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A1" w:rsidRPr="004C1123" w:rsidRDefault="006D3730">
      <w:pPr>
        <w:rPr>
          <w:rFonts w:ascii="Tahoma" w:hAnsi="Tahoma" w:cs="Tahoma"/>
          <w:b/>
          <w:sz w:val="22"/>
          <w:szCs w:val="22"/>
        </w:rPr>
      </w:pPr>
      <w:bookmarkStart w:id="0" w:name="_GoBack"/>
      <w:bookmarkEnd w:id="0"/>
      <w:r>
        <w:rPr>
          <w:rFonts w:ascii="Tahoma" w:hAnsi="Tahoma" w:cs="Tahoma"/>
          <w:b/>
          <w:noProof/>
          <w:sz w:val="22"/>
          <w:szCs w:val="22"/>
          <w:lang w:eastAsia="en-GB"/>
        </w:rPr>
        <w:drawing>
          <wp:inline distT="0" distB="0" distL="0" distR="0">
            <wp:extent cx="3267075" cy="485775"/>
            <wp:effectExtent l="0" t="0" r="9525" b="9525"/>
            <wp:docPr id="1" name="Picture 1" descr="ASE Logo Blue with strapline 300 (2015)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 Logo Blue with strapline 300 (2015)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rsidR="00193DA1" w:rsidRPr="004C1123" w:rsidRDefault="00193DA1">
      <w:pPr>
        <w:rPr>
          <w:rFonts w:ascii="Tahoma" w:hAnsi="Tahoma" w:cs="Tahoma"/>
          <w:b/>
          <w:sz w:val="22"/>
          <w:szCs w:val="22"/>
        </w:rPr>
      </w:pPr>
    </w:p>
    <w:p w:rsidR="00193DA1" w:rsidRPr="004C1123" w:rsidRDefault="00193DA1">
      <w:pPr>
        <w:rPr>
          <w:rFonts w:ascii="Tahoma" w:hAnsi="Tahoma" w:cs="Tahoma"/>
          <w:b/>
          <w:sz w:val="22"/>
          <w:szCs w:val="22"/>
        </w:rPr>
      </w:pPr>
    </w:p>
    <w:p w:rsidR="00EC184A" w:rsidRPr="004C1123" w:rsidRDefault="005C7618">
      <w:pPr>
        <w:rPr>
          <w:rFonts w:ascii="Tahoma" w:hAnsi="Tahoma" w:cs="Tahoma"/>
          <w:b/>
          <w:sz w:val="22"/>
          <w:szCs w:val="22"/>
        </w:rPr>
      </w:pPr>
      <w:r w:rsidRPr="004C1123">
        <w:rPr>
          <w:rFonts w:ascii="Tahoma" w:hAnsi="Tahoma" w:cs="Tahoma"/>
          <w:b/>
          <w:sz w:val="22"/>
          <w:szCs w:val="22"/>
        </w:rPr>
        <w:t>ASE Annual General Meeting 2019</w:t>
      </w:r>
    </w:p>
    <w:p w:rsidR="00EC184A" w:rsidRPr="004C1123" w:rsidRDefault="00EC184A">
      <w:pPr>
        <w:rPr>
          <w:rFonts w:ascii="Tahoma" w:hAnsi="Tahoma" w:cs="Tahoma"/>
          <w:b/>
          <w:sz w:val="22"/>
          <w:szCs w:val="22"/>
        </w:rPr>
      </w:pPr>
    </w:p>
    <w:p w:rsidR="00454DC1" w:rsidRPr="004C1123" w:rsidRDefault="00EC184A">
      <w:pPr>
        <w:rPr>
          <w:rFonts w:ascii="Tahoma" w:hAnsi="Tahoma" w:cs="Tahoma"/>
          <w:sz w:val="22"/>
          <w:szCs w:val="22"/>
        </w:rPr>
      </w:pPr>
      <w:r w:rsidRPr="004C1123">
        <w:rPr>
          <w:rFonts w:ascii="Tahoma" w:hAnsi="Tahoma" w:cs="Tahoma"/>
          <w:sz w:val="22"/>
          <w:szCs w:val="22"/>
        </w:rPr>
        <w:t xml:space="preserve">Minutes of the Annual General Meeting (AGM) of the Association for Science Education held on Saturday </w:t>
      </w:r>
      <w:r w:rsidR="005C7618" w:rsidRPr="004C1123">
        <w:rPr>
          <w:rFonts w:ascii="Tahoma" w:hAnsi="Tahoma" w:cs="Tahoma"/>
          <w:sz w:val="22"/>
          <w:szCs w:val="22"/>
        </w:rPr>
        <w:t>12</w:t>
      </w:r>
      <w:r w:rsidR="005C7618" w:rsidRPr="004C1123">
        <w:rPr>
          <w:rFonts w:ascii="Tahoma" w:hAnsi="Tahoma" w:cs="Tahoma"/>
          <w:sz w:val="22"/>
          <w:szCs w:val="22"/>
          <w:vertAlign w:val="superscript"/>
        </w:rPr>
        <w:t>th</w:t>
      </w:r>
      <w:r w:rsidR="005C7618" w:rsidRPr="004C1123">
        <w:rPr>
          <w:rFonts w:ascii="Tahoma" w:hAnsi="Tahoma" w:cs="Tahoma"/>
          <w:sz w:val="22"/>
          <w:szCs w:val="22"/>
        </w:rPr>
        <w:t xml:space="preserve"> </w:t>
      </w:r>
      <w:r w:rsidRPr="004C1123">
        <w:rPr>
          <w:rFonts w:ascii="Tahoma" w:hAnsi="Tahoma" w:cs="Tahoma"/>
          <w:sz w:val="22"/>
          <w:szCs w:val="22"/>
        </w:rPr>
        <w:t>January 201</w:t>
      </w:r>
      <w:r w:rsidR="005C7618" w:rsidRPr="004C1123">
        <w:rPr>
          <w:rFonts w:ascii="Tahoma" w:hAnsi="Tahoma" w:cs="Tahoma"/>
          <w:sz w:val="22"/>
          <w:szCs w:val="22"/>
        </w:rPr>
        <w:t>9</w:t>
      </w:r>
      <w:r w:rsidRPr="004C1123">
        <w:rPr>
          <w:rFonts w:ascii="Tahoma" w:hAnsi="Tahoma" w:cs="Tahoma"/>
          <w:sz w:val="22"/>
          <w:szCs w:val="22"/>
        </w:rPr>
        <w:t xml:space="preserve"> in </w:t>
      </w:r>
      <w:r w:rsidR="005C7618" w:rsidRPr="004C1123">
        <w:rPr>
          <w:rFonts w:ascii="Tahoma" w:hAnsi="Tahoma" w:cs="Tahoma"/>
          <w:sz w:val="22"/>
          <w:szCs w:val="22"/>
        </w:rPr>
        <w:t>Arts Main L</w:t>
      </w:r>
      <w:r w:rsidR="00454DC1" w:rsidRPr="004C1123">
        <w:rPr>
          <w:rFonts w:ascii="Tahoma" w:hAnsi="Tahoma" w:cs="Tahoma"/>
          <w:sz w:val="22"/>
          <w:szCs w:val="22"/>
        </w:rPr>
        <w:t xml:space="preserve">ecture Theatre </w:t>
      </w:r>
      <w:r w:rsidR="005C7618" w:rsidRPr="004C1123">
        <w:rPr>
          <w:rFonts w:ascii="Tahoma" w:hAnsi="Tahoma" w:cs="Tahoma"/>
          <w:sz w:val="22"/>
          <w:szCs w:val="22"/>
        </w:rPr>
        <w:t>at</w:t>
      </w:r>
      <w:r w:rsidRPr="004C1123">
        <w:rPr>
          <w:rFonts w:ascii="Tahoma" w:hAnsi="Tahoma" w:cs="Tahoma"/>
          <w:sz w:val="22"/>
          <w:szCs w:val="22"/>
        </w:rPr>
        <w:t xml:space="preserve"> the University of </w:t>
      </w:r>
      <w:r w:rsidR="005C7618" w:rsidRPr="004C1123">
        <w:rPr>
          <w:rFonts w:ascii="Tahoma" w:hAnsi="Tahoma" w:cs="Tahoma"/>
          <w:sz w:val="22"/>
          <w:szCs w:val="22"/>
        </w:rPr>
        <w:t>Birmingham</w:t>
      </w:r>
      <w:r w:rsidRPr="004C1123">
        <w:rPr>
          <w:rFonts w:ascii="Tahoma" w:hAnsi="Tahoma" w:cs="Tahoma"/>
          <w:sz w:val="22"/>
          <w:szCs w:val="22"/>
        </w:rPr>
        <w:t xml:space="preserve">. The meeting commenced at </w:t>
      </w:r>
      <w:r w:rsidR="00454DC1" w:rsidRPr="004C1123">
        <w:rPr>
          <w:rFonts w:ascii="Tahoma" w:hAnsi="Tahoma" w:cs="Tahoma"/>
          <w:sz w:val="22"/>
          <w:szCs w:val="22"/>
        </w:rPr>
        <w:t>12.</w:t>
      </w:r>
      <w:r w:rsidR="005C7618" w:rsidRPr="004C1123">
        <w:rPr>
          <w:rFonts w:ascii="Tahoma" w:hAnsi="Tahoma" w:cs="Tahoma"/>
          <w:sz w:val="22"/>
          <w:szCs w:val="22"/>
        </w:rPr>
        <w:t>0</w:t>
      </w:r>
      <w:r w:rsidR="00454DC1" w:rsidRPr="004C1123">
        <w:rPr>
          <w:rFonts w:ascii="Tahoma" w:hAnsi="Tahoma" w:cs="Tahoma"/>
          <w:sz w:val="22"/>
          <w:szCs w:val="22"/>
        </w:rPr>
        <w:t>0</w:t>
      </w:r>
      <w:r w:rsidRPr="004C1123">
        <w:rPr>
          <w:rFonts w:ascii="Tahoma" w:hAnsi="Tahoma" w:cs="Tahoma"/>
          <w:sz w:val="22"/>
          <w:szCs w:val="22"/>
        </w:rPr>
        <w:t xml:space="preserve"> hours. </w:t>
      </w:r>
      <w:r w:rsidR="00D577D7" w:rsidRPr="00D577D7">
        <w:rPr>
          <w:rFonts w:ascii="Tahoma" w:hAnsi="Tahoma" w:cs="Tahoma"/>
          <w:sz w:val="22"/>
          <w:szCs w:val="22"/>
        </w:rPr>
        <w:t>29</w:t>
      </w:r>
      <w:r w:rsidRPr="00D577D7">
        <w:rPr>
          <w:rFonts w:ascii="Tahoma" w:hAnsi="Tahoma" w:cs="Tahoma"/>
          <w:sz w:val="22"/>
          <w:szCs w:val="22"/>
        </w:rPr>
        <w:t xml:space="preserve"> members were</w:t>
      </w:r>
      <w:r w:rsidRPr="004C1123">
        <w:rPr>
          <w:rFonts w:ascii="Tahoma" w:hAnsi="Tahoma" w:cs="Tahoma"/>
          <w:sz w:val="22"/>
          <w:szCs w:val="22"/>
        </w:rPr>
        <w:t xml:space="preserve"> present and signed the register.</w:t>
      </w:r>
      <w:r w:rsidR="00193DA1" w:rsidRPr="004C1123">
        <w:rPr>
          <w:rFonts w:ascii="Tahoma" w:hAnsi="Tahoma" w:cs="Tahoma"/>
          <w:sz w:val="22"/>
          <w:szCs w:val="22"/>
        </w:rPr>
        <w:t xml:space="preserve"> In attendance were, Shaun Reason CEO, </w:t>
      </w:r>
      <w:r w:rsidR="00454DC1" w:rsidRPr="004C1123">
        <w:rPr>
          <w:rFonts w:ascii="Tahoma" w:hAnsi="Tahoma" w:cs="Tahoma"/>
          <w:sz w:val="22"/>
          <w:szCs w:val="22"/>
        </w:rPr>
        <w:t>Stephen Fyles, Accountant and Suzanne Dickinson</w:t>
      </w:r>
      <w:r w:rsidR="005C7618" w:rsidRPr="004C1123">
        <w:rPr>
          <w:rFonts w:ascii="Tahoma" w:hAnsi="Tahoma" w:cs="Tahoma"/>
          <w:sz w:val="22"/>
          <w:szCs w:val="22"/>
        </w:rPr>
        <w:t xml:space="preserve"> &amp; Jane Hanrott</w:t>
      </w:r>
      <w:r w:rsidR="00454DC1" w:rsidRPr="004C1123">
        <w:rPr>
          <w:rFonts w:ascii="Tahoma" w:hAnsi="Tahoma" w:cs="Tahoma"/>
          <w:sz w:val="22"/>
          <w:szCs w:val="22"/>
        </w:rPr>
        <w:t xml:space="preserve"> (Minute taker</w:t>
      </w:r>
      <w:r w:rsidR="005C7618" w:rsidRPr="004C1123">
        <w:rPr>
          <w:rFonts w:ascii="Tahoma" w:hAnsi="Tahoma" w:cs="Tahoma"/>
          <w:sz w:val="22"/>
          <w:szCs w:val="22"/>
        </w:rPr>
        <w:t>s</w:t>
      </w:r>
      <w:r w:rsidR="00454DC1" w:rsidRPr="004C1123">
        <w:rPr>
          <w:rFonts w:ascii="Tahoma" w:hAnsi="Tahoma" w:cs="Tahoma"/>
          <w:sz w:val="22"/>
          <w:szCs w:val="22"/>
        </w:rPr>
        <w:t>).</w:t>
      </w:r>
    </w:p>
    <w:p w:rsidR="00454DC1" w:rsidRPr="004C1123" w:rsidRDefault="00454DC1">
      <w:pPr>
        <w:rPr>
          <w:rFonts w:ascii="Tahoma" w:hAnsi="Tahoma" w:cs="Tahoma"/>
          <w:sz w:val="22"/>
          <w:szCs w:val="22"/>
        </w:rPr>
      </w:pPr>
    </w:p>
    <w:p w:rsidR="00EC184A" w:rsidRPr="004C1123" w:rsidRDefault="005C7618">
      <w:pPr>
        <w:rPr>
          <w:rFonts w:ascii="Tahoma" w:hAnsi="Tahoma" w:cs="Tahoma"/>
          <w:sz w:val="22"/>
          <w:szCs w:val="22"/>
        </w:rPr>
      </w:pPr>
      <w:r w:rsidRPr="004C1123">
        <w:rPr>
          <w:rFonts w:ascii="Tahoma" w:hAnsi="Tahoma" w:cs="Tahoma"/>
          <w:sz w:val="22"/>
          <w:szCs w:val="22"/>
        </w:rPr>
        <w:t>Mary Whitehouse</w:t>
      </w:r>
      <w:r w:rsidR="00EE0D9A" w:rsidRPr="004C1123">
        <w:rPr>
          <w:rFonts w:ascii="Tahoma" w:hAnsi="Tahoma" w:cs="Tahoma"/>
          <w:sz w:val="22"/>
          <w:szCs w:val="22"/>
        </w:rPr>
        <w:t>, the ASE</w:t>
      </w:r>
      <w:r w:rsidR="00EC184A" w:rsidRPr="004C1123">
        <w:rPr>
          <w:rFonts w:ascii="Tahoma" w:hAnsi="Tahoma" w:cs="Tahoma"/>
          <w:sz w:val="22"/>
          <w:szCs w:val="22"/>
        </w:rPr>
        <w:t xml:space="preserve"> Chair welcomed all those present.</w:t>
      </w:r>
    </w:p>
    <w:p w:rsidR="00E24B93" w:rsidRPr="004C1123" w:rsidRDefault="00E24B93" w:rsidP="00E24B93">
      <w:pPr>
        <w:rPr>
          <w:rFonts w:ascii="Tahoma" w:hAnsi="Tahoma" w:cs="Tahoma"/>
          <w:sz w:val="22"/>
          <w:szCs w:val="22"/>
        </w:rPr>
      </w:pPr>
    </w:p>
    <w:p w:rsidR="00E24B93" w:rsidRPr="004C1123" w:rsidRDefault="00E24B93" w:rsidP="00193DA1">
      <w:pPr>
        <w:ind w:left="720" w:hanging="720"/>
        <w:rPr>
          <w:rFonts w:ascii="Tahoma" w:hAnsi="Tahoma" w:cs="Tahoma"/>
          <w:sz w:val="22"/>
          <w:szCs w:val="22"/>
        </w:rPr>
      </w:pPr>
      <w:r w:rsidRPr="004C1123">
        <w:rPr>
          <w:rFonts w:ascii="Tahoma" w:hAnsi="Tahoma" w:cs="Tahoma"/>
          <w:sz w:val="22"/>
          <w:szCs w:val="22"/>
        </w:rPr>
        <w:t>1.</w:t>
      </w:r>
      <w:r w:rsidRPr="004C1123">
        <w:rPr>
          <w:rFonts w:ascii="Tahoma" w:hAnsi="Tahoma" w:cs="Tahoma"/>
          <w:sz w:val="22"/>
          <w:szCs w:val="22"/>
        </w:rPr>
        <w:tab/>
      </w:r>
      <w:r w:rsidRPr="004C1123">
        <w:rPr>
          <w:rFonts w:ascii="Tahoma" w:hAnsi="Tahoma" w:cs="Tahoma"/>
          <w:b/>
          <w:sz w:val="22"/>
          <w:szCs w:val="22"/>
        </w:rPr>
        <w:t xml:space="preserve">Apologies </w:t>
      </w:r>
      <w:r w:rsidRPr="004C1123">
        <w:rPr>
          <w:rFonts w:ascii="Tahoma" w:hAnsi="Tahoma" w:cs="Tahoma"/>
          <w:sz w:val="22"/>
          <w:szCs w:val="22"/>
        </w:rPr>
        <w:t xml:space="preserve">were received from </w:t>
      </w:r>
      <w:r w:rsidR="00D577D7">
        <w:rPr>
          <w:rFonts w:ascii="Tahoma" w:hAnsi="Tahoma" w:cs="Tahoma"/>
          <w:sz w:val="22"/>
          <w:szCs w:val="22"/>
        </w:rPr>
        <w:t>Helen Harden, Geoff Auty, Gill Parkin, Peter Humphries, Alan Rhodes, Phil Ramsden, Norma Broadbridge</w:t>
      </w:r>
      <w:r w:rsidR="00AC1092">
        <w:rPr>
          <w:rFonts w:ascii="Tahoma" w:hAnsi="Tahoma" w:cs="Tahoma"/>
          <w:sz w:val="22"/>
          <w:szCs w:val="22"/>
        </w:rPr>
        <w:t>, Roger McCune</w:t>
      </w:r>
      <w:r w:rsidR="00D577D7">
        <w:rPr>
          <w:rFonts w:ascii="Tahoma" w:hAnsi="Tahoma" w:cs="Tahoma"/>
          <w:sz w:val="22"/>
          <w:szCs w:val="22"/>
        </w:rPr>
        <w:t xml:space="preserve"> and Des Dunne.</w:t>
      </w:r>
    </w:p>
    <w:p w:rsidR="00193DA1" w:rsidRPr="004C1123" w:rsidRDefault="00193DA1" w:rsidP="00E24B93">
      <w:pPr>
        <w:rPr>
          <w:rFonts w:ascii="Tahoma" w:hAnsi="Tahoma" w:cs="Tahoma"/>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2.</w:t>
      </w:r>
      <w:r w:rsidRPr="004C1123">
        <w:rPr>
          <w:rFonts w:ascii="Tahoma" w:hAnsi="Tahoma" w:cs="Tahoma"/>
          <w:sz w:val="22"/>
          <w:szCs w:val="22"/>
        </w:rPr>
        <w:tab/>
      </w:r>
      <w:r w:rsidRPr="004C1123">
        <w:rPr>
          <w:rFonts w:ascii="Tahoma" w:hAnsi="Tahoma" w:cs="Tahoma"/>
          <w:b/>
          <w:sz w:val="22"/>
          <w:szCs w:val="22"/>
        </w:rPr>
        <w:t>Minutes of 201</w:t>
      </w:r>
      <w:r w:rsidR="005C7618" w:rsidRPr="004C1123">
        <w:rPr>
          <w:rFonts w:ascii="Tahoma" w:hAnsi="Tahoma" w:cs="Tahoma"/>
          <w:b/>
          <w:sz w:val="22"/>
          <w:szCs w:val="22"/>
        </w:rPr>
        <w:t>8</w:t>
      </w:r>
      <w:r w:rsidRPr="004C1123">
        <w:rPr>
          <w:rFonts w:ascii="Tahoma" w:hAnsi="Tahoma" w:cs="Tahoma"/>
          <w:b/>
          <w:sz w:val="22"/>
          <w:szCs w:val="22"/>
        </w:rPr>
        <w:t xml:space="preserve"> Annual General Meeting</w:t>
      </w:r>
    </w:p>
    <w:p w:rsidR="00E24B93" w:rsidRPr="004C1123" w:rsidRDefault="00E24B93" w:rsidP="00193DA1">
      <w:pPr>
        <w:ind w:left="720"/>
        <w:rPr>
          <w:rFonts w:ascii="Tahoma" w:hAnsi="Tahoma" w:cs="Tahoma"/>
          <w:sz w:val="22"/>
          <w:szCs w:val="22"/>
        </w:rPr>
      </w:pPr>
      <w:r w:rsidRPr="004C1123">
        <w:rPr>
          <w:rFonts w:ascii="Tahoma" w:hAnsi="Tahoma" w:cs="Tahoma"/>
          <w:sz w:val="22"/>
          <w:szCs w:val="22"/>
        </w:rPr>
        <w:t>The Minutes of the 201</w:t>
      </w:r>
      <w:r w:rsidR="005C7618" w:rsidRPr="004C1123">
        <w:rPr>
          <w:rFonts w:ascii="Tahoma" w:hAnsi="Tahoma" w:cs="Tahoma"/>
          <w:sz w:val="22"/>
          <w:szCs w:val="22"/>
        </w:rPr>
        <w:t>8</w:t>
      </w:r>
      <w:r w:rsidRPr="004C1123">
        <w:rPr>
          <w:rFonts w:ascii="Tahoma" w:hAnsi="Tahoma" w:cs="Tahoma"/>
          <w:sz w:val="22"/>
          <w:szCs w:val="22"/>
        </w:rPr>
        <w:t xml:space="preserve"> Annual General Meeting held at the University of </w:t>
      </w:r>
      <w:r w:rsidR="005C7618" w:rsidRPr="004C1123">
        <w:rPr>
          <w:rFonts w:ascii="Tahoma" w:hAnsi="Tahoma" w:cs="Tahoma"/>
          <w:sz w:val="22"/>
          <w:szCs w:val="22"/>
        </w:rPr>
        <w:t>Liverpool</w:t>
      </w:r>
      <w:r w:rsidR="00FE08DE" w:rsidRPr="004C1123">
        <w:rPr>
          <w:rFonts w:ascii="Tahoma" w:hAnsi="Tahoma" w:cs="Tahoma"/>
          <w:sz w:val="22"/>
          <w:szCs w:val="22"/>
        </w:rPr>
        <w:t xml:space="preserve"> </w:t>
      </w:r>
      <w:r w:rsidRPr="004C1123">
        <w:rPr>
          <w:rFonts w:ascii="Tahoma" w:hAnsi="Tahoma" w:cs="Tahoma"/>
          <w:sz w:val="22"/>
          <w:szCs w:val="22"/>
        </w:rPr>
        <w:t xml:space="preserve">on Saturday </w:t>
      </w:r>
      <w:r w:rsidR="005C7618" w:rsidRPr="004C1123">
        <w:rPr>
          <w:rFonts w:ascii="Tahoma" w:hAnsi="Tahoma" w:cs="Tahoma"/>
          <w:sz w:val="22"/>
          <w:szCs w:val="22"/>
        </w:rPr>
        <w:t>6</w:t>
      </w:r>
      <w:r w:rsidRPr="004C1123">
        <w:rPr>
          <w:rFonts w:ascii="Tahoma" w:hAnsi="Tahoma" w:cs="Tahoma"/>
          <w:sz w:val="22"/>
          <w:szCs w:val="22"/>
          <w:vertAlign w:val="superscript"/>
        </w:rPr>
        <w:t>th</w:t>
      </w:r>
      <w:r w:rsidRPr="004C1123">
        <w:rPr>
          <w:rFonts w:ascii="Tahoma" w:hAnsi="Tahoma" w:cs="Tahoma"/>
          <w:sz w:val="22"/>
          <w:szCs w:val="22"/>
        </w:rPr>
        <w:t xml:space="preserve"> January were accepted at the </w:t>
      </w:r>
      <w:r w:rsidR="00FE08DE" w:rsidRPr="004C1123">
        <w:rPr>
          <w:rFonts w:ascii="Tahoma" w:hAnsi="Tahoma" w:cs="Tahoma"/>
          <w:sz w:val="22"/>
          <w:szCs w:val="22"/>
        </w:rPr>
        <w:t>meeting of the Trustee Body</w:t>
      </w:r>
      <w:r w:rsidRPr="004C1123">
        <w:rPr>
          <w:rFonts w:ascii="Tahoma" w:hAnsi="Tahoma" w:cs="Tahoma"/>
          <w:sz w:val="22"/>
          <w:szCs w:val="22"/>
        </w:rPr>
        <w:t xml:space="preserve"> following the AGM. There were no matters arising that were not covered elsewhere on the agenda. The Chair proposed that the Minutes be approved by the Meeting.</w:t>
      </w:r>
    </w:p>
    <w:p w:rsidR="00EE0D9A" w:rsidRPr="004C1123" w:rsidRDefault="00EE0D9A" w:rsidP="00193DA1">
      <w:pPr>
        <w:ind w:left="720"/>
        <w:rPr>
          <w:rFonts w:ascii="Tahoma" w:hAnsi="Tahoma" w:cs="Tahoma"/>
          <w:sz w:val="22"/>
          <w:szCs w:val="22"/>
        </w:rPr>
      </w:pPr>
    </w:p>
    <w:p w:rsidR="00E24B93" w:rsidRPr="004C1123" w:rsidRDefault="00E24B93" w:rsidP="00193DA1">
      <w:pPr>
        <w:ind w:firstLine="720"/>
        <w:rPr>
          <w:rFonts w:ascii="Tahoma" w:hAnsi="Tahoma" w:cs="Tahoma"/>
          <w:sz w:val="22"/>
          <w:szCs w:val="22"/>
        </w:rPr>
      </w:pPr>
      <w:r w:rsidRPr="004C1123">
        <w:rPr>
          <w:rFonts w:ascii="Tahoma" w:hAnsi="Tahoma" w:cs="Tahoma"/>
          <w:b/>
          <w:sz w:val="22"/>
          <w:szCs w:val="22"/>
        </w:rPr>
        <w:t xml:space="preserve">Proposed: </w:t>
      </w:r>
      <w:r w:rsidR="00FE08DE" w:rsidRPr="004C1123">
        <w:rPr>
          <w:rFonts w:ascii="Tahoma" w:hAnsi="Tahoma" w:cs="Tahoma"/>
          <w:sz w:val="22"/>
          <w:szCs w:val="22"/>
        </w:rPr>
        <w:t xml:space="preserve"> </w:t>
      </w:r>
      <w:r w:rsidR="005C7618" w:rsidRPr="004C1123">
        <w:rPr>
          <w:rFonts w:ascii="Tahoma" w:hAnsi="Tahoma" w:cs="Tahoma"/>
          <w:b/>
          <w:sz w:val="22"/>
          <w:szCs w:val="22"/>
        </w:rPr>
        <w:t>John Lawrence</w:t>
      </w:r>
    </w:p>
    <w:p w:rsidR="00E24B93" w:rsidRPr="004C1123" w:rsidRDefault="00E24B93" w:rsidP="00EE0D9A">
      <w:pPr>
        <w:ind w:firstLine="720"/>
        <w:rPr>
          <w:rFonts w:ascii="Tahoma" w:hAnsi="Tahoma" w:cs="Tahoma"/>
          <w:sz w:val="22"/>
          <w:szCs w:val="22"/>
        </w:rPr>
      </w:pPr>
      <w:r w:rsidRPr="004C1123">
        <w:rPr>
          <w:rFonts w:ascii="Tahoma" w:hAnsi="Tahoma" w:cs="Tahoma"/>
          <w:b/>
          <w:sz w:val="22"/>
          <w:szCs w:val="22"/>
        </w:rPr>
        <w:t xml:space="preserve">Seconded: </w:t>
      </w:r>
      <w:r w:rsidR="005C7618" w:rsidRPr="004C1123">
        <w:rPr>
          <w:rFonts w:ascii="Tahoma" w:hAnsi="Tahoma" w:cs="Tahoma"/>
          <w:b/>
          <w:sz w:val="22"/>
          <w:szCs w:val="22"/>
        </w:rPr>
        <w:t>Graham Kingsley</w:t>
      </w:r>
    </w:p>
    <w:p w:rsidR="00E24B93" w:rsidRPr="004C1123" w:rsidRDefault="00E24B93" w:rsidP="00193DA1">
      <w:pPr>
        <w:ind w:firstLine="720"/>
        <w:rPr>
          <w:rFonts w:ascii="Tahoma" w:hAnsi="Tahoma" w:cs="Tahoma"/>
          <w:b/>
          <w:i/>
          <w:color w:val="FF0000"/>
          <w:sz w:val="22"/>
          <w:szCs w:val="22"/>
        </w:rPr>
      </w:pPr>
      <w:r w:rsidRPr="004C1123">
        <w:rPr>
          <w:rFonts w:ascii="Tahoma" w:hAnsi="Tahoma" w:cs="Tahoma"/>
          <w:sz w:val="22"/>
          <w:szCs w:val="22"/>
        </w:rPr>
        <w:t>Carried:</w:t>
      </w:r>
      <w:r w:rsidRPr="004C1123">
        <w:rPr>
          <w:rFonts w:ascii="Tahoma" w:hAnsi="Tahoma" w:cs="Tahoma"/>
          <w:i/>
          <w:sz w:val="22"/>
          <w:szCs w:val="22"/>
        </w:rPr>
        <w:t xml:space="preserve"> nem.</w:t>
      </w:r>
      <w:r w:rsidR="00AC1092">
        <w:rPr>
          <w:rFonts w:ascii="Tahoma" w:hAnsi="Tahoma" w:cs="Tahoma"/>
          <w:i/>
          <w:sz w:val="22"/>
          <w:szCs w:val="22"/>
        </w:rPr>
        <w:t xml:space="preserve"> </w:t>
      </w:r>
      <w:r w:rsidRPr="004C1123">
        <w:rPr>
          <w:rFonts w:ascii="Tahoma" w:hAnsi="Tahoma" w:cs="Tahoma"/>
          <w:i/>
          <w:sz w:val="22"/>
          <w:szCs w:val="22"/>
        </w:rPr>
        <w:t>con.</w:t>
      </w:r>
      <w:r w:rsidRPr="004C1123">
        <w:rPr>
          <w:rFonts w:ascii="Tahoma" w:hAnsi="Tahoma" w:cs="Tahoma"/>
          <w:b/>
          <w:i/>
          <w:sz w:val="22"/>
          <w:szCs w:val="22"/>
        </w:rPr>
        <w:t xml:space="preserve"> </w:t>
      </w:r>
    </w:p>
    <w:p w:rsidR="00E24B93" w:rsidRPr="004C1123" w:rsidRDefault="00E24B93" w:rsidP="00E24B93">
      <w:pPr>
        <w:rPr>
          <w:rFonts w:ascii="Tahoma" w:hAnsi="Tahoma" w:cs="Tahoma"/>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 xml:space="preserve">3.       </w:t>
      </w:r>
      <w:r w:rsidRPr="004C1123">
        <w:rPr>
          <w:rFonts w:ascii="Tahoma" w:hAnsi="Tahoma" w:cs="Tahoma"/>
          <w:b/>
          <w:sz w:val="22"/>
          <w:szCs w:val="22"/>
        </w:rPr>
        <w:t>Presentation by the Chief Executive</w:t>
      </w:r>
    </w:p>
    <w:p w:rsidR="00E24B93" w:rsidRPr="004C1123" w:rsidRDefault="00E24B93" w:rsidP="00AC1092">
      <w:pPr>
        <w:spacing w:after="120"/>
        <w:ind w:left="720"/>
        <w:rPr>
          <w:rFonts w:ascii="Tahoma" w:hAnsi="Tahoma" w:cs="Tahoma"/>
          <w:sz w:val="22"/>
          <w:szCs w:val="22"/>
        </w:rPr>
      </w:pPr>
      <w:r w:rsidRPr="004C1123">
        <w:rPr>
          <w:rFonts w:ascii="Tahoma" w:hAnsi="Tahoma" w:cs="Tahoma"/>
          <w:sz w:val="22"/>
          <w:szCs w:val="22"/>
        </w:rPr>
        <w:t xml:space="preserve">Shaun Reason, ASE Chief Executive, gave a presentation, the key themes being </w:t>
      </w:r>
      <w:r w:rsidR="006B5E28" w:rsidRPr="004C1123">
        <w:rPr>
          <w:rFonts w:ascii="Tahoma" w:hAnsi="Tahoma" w:cs="Tahoma"/>
          <w:sz w:val="22"/>
          <w:szCs w:val="22"/>
        </w:rPr>
        <w:t xml:space="preserve">the Association’s </w:t>
      </w:r>
      <w:r w:rsidR="005F0148" w:rsidRPr="004C1123">
        <w:rPr>
          <w:rFonts w:ascii="Tahoma" w:hAnsi="Tahoma" w:cs="Tahoma"/>
          <w:sz w:val="22"/>
          <w:szCs w:val="22"/>
        </w:rPr>
        <w:t>highlights</w:t>
      </w:r>
      <w:r w:rsidR="003C2A59" w:rsidRPr="004C1123">
        <w:rPr>
          <w:rFonts w:ascii="Tahoma" w:hAnsi="Tahoma" w:cs="Tahoma"/>
          <w:sz w:val="22"/>
          <w:szCs w:val="22"/>
        </w:rPr>
        <w:t xml:space="preserve"> </w:t>
      </w:r>
      <w:r w:rsidR="005F0148" w:rsidRPr="004C1123">
        <w:rPr>
          <w:rFonts w:ascii="Tahoma" w:hAnsi="Tahoma" w:cs="Tahoma"/>
          <w:sz w:val="22"/>
          <w:szCs w:val="22"/>
        </w:rPr>
        <w:t>of 201</w:t>
      </w:r>
      <w:r w:rsidR="005C7618" w:rsidRPr="004C1123">
        <w:rPr>
          <w:rFonts w:ascii="Tahoma" w:hAnsi="Tahoma" w:cs="Tahoma"/>
          <w:sz w:val="22"/>
          <w:szCs w:val="22"/>
        </w:rPr>
        <w:t>7</w:t>
      </w:r>
      <w:r w:rsidR="005F0148" w:rsidRPr="004C1123">
        <w:rPr>
          <w:rFonts w:ascii="Tahoma" w:hAnsi="Tahoma" w:cs="Tahoma"/>
          <w:sz w:val="22"/>
          <w:szCs w:val="22"/>
        </w:rPr>
        <w:t>/1</w:t>
      </w:r>
      <w:r w:rsidR="005C7618" w:rsidRPr="004C1123">
        <w:rPr>
          <w:rFonts w:ascii="Tahoma" w:hAnsi="Tahoma" w:cs="Tahoma"/>
          <w:sz w:val="22"/>
          <w:szCs w:val="22"/>
        </w:rPr>
        <w:t>8</w:t>
      </w:r>
      <w:r w:rsidR="005F0148" w:rsidRPr="004C1123">
        <w:rPr>
          <w:rFonts w:ascii="Tahoma" w:hAnsi="Tahoma" w:cs="Tahoma"/>
          <w:sz w:val="22"/>
          <w:szCs w:val="22"/>
        </w:rPr>
        <w:t xml:space="preserve"> </w:t>
      </w:r>
      <w:r w:rsidR="006B5E28" w:rsidRPr="004C1123">
        <w:rPr>
          <w:rFonts w:ascii="Tahoma" w:hAnsi="Tahoma" w:cs="Tahoma"/>
          <w:sz w:val="22"/>
          <w:szCs w:val="22"/>
        </w:rPr>
        <w:t>(i.e. 01 August 201</w:t>
      </w:r>
      <w:r w:rsidR="005C7618" w:rsidRPr="004C1123">
        <w:rPr>
          <w:rFonts w:ascii="Tahoma" w:hAnsi="Tahoma" w:cs="Tahoma"/>
          <w:sz w:val="22"/>
          <w:szCs w:val="22"/>
        </w:rPr>
        <w:t>7</w:t>
      </w:r>
      <w:r w:rsidR="006B5E28" w:rsidRPr="004C1123">
        <w:rPr>
          <w:rFonts w:ascii="Tahoma" w:hAnsi="Tahoma" w:cs="Tahoma"/>
          <w:sz w:val="22"/>
          <w:szCs w:val="22"/>
        </w:rPr>
        <w:t xml:space="preserve"> to 31</w:t>
      </w:r>
      <w:r w:rsidR="006B5E28" w:rsidRPr="004C1123">
        <w:rPr>
          <w:rFonts w:ascii="Tahoma" w:hAnsi="Tahoma" w:cs="Tahoma"/>
          <w:sz w:val="22"/>
          <w:szCs w:val="22"/>
          <w:vertAlign w:val="superscript"/>
        </w:rPr>
        <w:t>st</w:t>
      </w:r>
      <w:r w:rsidR="006B5E28" w:rsidRPr="004C1123">
        <w:rPr>
          <w:rFonts w:ascii="Tahoma" w:hAnsi="Tahoma" w:cs="Tahoma"/>
          <w:sz w:val="22"/>
          <w:szCs w:val="22"/>
        </w:rPr>
        <w:t xml:space="preserve"> July 201</w:t>
      </w:r>
      <w:r w:rsidR="005C7618" w:rsidRPr="004C1123">
        <w:rPr>
          <w:rFonts w:ascii="Tahoma" w:hAnsi="Tahoma" w:cs="Tahoma"/>
          <w:sz w:val="22"/>
          <w:szCs w:val="22"/>
        </w:rPr>
        <w:t>8</w:t>
      </w:r>
      <w:r w:rsidR="006B5E28" w:rsidRPr="004C1123">
        <w:rPr>
          <w:rFonts w:ascii="Tahoma" w:hAnsi="Tahoma" w:cs="Tahoma"/>
          <w:sz w:val="22"/>
          <w:szCs w:val="22"/>
        </w:rPr>
        <w:t xml:space="preserve">) </w:t>
      </w:r>
      <w:r w:rsidR="005F0148" w:rsidRPr="004C1123">
        <w:rPr>
          <w:rFonts w:ascii="Tahoma" w:hAnsi="Tahoma" w:cs="Tahoma"/>
          <w:sz w:val="22"/>
          <w:szCs w:val="22"/>
        </w:rPr>
        <w:t>and plans for the future.</w:t>
      </w:r>
    </w:p>
    <w:p w:rsidR="005C7618" w:rsidRPr="004C1123" w:rsidRDefault="005C7618" w:rsidP="00AC1092">
      <w:pPr>
        <w:spacing w:after="120"/>
        <w:ind w:left="720"/>
        <w:rPr>
          <w:rFonts w:ascii="Tahoma" w:hAnsi="Tahoma" w:cs="Tahoma"/>
          <w:sz w:val="22"/>
          <w:szCs w:val="22"/>
        </w:rPr>
      </w:pPr>
      <w:r w:rsidRPr="004C1123">
        <w:rPr>
          <w:rFonts w:ascii="Tahoma" w:hAnsi="Tahoma" w:cs="Tahoma"/>
          <w:sz w:val="22"/>
          <w:szCs w:val="22"/>
        </w:rPr>
        <w:t xml:space="preserve">He thanked the outgoing President, Danielle George and welcomed </w:t>
      </w:r>
      <w:r w:rsidR="00D577D7">
        <w:rPr>
          <w:rFonts w:ascii="Tahoma" w:hAnsi="Tahoma" w:cs="Tahoma"/>
          <w:sz w:val="22"/>
          <w:szCs w:val="22"/>
        </w:rPr>
        <w:t xml:space="preserve">Professor Sir </w:t>
      </w:r>
      <w:r w:rsidRPr="004C1123">
        <w:rPr>
          <w:rFonts w:ascii="Tahoma" w:hAnsi="Tahoma" w:cs="Tahoma"/>
          <w:sz w:val="22"/>
          <w:szCs w:val="22"/>
        </w:rPr>
        <w:t>John Holman to the role. ASE has been fortunate</w:t>
      </w:r>
      <w:r w:rsidR="004F63AC" w:rsidRPr="004C1123">
        <w:rPr>
          <w:rFonts w:ascii="Tahoma" w:hAnsi="Tahoma" w:cs="Tahoma"/>
          <w:sz w:val="22"/>
          <w:szCs w:val="22"/>
        </w:rPr>
        <w:t xml:space="preserve"> to have such good people as its President</w:t>
      </w:r>
      <w:r w:rsidR="00D577D7">
        <w:rPr>
          <w:rFonts w:ascii="Tahoma" w:hAnsi="Tahoma" w:cs="Tahoma"/>
          <w:sz w:val="22"/>
          <w:szCs w:val="22"/>
        </w:rPr>
        <w:t>s over the years</w:t>
      </w:r>
      <w:r w:rsidR="004F63AC" w:rsidRPr="004C1123">
        <w:rPr>
          <w:rFonts w:ascii="Tahoma" w:hAnsi="Tahoma" w:cs="Tahoma"/>
          <w:sz w:val="22"/>
          <w:szCs w:val="22"/>
        </w:rPr>
        <w:t>.</w:t>
      </w:r>
      <w:r w:rsidR="00D577D7">
        <w:rPr>
          <w:rFonts w:ascii="Tahoma" w:hAnsi="Tahoma" w:cs="Tahoma"/>
          <w:sz w:val="22"/>
          <w:szCs w:val="22"/>
        </w:rPr>
        <w:t xml:space="preserve"> He also drew attention to the fact that HRH The Duke of Edinburgh remains the Association Patron in spite of retiring from many of his patronages.</w:t>
      </w:r>
    </w:p>
    <w:p w:rsidR="004F63AC" w:rsidRPr="004C1123" w:rsidRDefault="004F63AC" w:rsidP="00AC1092">
      <w:pPr>
        <w:spacing w:after="120"/>
        <w:ind w:left="720"/>
        <w:rPr>
          <w:rFonts w:ascii="Tahoma" w:hAnsi="Tahoma" w:cs="Tahoma"/>
          <w:sz w:val="22"/>
          <w:szCs w:val="22"/>
        </w:rPr>
      </w:pPr>
      <w:r w:rsidRPr="004C1123">
        <w:rPr>
          <w:rFonts w:ascii="Tahoma" w:hAnsi="Tahoma" w:cs="Tahoma"/>
          <w:sz w:val="22"/>
          <w:szCs w:val="22"/>
        </w:rPr>
        <w:t xml:space="preserve">Once again the Association was in a good financial position with the current </w:t>
      </w:r>
      <w:r w:rsidR="00AC1092">
        <w:rPr>
          <w:rFonts w:ascii="Tahoma" w:hAnsi="Tahoma" w:cs="Tahoma"/>
          <w:sz w:val="22"/>
          <w:szCs w:val="22"/>
        </w:rPr>
        <w:t xml:space="preserve">Trustee Body </w:t>
      </w:r>
      <w:r w:rsidRPr="004C1123">
        <w:rPr>
          <w:rFonts w:ascii="Tahoma" w:hAnsi="Tahoma" w:cs="Tahoma"/>
          <w:sz w:val="22"/>
          <w:szCs w:val="22"/>
        </w:rPr>
        <w:t>providing</w:t>
      </w:r>
      <w:r w:rsidR="00E8153E" w:rsidRPr="004C1123">
        <w:rPr>
          <w:rFonts w:ascii="Tahoma" w:hAnsi="Tahoma" w:cs="Tahoma"/>
          <w:sz w:val="22"/>
          <w:szCs w:val="22"/>
        </w:rPr>
        <w:t xml:space="preserve"> sound leadership and guidance. Using the RAG report system the Board have been able to closely monitor all areas of the Strategic Plan.</w:t>
      </w:r>
    </w:p>
    <w:p w:rsidR="003C68E8" w:rsidRPr="004C1123" w:rsidRDefault="00E8153E" w:rsidP="005C7618">
      <w:pPr>
        <w:ind w:left="720"/>
        <w:rPr>
          <w:rFonts w:ascii="Tahoma" w:hAnsi="Tahoma" w:cs="Tahoma"/>
          <w:sz w:val="22"/>
          <w:szCs w:val="22"/>
        </w:rPr>
      </w:pPr>
      <w:r w:rsidRPr="004C1123">
        <w:rPr>
          <w:rFonts w:ascii="Tahoma" w:hAnsi="Tahoma" w:cs="Tahoma"/>
          <w:sz w:val="22"/>
          <w:szCs w:val="22"/>
        </w:rPr>
        <w:t>Declin</w:t>
      </w:r>
      <w:r w:rsidR="00F16F83" w:rsidRPr="004C1123">
        <w:rPr>
          <w:rFonts w:ascii="Tahoma" w:hAnsi="Tahoma" w:cs="Tahoma"/>
          <w:sz w:val="22"/>
          <w:szCs w:val="22"/>
        </w:rPr>
        <w:t>ing membership numbers continue</w:t>
      </w:r>
      <w:r w:rsidRPr="004C1123">
        <w:rPr>
          <w:rFonts w:ascii="Tahoma" w:hAnsi="Tahoma" w:cs="Tahoma"/>
          <w:sz w:val="22"/>
          <w:szCs w:val="22"/>
        </w:rPr>
        <w:t xml:space="preserve"> to </w:t>
      </w:r>
      <w:r w:rsidR="00AC1092">
        <w:rPr>
          <w:rFonts w:ascii="Tahoma" w:hAnsi="Tahoma" w:cs="Tahoma"/>
          <w:sz w:val="22"/>
          <w:szCs w:val="22"/>
        </w:rPr>
        <w:t xml:space="preserve">be a </w:t>
      </w:r>
      <w:r w:rsidRPr="004C1123">
        <w:rPr>
          <w:rFonts w:ascii="Tahoma" w:hAnsi="Tahoma" w:cs="Tahoma"/>
          <w:sz w:val="22"/>
          <w:szCs w:val="22"/>
        </w:rPr>
        <w:t>concern</w:t>
      </w:r>
      <w:r w:rsidR="00D577D7">
        <w:rPr>
          <w:rFonts w:ascii="Tahoma" w:hAnsi="Tahoma" w:cs="Tahoma"/>
          <w:sz w:val="22"/>
          <w:szCs w:val="22"/>
        </w:rPr>
        <w:t>;</w:t>
      </w:r>
      <w:r w:rsidRPr="004C1123">
        <w:rPr>
          <w:rFonts w:ascii="Tahoma" w:hAnsi="Tahoma" w:cs="Tahoma"/>
          <w:sz w:val="22"/>
          <w:szCs w:val="22"/>
        </w:rPr>
        <w:t xml:space="preserve"> however, </w:t>
      </w:r>
      <w:r w:rsidR="00D577D7">
        <w:rPr>
          <w:rFonts w:ascii="Tahoma" w:hAnsi="Tahoma" w:cs="Tahoma"/>
          <w:sz w:val="22"/>
          <w:szCs w:val="22"/>
        </w:rPr>
        <w:t>i</w:t>
      </w:r>
      <w:r w:rsidRPr="004C1123">
        <w:rPr>
          <w:rFonts w:ascii="Tahoma" w:hAnsi="Tahoma" w:cs="Tahoma"/>
          <w:sz w:val="22"/>
          <w:szCs w:val="22"/>
        </w:rPr>
        <w:t xml:space="preserve">nternational </w:t>
      </w:r>
      <w:r w:rsidR="00D577D7">
        <w:rPr>
          <w:rFonts w:ascii="Tahoma" w:hAnsi="Tahoma" w:cs="Tahoma"/>
          <w:sz w:val="22"/>
          <w:szCs w:val="22"/>
        </w:rPr>
        <w:t>m</w:t>
      </w:r>
      <w:r w:rsidRPr="004C1123">
        <w:rPr>
          <w:rFonts w:ascii="Tahoma" w:hAnsi="Tahoma" w:cs="Tahoma"/>
          <w:sz w:val="22"/>
          <w:szCs w:val="22"/>
        </w:rPr>
        <w:t>embership is growing. This is an area that will be targeted along with the FE sect</w:t>
      </w:r>
      <w:r w:rsidR="00D577D7">
        <w:rPr>
          <w:rFonts w:ascii="Tahoma" w:hAnsi="Tahoma" w:cs="Tahoma"/>
          <w:sz w:val="22"/>
          <w:szCs w:val="22"/>
        </w:rPr>
        <w:t>or</w:t>
      </w:r>
      <w:r w:rsidRPr="004C1123">
        <w:rPr>
          <w:rFonts w:ascii="Tahoma" w:hAnsi="Tahoma" w:cs="Tahoma"/>
          <w:sz w:val="22"/>
          <w:szCs w:val="22"/>
        </w:rPr>
        <w:t xml:space="preserve"> and retention of the 11-19 </w:t>
      </w:r>
      <w:r w:rsidR="00D577D7">
        <w:rPr>
          <w:rFonts w:ascii="Tahoma" w:hAnsi="Tahoma" w:cs="Tahoma"/>
          <w:sz w:val="22"/>
          <w:szCs w:val="22"/>
        </w:rPr>
        <w:t>t</w:t>
      </w:r>
      <w:r w:rsidRPr="004C1123">
        <w:rPr>
          <w:rFonts w:ascii="Tahoma" w:hAnsi="Tahoma" w:cs="Tahoma"/>
          <w:sz w:val="22"/>
          <w:szCs w:val="22"/>
        </w:rPr>
        <w:t>eacher members</w:t>
      </w:r>
      <w:r w:rsidR="00F16F83" w:rsidRPr="004C1123">
        <w:rPr>
          <w:rFonts w:ascii="Tahoma" w:hAnsi="Tahoma" w:cs="Tahoma"/>
          <w:sz w:val="22"/>
          <w:szCs w:val="22"/>
        </w:rPr>
        <w:t>.</w:t>
      </w:r>
      <w:r w:rsidR="00FF6964" w:rsidRPr="004C1123">
        <w:rPr>
          <w:rFonts w:ascii="Tahoma" w:hAnsi="Tahoma" w:cs="Tahoma"/>
          <w:sz w:val="22"/>
          <w:szCs w:val="22"/>
        </w:rPr>
        <w:t xml:space="preserve"> </w:t>
      </w:r>
    </w:p>
    <w:p w:rsidR="003C68E8" w:rsidRPr="004C1123" w:rsidRDefault="003C68E8" w:rsidP="005C7618">
      <w:pPr>
        <w:ind w:left="720"/>
        <w:rPr>
          <w:rFonts w:ascii="Tahoma" w:hAnsi="Tahoma" w:cs="Tahoma"/>
          <w:sz w:val="22"/>
          <w:szCs w:val="22"/>
        </w:rPr>
      </w:pPr>
    </w:p>
    <w:p w:rsidR="00FC29EA" w:rsidRPr="004C1123" w:rsidRDefault="00C57AF6" w:rsidP="005C7618">
      <w:pPr>
        <w:ind w:left="720"/>
        <w:rPr>
          <w:rFonts w:ascii="Tahoma" w:hAnsi="Tahoma" w:cs="Tahoma"/>
          <w:sz w:val="22"/>
          <w:szCs w:val="22"/>
        </w:rPr>
      </w:pPr>
      <w:r w:rsidRPr="004C1123">
        <w:rPr>
          <w:rFonts w:ascii="Tahoma" w:hAnsi="Tahoma" w:cs="Tahoma"/>
          <w:b/>
          <w:sz w:val="22"/>
          <w:szCs w:val="22"/>
        </w:rPr>
        <w:t>Education Group</w:t>
      </w:r>
      <w:r w:rsidRPr="004C1123">
        <w:rPr>
          <w:rFonts w:ascii="Tahoma" w:hAnsi="Tahoma" w:cs="Tahoma"/>
          <w:sz w:val="22"/>
          <w:szCs w:val="22"/>
        </w:rPr>
        <w:t xml:space="preserve">: </w:t>
      </w:r>
      <w:r w:rsidR="00D577D7">
        <w:rPr>
          <w:rFonts w:ascii="Tahoma" w:hAnsi="Tahoma" w:cs="Tahoma"/>
          <w:sz w:val="22"/>
          <w:szCs w:val="22"/>
        </w:rPr>
        <w:t>-</w:t>
      </w:r>
      <w:r w:rsidR="00FC29EA" w:rsidRPr="004C1123">
        <w:rPr>
          <w:rFonts w:ascii="Tahoma" w:hAnsi="Tahoma" w:cs="Tahoma"/>
          <w:sz w:val="22"/>
          <w:szCs w:val="22"/>
        </w:rPr>
        <w:t xml:space="preserve"> had produced “Best Practice” documents and Ofsted very support</w:t>
      </w:r>
      <w:r w:rsidRPr="004C1123">
        <w:rPr>
          <w:rFonts w:ascii="Tahoma" w:hAnsi="Tahoma" w:cs="Tahoma"/>
          <w:sz w:val="22"/>
          <w:szCs w:val="22"/>
        </w:rPr>
        <w:t>ive of</w:t>
      </w:r>
      <w:r w:rsidR="00FC29EA" w:rsidRPr="004C1123">
        <w:rPr>
          <w:rFonts w:ascii="Tahoma" w:hAnsi="Tahoma" w:cs="Tahoma"/>
          <w:sz w:val="22"/>
          <w:szCs w:val="22"/>
        </w:rPr>
        <w:t xml:space="preserve"> these. Thanks </w:t>
      </w:r>
      <w:r w:rsidR="00D577D7">
        <w:rPr>
          <w:rFonts w:ascii="Tahoma" w:hAnsi="Tahoma" w:cs="Tahoma"/>
          <w:sz w:val="22"/>
          <w:szCs w:val="22"/>
        </w:rPr>
        <w:t xml:space="preserve">were </w:t>
      </w:r>
      <w:r w:rsidR="00FC29EA" w:rsidRPr="004C1123">
        <w:rPr>
          <w:rFonts w:ascii="Tahoma" w:hAnsi="Tahoma" w:cs="Tahoma"/>
          <w:sz w:val="22"/>
          <w:szCs w:val="22"/>
        </w:rPr>
        <w:t>expressed to the Chair Trio for their support.</w:t>
      </w:r>
    </w:p>
    <w:p w:rsidR="00FC29EA" w:rsidRPr="004C1123" w:rsidRDefault="00FC29EA" w:rsidP="005C7618">
      <w:pPr>
        <w:ind w:left="720"/>
        <w:rPr>
          <w:rFonts w:ascii="Tahoma" w:hAnsi="Tahoma" w:cs="Tahoma"/>
          <w:sz w:val="22"/>
          <w:szCs w:val="22"/>
        </w:rPr>
      </w:pPr>
    </w:p>
    <w:p w:rsidR="00C57AF6" w:rsidRPr="004C1123" w:rsidRDefault="00C57AF6" w:rsidP="005C7618">
      <w:pPr>
        <w:ind w:left="720"/>
        <w:rPr>
          <w:rFonts w:ascii="Tahoma" w:hAnsi="Tahoma" w:cs="Tahoma"/>
          <w:sz w:val="22"/>
          <w:szCs w:val="22"/>
        </w:rPr>
      </w:pPr>
      <w:r w:rsidRPr="004C1123">
        <w:rPr>
          <w:rFonts w:ascii="Tahoma" w:hAnsi="Tahoma" w:cs="Tahoma"/>
          <w:b/>
          <w:sz w:val="22"/>
          <w:szCs w:val="22"/>
        </w:rPr>
        <w:t xml:space="preserve">11-19 </w:t>
      </w:r>
      <w:r w:rsidR="005D6941" w:rsidRPr="004C1123">
        <w:rPr>
          <w:rFonts w:ascii="Tahoma" w:hAnsi="Tahoma" w:cs="Tahoma"/>
          <w:b/>
          <w:sz w:val="22"/>
          <w:szCs w:val="22"/>
        </w:rPr>
        <w:t>Committee</w:t>
      </w:r>
      <w:r w:rsidRPr="004C1123">
        <w:rPr>
          <w:rFonts w:ascii="Tahoma" w:hAnsi="Tahoma" w:cs="Tahoma"/>
          <w:sz w:val="22"/>
          <w:szCs w:val="22"/>
        </w:rPr>
        <w:t xml:space="preserve">: The document “SOS” produced by the 11-19 Committee had received high praise from the DfE and there were plans to have it more widely distributed. </w:t>
      </w:r>
    </w:p>
    <w:p w:rsidR="00C57AF6" w:rsidRPr="004C1123" w:rsidRDefault="00C57AF6" w:rsidP="005C7618">
      <w:pPr>
        <w:ind w:left="720"/>
        <w:rPr>
          <w:rFonts w:ascii="Tahoma" w:hAnsi="Tahoma" w:cs="Tahoma"/>
          <w:sz w:val="22"/>
          <w:szCs w:val="22"/>
        </w:rPr>
      </w:pPr>
    </w:p>
    <w:p w:rsidR="00C57AF6" w:rsidRPr="004C1123" w:rsidRDefault="00C57AF6" w:rsidP="00C57AF6">
      <w:pPr>
        <w:ind w:left="720"/>
        <w:rPr>
          <w:rFonts w:ascii="Tahoma" w:hAnsi="Tahoma" w:cs="Tahoma"/>
          <w:sz w:val="22"/>
          <w:szCs w:val="22"/>
        </w:rPr>
      </w:pPr>
      <w:r w:rsidRPr="004C1123">
        <w:rPr>
          <w:rFonts w:ascii="Tahoma" w:hAnsi="Tahoma" w:cs="Tahoma"/>
          <w:b/>
          <w:sz w:val="22"/>
          <w:szCs w:val="22"/>
        </w:rPr>
        <w:t>Primary Committee</w:t>
      </w:r>
      <w:r w:rsidRPr="004C1123">
        <w:rPr>
          <w:rFonts w:ascii="Tahoma" w:hAnsi="Tahoma" w:cs="Tahoma"/>
          <w:sz w:val="22"/>
          <w:szCs w:val="22"/>
        </w:rPr>
        <w:t xml:space="preserve">: </w:t>
      </w:r>
      <w:r w:rsidR="00D577D7">
        <w:rPr>
          <w:rFonts w:ascii="Tahoma" w:hAnsi="Tahoma" w:cs="Tahoma"/>
          <w:sz w:val="22"/>
          <w:szCs w:val="22"/>
        </w:rPr>
        <w:t>F</w:t>
      </w:r>
      <w:r w:rsidRPr="004C1123">
        <w:rPr>
          <w:rFonts w:ascii="Tahoma" w:hAnsi="Tahoma" w:cs="Tahoma"/>
          <w:sz w:val="22"/>
          <w:szCs w:val="22"/>
        </w:rPr>
        <w:t xml:space="preserve">unding </w:t>
      </w:r>
      <w:r w:rsidR="00D577D7">
        <w:rPr>
          <w:rFonts w:ascii="Tahoma" w:hAnsi="Tahoma" w:cs="Tahoma"/>
          <w:sz w:val="22"/>
          <w:szCs w:val="22"/>
        </w:rPr>
        <w:t xml:space="preserve">is </w:t>
      </w:r>
      <w:r w:rsidRPr="004C1123">
        <w:rPr>
          <w:rFonts w:ascii="Tahoma" w:hAnsi="Tahoma" w:cs="Tahoma"/>
          <w:sz w:val="22"/>
          <w:szCs w:val="22"/>
        </w:rPr>
        <w:t>being sought to produce</w:t>
      </w:r>
      <w:r w:rsidR="00D577D7">
        <w:rPr>
          <w:rFonts w:ascii="Tahoma" w:hAnsi="Tahoma" w:cs="Tahoma"/>
          <w:sz w:val="22"/>
          <w:szCs w:val="22"/>
        </w:rPr>
        <w:t xml:space="preserve"> a</w:t>
      </w:r>
      <w:r w:rsidRPr="004C1123">
        <w:rPr>
          <w:rFonts w:ascii="Tahoma" w:hAnsi="Tahoma" w:cs="Tahoma"/>
          <w:sz w:val="22"/>
          <w:szCs w:val="22"/>
        </w:rPr>
        <w:t xml:space="preserve"> primary version of SOS and subject leader guides</w:t>
      </w:r>
    </w:p>
    <w:p w:rsidR="00C57AF6" w:rsidRPr="004C1123" w:rsidRDefault="00C57AF6" w:rsidP="00C57AF6">
      <w:pPr>
        <w:ind w:left="720"/>
        <w:rPr>
          <w:rFonts w:ascii="Tahoma" w:hAnsi="Tahoma" w:cs="Tahoma"/>
          <w:sz w:val="22"/>
          <w:szCs w:val="22"/>
        </w:rPr>
      </w:pPr>
    </w:p>
    <w:p w:rsidR="00C57AF6" w:rsidRPr="004C1123" w:rsidRDefault="00C57AF6" w:rsidP="00C57AF6">
      <w:pPr>
        <w:ind w:left="720"/>
        <w:rPr>
          <w:rFonts w:ascii="Tahoma" w:hAnsi="Tahoma" w:cs="Tahoma"/>
          <w:sz w:val="22"/>
          <w:szCs w:val="22"/>
        </w:rPr>
      </w:pPr>
      <w:r w:rsidRPr="004C1123">
        <w:rPr>
          <w:rFonts w:ascii="Tahoma" w:hAnsi="Tahoma" w:cs="Tahoma"/>
          <w:b/>
          <w:sz w:val="22"/>
          <w:szCs w:val="22"/>
        </w:rPr>
        <w:t>ASE Futures</w:t>
      </w:r>
      <w:r w:rsidRPr="004C1123">
        <w:rPr>
          <w:rFonts w:ascii="Tahoma" w:hAnsi="Tahoma" w:cs="Tahoma"/>
          <w:sz w:val="22"/>
          <w:szCs w:val="22"/>
        </w:rPr>
        <w:t xml:space="preserve">: </w:t>
      </w:r>
      <w:r w:rsidR="00D577D7">
        <w:rPr>
          <w:rFonts w:ascii="Tahoma" w:hAnsi="Tahoma" w:cs="Tahoma"/>
          <w:sz w:val="22"/>
          <w:szCs w:val="22"/>
        </w:rPr>
        <w:t xml:space="preserve">There is greater </w:t>
      </w:r>
      <w:r w:rsidRPr="004C1123">
        <w:rPr>
          <w:rFonts w:ascii="Tahoma" w:hAnsi="Tahoma" w:cs="Tahoma"/>
          <w:sz w:val="22"/>
          <w:szCs w:val="22"/>
        </w:rPr>
        <w:t xml:space="preserve">coherence following amalgamation and </w:t>
      </w:r>
      <w:r w:rsidR="00D577D7">
        <w:rPr>
          <w:rFonts w:ascii="Tahoma" w:hAnsi="Tahoma" w:cs="Tahoma"/>
          <w:sz w:val="22"/>
          <w:szCs w:val="22"/>
        </w:rPr>
        <w:t xml:space="preserve">the Group </w:t>
      </w:r>
      <w:r w:rsidRPr="004C1123">
        <w:rPr>
          <w:rFonts w:ascii="Tahoma" w:hAnsi="Tahoma" w:cs="Tahoma"/>
          <w:sz w:val="22"/>
          <w:szCs w:val="22"/>
        </w:rPr>
        <w:t>holds an annual two</w:t>
      </w:r>
      <w:r w:rsidR="00D577D7">
        <w:rPr>
          <w:rFonts w:ascii="Tahoma" w:hAnsi="Tahoma" w:cs="Tahoma"/>
          <w:sz w:val="22"/>
          <w:szCs w:val="22"/>
        </w:rPr>
        <w:t>-</w:t>
      </w:r>
      <w:r w:rsidRPr="004C1123">
        <w:rPr>
          <w:rFonts w:ascii="Tahoma" w:hAnsi="Tahoma" w:cs="Tahoma"/>
          <w:sz w:val="22"/>
          <w:szCs w:val="22"/>
        </w:rPr>
        <w:t>day Summer Conference.</w:t>
      </w:r>
    </w:p>
    <w:p w:rsidR="00C57AF6" w:rsidRPr="004C1123" w:rsidRDefault="00C57AF6" w:rsidP="00C57AF6">
      <w:pPr>
        <w:ind w:left="720"/>
        <w:rPr>
          <w:rFonts w:ascii="Tahoma" w:hAnsi="Tahoma" w:cs="Tahoma"/>
          <w:sz w:val="22"/>
          <w:szCs w:val="22"/>
        </w:rPr>
      </w:pPr>
    </w:p>
    <w:p w:rsidR="00C57AF6" w:rsidRPr="004C1123" w:rsidRDefault="00C57AF6" w:rsidP="005C7618">
      <w:pPr>
        <w:ind w:left="720"/>
        <w:rPr>
          <w:rFonts w:ascii="Tahoma" w:hAnsi="Tahoma" w:cs="Tahoma"/>
          <w:sz w:val="22"/>
          <w:szCs w:val="22"/>
        </w:rPr>
      </w:pPr>
      <w:r w:rsidRPr="004C1123">
        <w:rPr>
          <w:rFonts w:ascii="Tahoma" w:hAnsi="Tahoma" w:cs="Tahoma"/>
          <w:b/>
          <w:sz w:val="22"/>
          <w:szCs w:val="22"/>
        </w:rPr>
        <w:t>International Group</w:t>
      </w:r>
      <w:r w:rsidRPr="004C1123">
        <w:rPr>
          <w:rFonts w:ascii="Tahoma" w:hAnsi="Tahoma" w:cs="Tahoma"/>
          <w:sz w:val="22"/>
          <w:szCs w:val="22"/>
        </w:rPr>
        <w:t xml:space="preserve">: </w:t>
      </w:r>
      <w:r w:rsidR="00D577D7">
        <w:rPr>
          <w:rFonts w:ascii="Tahoma" w:hAnsi="Tahoma" w:cs="Tahoma"/>
          <w:sz w:val="22"/>
          <w:szCs w:val="22"/>
        </w:rPr>
        <w:t xml:space="preserve"> continue to p</w:t>
      </w:r>
      <w:r w:rsidRPr="004C1123">
        <w:rPr>
          <w:rFonts w:ascii="Tahoma" w:hAnsi="Tahoma" w:cs="Tahoma"/>
          <w:sz w:val="22"/>
          <w:szCs w:val="22"/>
        </w:rPr>
        <w:t xml:space="preserve">roduce </w:t>
      </w:r>
      <w:r w:rsidR="00D577D7">
        <w:rPr>
          <w:rFonts w:ascii="Tahoma" w:hAnsi="Tahoma" w:cs="Tahoma"/>
          <w:sz w:val="22"/>
          <w:szCs w:val="22"/>
        </w:rPr>
        <w:t>the i</w:t>
      </w:r>
      <w:r w:rsidRPr="004C1123">
        <w:rPr>
          <w:rFonts w:ascii="Tahoma" w:hAnsi="Tahoma" w:cs="Tahoma"/>
          <w:sz w:val="22"/>
          <w:szCs w:val="22"/>
        </w:rPr>
        <w:t xml:space="preserve">nternational </w:t>
      </w:r>
      <w:r w:rsidR="00D577D7">
        <w:rPr>
          <w:rFonts w:ascii="Tahoma" w:hAnsi="Tahoma" w:cs="Tahoma"/>
          <w:sz w:val="22"/>
          <w:szCs w:val="22"/>
        </w:rPr>
        <w:t>J</w:t>
      </w:r>
      <w:r w:rsidRPr="004C1123">
        <w:rPr>
          <w:rFonts w:ascii="Tahoma" w:hAnsi="Tahoma" w:cs="Tahoma"/>
          <w:sz w:val="22"/>
          <w:szCs w:val="22"/>
        </w:rPr>
        <w:t xml:space="preserve">ournal. </w:t>
      </w:r>
      <w:r w:rsidR="00D577D7">
        <w:rPr>
          <w:rFonts w:ascii="Tahoma" w:hAnsi="Tahoma" w:cs="Tahoma"/>
          <w:sz w:val="22"/>
          <w:szCs w:val="22"/>
        </w:rPr>
        <w:t xml:space="preserve">The 2018 </w:t>
      </w:r>
      <w:r w:rsidRPr="004C1123">
        <w:rPr>
          <w:rFonts w:ascii="Tahoma" w:hAnsi="Tahoma" w:cs="Tahoma"/>
          <w:sz w:val="22"/>
          <w:szCs w:val="22"/>
        </w:rPr>
        <w:t>International Day attracted 289 visitors form 27 countries</w:t>
      </w:r>
      <w:r w:rsidR="00D577D7">
        <w:rPr>
          <w:rFonts w:ascii="Tahoma" w:hAnsi="Tahoma" w:cs="Tahoma"/>
          <w:sz w:val="22"/>
          <w:szCs w:val="22"/>
        </w:rPr>
        <w:t>.</w:t>
      </w:r>
    </w:p>
    <w:p w:rsidR="005D6941" w:rsidRPr="004C1123" w:rsidRDefault="005D6941" w:rsidP="005C7618">
      <w:pPr>
        <w:ind w:left="720"/>
        <w:rPr>
          <w:rFonts w:ascii="Tahoma" w:hAnsi="Tahoma" w:cs="Tahoma"/>
          <w:sz w:val="22"/>
          <w:szCs w:val="22"/>
        </w:rPr>
      </w:pPr>
    </w:p>
    <w:p w:rsidR="00C57AF6" w:rsidRPr="004C1123" w:rsidRDefault="00C57AF6" w:rsidP="005C7618">
      <w:pPr>
        <w:ind w:left="720"/>
        <w:rPr>
          <w:rFonts w:ascii="Tahoma" w:hAnsi="Tahoma" w:cs="Tahoma"/>
          <w:sz w:val="22"/>
          <w:szCs w:val="22"/>
        </w:rPr>
      </w:pPr>
      <w:r w:rsidRPr="004C1123">
        <w:rPr>
          <w:rFonts w:ascii="Tahoma" w:hAnsi="Tahoma" w:cs="Tahoma"/>
          <w:b/>
          <w:sz w:val="22"/>
          <w:szCs w:val="22"/>
        </w:rPr>
        <w:t>Health &amp; Safety Committee</w:t>
      </w:r>
      <w:r w:rsidRPr="004C1123">
        <w:rPr>
          <w:rFonts w:ascii="Tahoma" w:hAnsi="Tahoma" w:cs="Tahoma"/>
          <w:sz w:val="22"/>
          <w:szCs w:val="22"/>
        </w:rPr>
        <w:t xml:space="preserve"> </w:t>
      </w:r>
      <w:r w:rsidR="005D6941" w:rsidRPr="004C1123">
        <w:rPr>
          <w:rFonts w:ascii="Tahoma" w:hAnsi="Tahoma" w:cs="Tahoma"/>
          <w:sz w:val="22"/>
          <w:szCs w:val="22"/>
        </w:rPr>
        <w:t xml:space="preserve">: </w:t>
      </w:r>
      <w:r w:rsidR="00A34E5F">
        <w:rPr>
          <w:rFonts w:ascii="Tahoma" w:hAnsi="Tahoma" w:cs="Tahoma"/>
          <w:sz w:val="22"/>
          <w:szCs w:val="22"/>
        </w:rPr>
        <w:t xml:space="preserve">is still </w:t>
      </w:r>
      <w:r w:rsidRPr="004C1123">
        <w:rPr>
          <w:rFonts w:ascii="Tahoma" w:hAnsi="Tahoma" w:cs="Tahoma"/>
          <w:sz w:val="22"/>
          <w:szCs w:val="22"/>
        </w:rPr>
        <w:t xml:space="preserve">working closely with CLEAPSS and SSERC. The Topics in Safety revision is nearing completion and the revision of Safeguards in the School Laboratory is underway.  </w:t>
      </w:r>
    </w:p>
    <w:p w:rsidR="005D6941" w:rsidRPr="004C1123" w:rsidRDefault="005D6941" w:rsidP="005C7618">
      <w:pPr>
        <w:ind w:left="720"/>
        <w:rPr>
          <w:rFonts w:ascii="Tahoma" w:hAnsi="Tahoma" w:cs="Tahoma"/>
          <w:sz w:val="22"/>
          <w:szCs w:val="22"/>
        </w:rPr>
      </w:pPr>
    </w:p>
    <w:p w:rsidR="00C57AF6" w:rsidRPr="004C1123" w:rsidRDefault="00C57AF6" w:rsidP="005C7618">
      <w:pPr>
        <w:ind w:left="720"/>
        <w:rPr>
          <w:rFonts w:ascii="Tahoma" w:hAnsi="Tahoma" w:cs="Tahoma"/>
          <w:sz w:val="22"/>
          <w:szCs w:val="22"/>
        </w:rPr>
      </w:pPr>
      <w:r w:rsidRPr="004C1123">
        <w:rPr>
          <w:rFonts w:ascii="Tahoma" w:hAnsi="Tahoma" w:cs="Tahoma"/>
          <w:b/>
          <w:sz w:val="22"/>
          <w:szCs w:val="22"/>
        </w:rPr>
        <w:t>Technicians Committee</w:t>
      </w:r>
      <w:r w:rsidR="005D6941" w:rsidRPr="004C1123">
        <w:rPr>
          <w:rFonts w:ascii="Tahoma" w:hAnsi="Tahoma" w:cs="Tahoma"/>
          <w:sz w:val="22"/>
          <w:szCs w:val="22"/>
        </w:rPr>
        <w:t>:</w:t>
      </w:r>
      <w:r w:rsidRPr="004C1123">
        <w:rPr>
          <w:rFonts w:ascii="Tahoma" w:hAnsi="Tahoma" w:cs="Tahoma"/>
          <w:sz w:val="22"/>
          <w:szCs w:val="22"/>
        </w:rPr>
        <w:t xml:space="preserve"> regularly contribute</w:t>
      </w:r>
      <w:r w:rsidR="00A34E5F">
        <w:rPr>
          <w:rFonts w:ascii="Tahoma" w:hAnsi="Tahoma" w:cs="Tahoma"/>
          <w:sz w:val="22"/>
          <w:szCs w:val="22"/>
        </w:rPr>
        <w:t>s</w:t>
      </w:r>
      <w:r w:rsidRPr="004C1123">
        <w:rPr>
          <w:rFonts w:ascii="Tahoma" w:hAnsi="Tahoma" w:cs="Tahoma"/>
          <w:sz w:val="22"/>
          <w:szCs w:val="22"/>
        </w:rPr>
        <w:t xml:space="preserve"> to </w:t>
      </w:r>
      <w:r w:rsidRPr="00A34E5F">
        <w:rPr>
          <w:rFonts w:ascii="Tahoma" w:hAnsi="Tahoma" w:cs="Tahoma"/>
          <w:i/>
          <w:sz w:val="22"/>
          <w:szCs w:val="22"/>
        </w:rPr>
        <w:t>EIS</w:t>
      </w:r>
      <w:r w:rsidRPr="004C1123">
        <w:rPr>
          <w:rFonts w:ascii="Tahoma" w:hAnsi="Tahoma" w:cs="Tahoma"/>
          <w:sz w:val="22"/>
          <w:szCs w:val="22"/>
        </w:rPr>
        <w:t xml:space="preserve"> and run</w:t>
      </w:r>
      <w:r w:rsidR="00A34E5F">
        <w:rPr>
          <w:rFonts w:ascii="Tahoma" w:hAnsi="Tahoma" w:cs="Tahoma"/>
          <w:sz w:val="22"/>
          <w:szCs w:val="22"/>
        </w:rPr>
        <w:t>s</w:t>
      </w:r>
      <w:r w:rsidRPr="004C1123">
        <w:rPr>
          <w:rFonts w:ascii="Tahoma" w:hAnsi="Tahoma" w:cs="Tahoma"/>
          <w:sz w:val="22"/>
          <w:szCs w:val="22"/>
        </w:rPr>
        <w:t xml:space="preserve"> surveys, </w:t>
      </w:r>
      <w:r w:rsidR="00A34E5F">
        <w:rPr>
          <w:rFonts w:ascii="Tahoma" w:hAnsi="Tahoma" w:cs="Tahoma"/>
          <w:sz w:val="22"/>
          <w:szCs w:val="22"/>
        </w:rPr>
        <w:t xml:space="preserve">has </w:t>
      </w:r>
      <w:r w:rsidRPr="004C1123">
        <w:rPr>
          <w:rFonts w:ascii="Tahoma" w:hAnsi="Tahoma" w:cs="Tahoma"/>
          <w:sz w:val="22"/>
          <w:szCs w:val="22"/>
        </w:rPr>
        <w:t>social media influence and run</w:t>
      </w:r>
      <w:r w:rsidR="00A34E5F">
        <w:rPr>
          <w:rFonts w:ascii="Tahoma" w:hAnsi="Tahoma" w:cs="Tahoma"/>
          <w:sz w:val="22"/>
          <w:szCs w:val="22"/>
        </w:rPr>
        <w:t>s</w:t>
      </w:r>
      <w:r w:rsidRPr="004C1123">
        <w:rPr>
          <w:rFonts w:ascii="Tahoma" w:hAnsi="Tahoma" w:cs="Tahoma"/>
          <w:sz w:val="22"/>
          <w:szCs w:val="22"/>
        </w:rPr>
        <w:t xml:space="preserve"> an </w:t>
      </w:r>
      <w:r w:rsidR="00A34E5F">
        <w:rPr>
          <w:rFonts w:ascii="Tahoma" w:hAnsi="Tahoma" w:cs="Tahoma"/>
          <w:sz w:val="22"/>
          <w:szCs w:val="22"/>
        </w:rPr>
        <w:t>a</w:t>
      </w:r>
      <w:r w:rsidRPr="004C1123">
        <w:rPr>
          <w:rFonts w:ascii="Tahoma" w:hAnsi="Tahoma" w:cs="Tahoma"/>
          <w:sz w:val="22"/>
          <w:szCs w:val="22"/>
        </w:rPr>
        <w:t xml:space="preserve">nnual </w:t>
      </w:r>
      <w:r w:rsidR="00A34E5F">
        <w:rPr>
          <w:rFonts w:ascii="Tahoma" w:hAnsi="Tahoma" w:cs="Tahoma"/>
          <w:sz w:val="22"/>
          <w:szCs w:val="22"/>
        </w:rPr>
        <w:t>c</w:t>
      </w:r>
      <w:r w:rsidRPr="004C1123">
        <w:rPr>
          <w:rFonts w:ascii="Tahoma" w:hAnsi="Tahoma" w:cs="Tahoma"/>
          <w:sz w:val="22"/>
          <w:szCs w:val="22"/>
        </w:rPr>
        <w:t>onference.</w:t>
      </w:r>
    </w:p>
    <w:p w:rsidR="005D6941" w:rsidRPr="004C1123" w:rsidRDefault="005D6941" w:rsidP="005C7618">
      <w:pPr>
        <w:ind w:left="720"/>
        <w:rPr>
          <w:rFonts w:ascii="Tahoma" w:hAnsi="Tahoma" w:cs="Tahoma"/>
          <w:sz w:val="22"/>
          <w:szCs w:val="22"/>
        </w:rPr>
      </w:pPr>
    </w:p>
    <w:p w:rsidR="005D6941" w:rsidRPr="004C1123" w:rsidRDefault="005D6941" w:rsidP="005C7618">
      <w:pPr>
        <w:ind w:left="720"/>
        <w:rPr>
          <w:rFonts w:ascii="Tahoma" w:hAnsi="Tahoma" w:cs="Tahoma"/>
          <w:sz w:val="22"/>
          <w:szCs w:val="22"/>
        </w:rPr>
      </w:pPr>
      <w:r w:rsidRPr="004C1123">
        <w:rPr>
          <w:rFonts w:ascii="Tahoma" w:hAnsi="Tahoma" w:cs="Tahoma"/>
          <w:b/>
          <w:sz w:val="22"/>
          <w:szCs w:val="22"/>
        </w:rPr>
        <w:t>Registration Board</w:t>
      </w:r>
      <w:r w:rsidRPr="004C1123">
        <w:rPr>
          <w:rFonts w:ascii="Tahoma" w:hAnsi="Tahoma" w:cs="Tahoma"/>
          <w:sz w:val="22"/>
          <w:szCs w:val="22"/>
        </w:rPr>
        <w:t xml:space="preserve">: In May </w:t>
      </w:r>
      <w:r w:rsidR="00FB6108" w:rsidRPr="004C1123">
        <w:rPr>
          <w:rFonts w:ascii="Tahoma" w:hAnsi="Tahoma" w:cs="Tahoma"/>
          <w:sz w:val="22"/>
          <w:szCs w:val="22"/>
        </w:rPr>
        <w:t>2018,</w:t>
      </w:r>
      <w:r w:rsidR="00A34E5F">
        <w:rPr>
          <w:rFonts w:ascii="Tahoma" w:hAnsi="Tahoma" w:cs="Tahoma"/>
          <w:sz w:val="22"/>
          <w:szCs w:val="22"/>
        </w:rPr>
        <w:t xml:space="preserve"> the Board </w:t>
      </w:r>
      <w:r w:rsidRPr="004C1123">
        <w:rPr>
          <w:rFonts w:ascii="Tahoma" w:hAnsi="Tahoma" w:cs="Tahoma"/>
          <w:sz w:val="22"/>
          <w:szCs w:val="22"/>
        </w:rPr>
        <w:t xml:space="preserve">had a successful Full Licence Review of all 3 licences for a further 5 years. Awardees </w:t>
      </w:r>
      <w:r w:rsidR="00A34E5F">
        <w:rPr>
          <w:rFonts w:ascii="Tahoma" w:hAnsi="Tahoma" w:cs="Tahoma"/>
          <w:sz w:val="22"/>
          <w:szCs w:val="22"/>
        </w:rPr>
        <w:t xml:space="preserve">have been </w:t>
      </w:r>
      <w:r w:rsidRPr="004C1123">
        <w:rPr>
          <w:rFonts w:ascii="Tahoma" w:hAnsi="Tahoma" w:cs="Tahoma"/>
          <w:sz w:val="22"/>
          <w:szCs w:val="22"/>
        </w:rPr>
        <w:t>stead</w:t>
      </w:r>
      <w:r w:rsidR="00A34E5F">
        <w:rPr>
          <w:rFonts w:ascii="Tahoma" w:hAnsi="Tahoma" w:cs="Tahoma"/>
          <w:sz w:val="22"/>
          <w:szCs w:val="22"/>
        </w:rPr>
        <w:t>il</w:t>
      </w:r>
      <w:r w:rsidRPr="004C1123">
        <w:rPr>
          <w:rFonts w:ascii="Tahoma" w:hAnsi="Tahoma" w:cs="Tahoma"/>
          <w:sz w:val="22"/>
          <w:szCs w:val="22"/>
        </w:rPr>
        <w:t>y grow</w:t>
      </w:r>
      <w:r w:rsidR="00A34E5F">
        <w:rPr>
          <w:rFonts w:ascii="Tahoma" w:hAnsi="Tahoma" w:cs="Tahoma"/>
          <w:sz w:val="22"/>
          <w:szCs w:val="22"/>
        </w:rPr>
        <w:t>ing</w:t>
      </w:r>
      <w:r w:rsidRPr="004C1123">
        <w:rPr>
          <w:rFonts w:ascii="Tahoma" w:hAnsi="Tahoma" w:cs="Tahoma"/>
          <w:sz w:val="22"/>
          <w:szCs w:val="22"/>
        </w:rPr>
        <w:t xml:space="preserve"> in </w:t>
      </w:r>
      <w:r w:rsidR="00A34E5F">
        <w:rPr>
          <w:rFonts w:ascii="Tahoma" w:hAnsi="Tahoma" w:cs="Tahoma"/>
          <w:sz w:val="22"/>
          <w:szCs w:val="22"/>
        </w:rPr>
        <w:t xml:space="preserve">number during </w:t>
      </w:r>
      <w:r w:rsidRPr="004C1123">
        <w:rPr>
          <w:rFonts w:ascii="Tahoma" w:hAnsi="Tahoma" w:cs="Tahoma"/>
          <w:sz w:val="22"/>
          <w:szCs w:val="22"/>
        </w:rPr>
        <w:t xml:space="preserve">the </w:t>
      </w:r>
      <w:r w:rsidR="00A34E5F">
        <w:rPr>
          <w:rFonts w:ascii="Tahoma" w:hAnsi="Tahoma" w:cs="Tahoma"/>
          <w:sz w:val="22"/>
          <w:szCs w:val="22"/>
        </w:rPr>
        <w:t>p</w:t>
      </w:r>
      <w:r w:rsidRPr="004C1123">
        <w:rPr>
          <w:rFonts w:ascii="Tahoma" w:hAnsi="Tahoma" w:cs="Tahoma"/>
          <w:sz w:val="22"/>
          <w:szCs w:val="22"/>
        </w:rPr>
        <w:t>ast year.</w:t>
      </w:r>
    </w:p>
    <w:p w:rsidR="005D6941" w:rsidRPr="004C1123" w:rsidRDefault="005D6941" w:rsidP="005C7618">
      <w:pPr>
        <w:ind w:left="720"/>
        <w:rPr>
          <w:rFonts w:ascii="Tahoma" w:hAnsi="Tahoma" w:cs="Tahoma"/>
          <w:sz w:val="22"/>
          <w:szCs w:val="22"/>
        </w:rPr>
      </w:pPr>
    </w:p>
    <w:p w:rsidR="005D6941" w:rsidRPr="004C1123" w:rsidRDefault="005D6941" w:rsidP="005C7618">
      <w:pPr>
        <w:ind w:left="720"/>
        <w:rPr>
          <w:rFonts w:ascii="Tahoma" w:hAnsi="Tahoma" w:cs="Tahoma"/>
          <w:sz w:val="22"/>
          <w:szCs w:val="22"/>
        </w:rPr>
      </w:pPr>
      <w:r w:rsidRPr="004C1123">
        <w:rPr>
          <w:rFonts w:ascii="Tahoma" w:hAnsi="Tahoma" w:cs="Tahoma"/>
          <w:b/>
          <w:sz w:val="22"/>
          <w:szCs w:val="22"/>
        </w:rPr>
        <w:t>Research Group</w:t>
      </w:r>
      <w:r w:rsidRPr="004C1123">
        <w:rPr>
          <w:rFonts w:ascii="Tahoma" w:hAnsi="Tahoma" w:cs="Tahoma"/>
          <w:sz w:val="22"/>
          <w:szCs w:val="22"/>
        </w:rPr>
        <w:t xml:space="preserve">: Membership of </w:t>
      </w:r>
      <w:r w:rsidR="00A34E5F">
        <w:rPr>
          <w:rFonts w:ascii="Tahoma" w:hAnsi="Tahoma" w:cs="Tahoma"/>
          <w:sz w:val="22"/>
          <w:szCs w:val="22"/>
        </w:rPr>
        <w:t xml:space="preserve">this </w:t>
      </w:r>
      <w:r w:rsidRPr="004C1123">
        <w:rPr>
          <w:rFonts w:ascii="Tahoma" w:hAnsi="Tahoma" w:cs="Tahoma"/>
          <w:sz w:val="22"/>
          <w:szCs w:val="22"/>
        </w:rPr>
        <w:t xml:space="preserve">group has now grown to 11 and </w:t>
      </w:r>
      <w:r w:rsidR="00A34E5F">
        <w:rPr>
          <w:rFonts w:ascii="Tahoma" w:hAnsi="Tahoma" w:cs="Tahoma"/>
          <w:sz w:val="22"/>
          <w:szCs w:val="22"/>
        </w:rPr>
        <w:t xml:space="preserve">the </w:t>
      </w:r>
      <w:r w:rsidRPr="004C1123">
        <w:rPr>
          <w:rFonts w:ascii="Tahoma" w:hAnsi="Tahoma" w:cs="Tahoma"/>
          <w:sz w:val="22"/>
          <w:szCs w:val="22"/>
        </w:rPr>
        <w:t>updating of the</w:t>
      </w:r>
      <w:r w:rsidR="00A34E5F">
        <w:rPr>
          <w:rFonts w:ascii="Tahoma" w:hAnsi="Tahoma" w:cs="Tahoma"/>
          <w:sz w:val="22"/>
          <w:szCs w:val="22"/>
        </w:rPr>
        <w:t xml:space="preserve"> new edition of the </w:t>
      </w:r>
      <w:r w:rsidRPr="004C1123">
        <w:rPr>
          <w:rFonts w:ascii="Tahoma" w:hAnsi="Tahoma" w:cs="Tahoma"/>
          <w:sz w:val="22"/>
          <w:szCs w:val="22"/>
        </w:rPr>
        <w:t xml:space="preserve">ASE Guide to Research </w:t>
      </w:r>
      <w:r w:rsidR="00A34E5F">
        <w:rPr>
          <w:rFonts w:ascii="Tahoma" w:hAnsi="Tahoma" w:cs="Tahoma"/>
          <w:sz w:val="22"/>
          <w:szCs w:val="22"/>
        </w:rPr>
        <w:t xml:space="preserve">is </w:t>
      </w:r>
      <w:r w:rsidRPr="004C1123">
        <w:rPr>
          <w:rFonts w:ascii="Tahoma" w:hAnsi="Tahoma" w:cs="Tahoma"/>
          <w:sz w:val="22"/>
          <w:szCs w:val="22"/>
        </w:rPr>
        <w:t>underway.</w:t>
      </w:r>
    </w:p>
    <w:p w:rsidR="005D6941" w:rsidRPr="004C1123" w:rsidRDefault="005D6941" w:rsidP="005C7618">
      <w:pPr>
        <w:ind w:left="720"/>
        <w:rPr>
          <w:rFonts w:ascii="Tahoma" w:hAnsi="Tahoma" w:cs="Tahoma"/>
          <w:sz w:val="22"/>
          <w:szCs w:val="22"/>
        </w:rPr>
      </w:pPr>
    </w:p>
    <w:p w:rsidR="005D6941" w:rsidRPr="004C1123" w:rsidRDefault="005D6941" w:rsidP="005C7618">
      <w:pPr>
        <w:ind w:left="720"/>
        <w:rPr>
          <w:rFonts w:ascii="Tahoma" w:hAnsi="Tahoma" w:cs="Tahoma"/>
          <w:sz w:val="22"/>
          <w:szCs w:val="22"/>
        </w:rPr>
      </w:pPr>
      <w:r w:rsidRPr="004C1123">
        <w:rPr>
          <w:rFonts w:ascii="Tahoma" w:hAnsi="Tahoma" w:cs="Tahoma"/>
          <w:b/>
          <w:sz w:val="22"/>
          <w:szCs w:val="22"/>
        </w:rPr>
        <w:t>Books</w:t>
      </w:r>
      <w:r w:rsidRPr="004C1123">
        <w:rPr>
          <w:rFonts w:ascii="Tahoma" w:hAnsi="Tahoma" w:cs="Tahoma"/>
          <w:sz w:val="22"/>
          <w:szCs w:val="22"/>
        </w:rPr>
        <w:t xml:space="preserve">: Under the </w:t>
      </w:r>
      <w:r w:rsidR="004E3989">
        <w:rPr>
          <w:rFonts w:ascii="Tahoma" w:hAnsi="Tahoma" w:cs="Tahoma"/>
          <w:sz w:val="22"/>
          <w:szCs w:val="22"/>
        </w:rPr>
        <w:t>g</w:t>
      </w:r>
      <w:r w:rsidRPr="004C1123">
        <w:rPr>
          <w:rFonts w:ascii="Tahoma" w:hAnsi="Tahoma" w:cs="Tahoma"/>
          <w:sz w:val="22"/>
          <w:szCs w:val="22"/>
        </w:rPr>
        <w:t xml:space="preserve">uidance of ASE Publications Group – </w:t>
      </w:r>
      <w:r w:rsidR="004E3989">
        <w:rPr>
          <w:rFonts w:ascii="Tahoma" w:hAnsi="Tahoma" w:cs="Tahoma"/>
          <w:sz w:val="22"/>
          <w:szCs w:val="22"/>
        </w:rPr>
        <w:t>s</w:t>
      </w:r>
      <w:r w:rsidRPr="004C1123">
        <w:rPr>
          <w:rFonts w:ascii="Tahoma" w:hAnsi="Tahoma" w:cs="Tahoma"/>
          <w:sz w:val="22"/>
          <w:szCs w:val="22"/>
        </w:rPr>
        <w:t xml:space="preserve">ales </w:t>
      </w:r>
      <w:r w:rsidR="004E3989">
        <w:rPr>
          <w:rFonts w:ascii="Tahoma" w:hAnsi="Tahoma" w:cs="Tahoma"/>
          <w:sz w:val="22"/>
          <w:szCs w:val="22"/>
        </w:rPr>
        <w:t>have been steady</w:t>
      </w:r>
      <w:r w:rsidRPr="004C1123">
        <w:rPr>
          <w:rFonts w:ascii="Tahoma" w:hAnsi="Tahoma" w:cs="Tahoma"/>
          <w:sz w:val="22"/>
          <w:szCs w:val="22"/>
        </w:rPr>
        <w:t xml:space="preserve">. Millgate sales </w:t>
      </w:r>
      <w:r w:rsidR="004E3989">
        <w:rPr>
          <w:rFonts w:ascii="Tahoma" w:hAnsi="Tahoma" w:cs="Tahoma"/>
          <w:sz w:val="22"/>
          <w:szCs w:val="22"/>
        </w:rPr>
        <w:t>are doing well</w:t>
      </w:r>
      <w:r w:rsidRPr="004C1123">
        <w:rPr>
          <w:rFonts w:ascii="Tahoma" w:hAnsi="Tahoma" w:cs="Tahoma"/>
          <w:sz w:val="22"/>
          <w:szCs w:val="22"/>
        </w:rPr>
        <w:t xml:space="preserve"> and all stock </w:t>
      </w:r>
      <w:r w:rsidR="004E3989">
        <w:rPr>
          <w:rFonts w:ascii="Tahoma" w:hAnsi="Tahoma" w:cs="Tahoma"/>
          <w:sz w:val="22"/>
          <w:szCs w:val="22"/>
        </w:rPr>
        <w:t>will be based a</w:t>
      </w:r>
      <w:r w:rsidRPr="004C1123">
        <w:rPr>
          <w:rFonts w:ascii="Tahoma" w:hAnsi="Tahoma" w:cs="Tahoma"/>
          <w:sz w:val="22"/>
          <w:szCs w:val="22"/>
        </w:rPr>
        <w:t>t</w:t>
      </w:r>
      <w:r w:rsidR="004E3989">
        <w:rPr>
          <w:rFonts w:ascii="Tahoma" w:hAnsi="Tahoma" w:cs="Tahoma"/>
          <w:sz w:val="22"/>
          <w:szCs w:val="22"/>
        </w:rPr>
        <w:t xml:space="preserve"> ASE HQ</w:t>
      </w:r>
      <w:r w:rsidRPr="004C1123">
        <w:rPr>
          <w:rFonts w:ascii="Tahoma" w:hAnsi="Tahoma" w:cs="Tahoma"/>
          <w:sz w:val="22"/>
          <w:szCs w:val="22"/>
        </w:rPr>
        <w:t xml:space="preserve"> in Hatfield</w:t>
      </w:r>
      <w:r w:rsidR="004E3989">
        <w:rPr>
          <w:rFonts w:ascii="Tahoma" w:hAnsi="Tahoma" w:cs="Tahoma"/>
          <w:sz w:val="22"/>
          <w:szCs w:val="22"/>
        </w:rPr>
        <w:t xml:space="preserve"> from this month onwards</w:t>
      </w:r>
      <w:r w:rsidRPr="004C1123">
        <w:rPr>
          <w:rFonts w:ascii="Tahoma" w:hAnsi="Tahoma" w:cs="Tahoma"/>
          <w:sz w:val="22"/>
          <w:szCs w:val="22"/>
        </w:rPr>
        <w:t>.</w:t>
      </w:r>
    </w:p>
    <w:p w:rsidR="005D6941" w:rsidRPr="004C1123" w:rsidRDefault="004E3989" w:rsidP="005C7618">
      <w:pPr>
        <w:ind w:left="720"/>
        <w:rPr>
          <w:rFonts w:ascii="Tahoma" w:hAnsi="Tahoma" w:cs="Tahoma"/>
          <w:sz w:val="22"/>
          <w:szCs w:val="22"/>
        </w:rPr>
      </w:pPr>
      <w:r>
        <w:rPr>
          <w:rFonts w:ascii="Tahoma" w:hAnsi="Tahoma" w:cs="Tahoma"/>
          <w:sz w:val="22"/>
          <w:szCs w:val="22"/>
        </w:rPr>
        <w:t>N</w:t>
      </w:r>
      <w:r w:rsidR="005D6941" w:rsidRPr="004C1123">
        <w:rPr>
          <w:rFonts w:ascii="Tahoma" w:hAnsi="Tahoma" w:cs="Tahoma"/>
          <w:sz w:val="22"/>
          <w:szCs w:val="22"/>
        </w:rPr>
        <w:t>ew publications</w:t>
      </w:r>
      <w:r>
        <w:rPr>
          <w:rFonts w:ascii="Tahoma" w:hAnsi="Tahoma" w:cs="Tahoma"/>
          <w:sz w:val="22"/>
          <w:szCs w:val="22"/>
        </w:rPr>
        <w:t xml:space="preserve"> from ASE and Millgate</w:t>
      </w:r>
      <w:r w:rsidR="005D6941" w:rsidRPr="004C1123">
        <w:rPr>
          <w:rFonts w:ascii="Tahoma" w:hAnsi="Tahoma" w:cs="Tahoma"/>
          <w:sz w:val="22"/>
          <w:szCs w:val="22"/>
        </w:rPr>
        <w:t xml:space="preserve"> have helped boost book sales. There is also a good range of journals and the new size </w:t>
      </w:r>
      <w:r w:rsidR="005D6941" w:rsidRPr="004E3989">
        <w:rPr>
          <w:rFonts w:ascii="Tahoma" w:hAnsi="Tahoma" w:cs="Tahoma"/>
          <w:i/>
          <w:sz w:val="22"/>
          <w:szCs w:val="22"/>
        </w:rPr>
        <w:t>SSR</w:t>
      </w:r>
      <w:r w:rsidR="005D6941" w:rsidRPr="004C1123">
        <w:rPr>
          <w:rFonts w:ascii="Tahoma" w:hAnsi="Tahoma" w:cs="Tahoma"/>
          <w:sz w:val="22"/>
          <w:szCs w:val="22"/>
        </w:rPr>
        <w:t xml:space="preserve"> has been launched.</w:t>
      </w:r>
    </w:p>
    <w:p w:rsidR="005D6941" w:rsidRPr="004C1123" w:rsidRDefault="005D6941" w:rsidP="005C7618">
      <w:pPr>
        <w:ind w:left="720"/>
        <w:rPr>
          <w:rFonts w:ascii="Tahoma" w:hAnsi="Tahoma" w:cs="Tahoma"/>
          <w:sz w:val="22"/>
          <w:szCs w:val="22"/>
        </w:rPr>
      </w:pPr>
    </w:p>
    <w:p w:rsidR="005D6941" w:rsidRPr="004C1123" w:rsidRDefault="005D6941" w:rsidP="005C7618">
      <w:pPr>
        <w:ind w:left="720"/>
        <w:rPr>
          <w:rFonts w:ascii="Tahoma" w:hAnsi="Tahoma" w:cs="Tahoma"/>
          <w:sz w:val="22"/>
          <w:szCs w:val="22"/>
        </w:rPr>
      </w:pPr>
      <w:r w:rsidRPr="004C1123">
        <w:rPr>
          <w:rFonts w:ascii="Tahoma" w:hAnsi="Tahoma" w:cs="Tahoma"/>
          <w:b/>
          <w:sz w:val="22"/>
          <w:szCs w:val="22"/>
        </w:rPr>
        <w:t>Projects</w:t>
      </w:r>
      <w:r w:rsidRPr="004C1123">
        <w:rPr>
          <w:rFonts w:ascii="Tahoma" w:hAnsi="Tahoma" w:cs="Tahoma"/>
          <w:sz w:val="22"/>
          <w:szCs w:val="22"/>
        </w:rPr>
        <w:t xml:space="preserve"> currently are:</w:t>
      </w:r>
    </w:p>
    <w:p w:rsidR="00C57AF6" w:rsidRPr="004C1123" w:rsidRDefault="005D6941" w:rsidP="00AC1092">
      <w:pPr>
        <w:numPr>
          <w:ilvl w:val="0"/>
          <w:numId w:val="8"/>
        </w:numPr>
        <w:rPr>
          <w:rFonts w:ascii="Tahoma" w:hAnsi="Tahoma" w:cs="Tahoma"/>
          <w:sz w:val="22"/>
          <w:szCs w:val="22"/>
        </w:rPr>
      </w:pPr>
      <w:r w:rsidRPr="004C1123">
        <w:rPr>
          <w:rFonts w:ascii="Tahoma" w:hAnsi="Tahoma" w:cs="Tahoma"/>
          <w:sz w:val="22"/>
          <w:szCs w:val="22"/>
        </w:rPr>
        <w:t>Good Practic</w:t>
      </w:r>
      <w:r w:rsidR="00AC1092">
        <w:rPr>
          <w:rFonts w:ascii="Tahoma" w:hAnsi="Tahoma" w:cs="Tahoma"/>
          <w:sz w:val="22"/>
          <w:szCs w:val="22"/>
        </w:rPr>
        <w:t>al</w:t>
      </w:r>
      <w:r w:rsidRPr="004C1123">
        <w:rPr>
          <w:rFonts w:ascii="Tahoma" w:hAnsi="Tahoma" w:cs="Tahoma"/>
          <w:sz w:val="22"/>
          <w:szCs w:val="22"/>
        </w:rPr>
        <w:t xml:space="preserve"> Science project</w:t>
      </w:r>
      <w:r w:rsidR="004E3989">
        <w:rPr>
          <w:rFonts w:ascii="Tahoma" w:hAnsi="Tahoma" w:cs="Tahoma"/>
          <w:sz w:val="22"/>
          <w:szCs w:val="22"/>
        </w:rPr>
        <w:t>, -</w:t>
      </w:r>
      <w:r w:rsidRPr="004C1123">
        <w:rPr>
          <w:rFonts w:ascii="Tahoma" w:hAnsi="Tahoma" w:cs="Tahoma"/>
          <w:sz w:val="22"/>
          <w:szCs w:val="22"/>
        </w:rPr>
        <w:t xml:space="preserve"> with funding of £47.5k from Gatsby.</w:t>
      </w:r>
    </w:p>
    <w:p w:rsidR="005D6941" w:rsidRPr="004C1123" w:rsidRDefault="005D6941" w:rsidP="00AC1092">
      <w:pPr>
        <w:numPr>
          <w:ilvl w:val="0"/>
          <w:numId w:val="8"/>
        </w:numPr>
        <w:rPr>
          <w:rFonts w:ascii="Tahoma" w:hAnsi="Tahoma" w:cs="Tahoma"/>
          <w:sz w:val="22"/>
          <w:szCs w:val="22"/>
        </w:rPr>
      </w:pPr>
      <w:r w:rsidRPr="004C1123">
        <w:rPr>
          <w:rFonts w:ascii="Tahoma" w:hAnsi="Tahoma" w:cs="Tahoma"/>
          <w:sz w:val="22"/>
          <w:szCs w:val="22"/>
        </w:rPr>
        <w:t xml:space="preserve">Key moments in history – a </w:t>
      </w:r>
      <w:r w:rsidR="00AC1092">
        <w:rPr>
          <w:rFonts w:ascii="Tahoma" w:hAnsi="Tahoma" w:cs="Tahoma"/>
          <w:sz w:val="22"/>
          <w:szCs w:val="22"/>
        </w:rPr>
        <w:t>F</w:t>
      </w:r>
      <w:r w:rsidRPr="004C1123">
        <w:rPr>
          <w:rFonts w:ascii="Tahoma" w:hAnsi="Tahoma" w:cs="Tahoma"/>
          <w:sz w:val="22"/>
          <w:szCs w:val="22"/>
        </w:rPr>
        <w:t xml:space="preserve">ossil </w:t>
      </w:r>
      <w:r w:rsidR="00AC1092">
        <w:rPr>
          <w:rFonts w:ascii="Tahoma" w:hAnsi="Tahoma" w:cs="Tahoma"/>
          <w:sz w:val="22"/>
          <w:szCs w:val="22"/>
        </w:rPr>
        <w:t>H</w:t>
      </w:r>
      <w:r w:rsidRPr="004C1123">
        <w:rPr>
          <w:rFonts w:ascii="Tahoma" w:hAnsi="Tahoma" w:cs="Tahoma"/>
          <w:sz w:val="22"/>
          <w:szCs w:val="22"/>
        </w:rPr>
        <w:t xml:space="preserve">unter’s </w:t>
      </w:r>
      <w:r w:rsidR="00AC1092">
        <w:rPr>
          <w:rFonts w:ascii="Tahoma" w:hAnsi="Tahoma" w:cs="Tahoma"/>
          <w:sz w:val="22"/>
          <w:szCs w:val="22"/>
        </w:rPr>
        <w:t>S</w:t>
      </w:r>
      <w:r w:rsidRPr="004C1123">
        <w:rPr>
          <w:rFonts w:ascii="Tahoma" w:hAnsi="Tahoma" w:cs="Tahoma"/>
          <w:sz w:val="22"/>
          <w:szCs w:val="22"/>
        </w:rPr>
        <w:t>tory</w:t>
      </w:r>
      <w:r w:rsidR="004E3989">
        <w:rPr>
          <w:rFonts w:ascii="Tahoma" w:hAnsi="Tahoma" w:cs="Tahoma"/>
          <w:sz w:val="22"/>
          <w:szCs w:val="22"/>
        </w:rPr>
        <w:t>,</w:t>
      </w:r>
      <w:r w:rsidR="003B2ED8" w:rsidRPr="004C1123">
        <w:rPr>
          <w:rFonts w:ascii="Tahoma" w:hAnsi="Tahoma" w:cs="Tahoma"/>
          <w:sz w:val="22"/>
          <w:szCs w:val="22"/>
        </w:rPr>
        <w:t xml:space="preserve"> with funding of £253.9k from Templeton World Charity Foundation.</w:t>
      </w:r>
    </w:p>
    <w:p w:rsidR="003B2ED8" w:rsidRPr="004C1123" w:rsidRDefault="003B2ED8" w:rsidP="00AC1092">
      <w:pPr>
        <w:numPr>
          <w:ilvl w:val="0"/>
          <w:numId w:val="8"/>
        </w:numPr>
        <w:rPr>
          <w:rFonts w:ascii="Tahoma" w:hAnsi="Tahoma" w:cs="Tahoma"/>
          <w:sz w:val="22"/>
          <w:szCs w:val="22"/>
        </w:rPr>
      </w:pPr>
      <w:r w:rsidRPr="004C1123">
        <w:rPr>
          <w:rFonts w:ascii="Tahoma" w:hAnsi="Tahoma" w:cs="Tahoma"/>
          <w:sz w:val="22"/>
          <w:szCs w:val="22"/>
        </w:rPr>
        <w:t xml:space="preserve">DfE Teaching and Leadership Innovation Fund Round 2 – with </w:t>
      </w:r>
      <w:r w:rsidR="004E3989">
        <w:rPr>
          <w:rFonts w:ascii="Tahoma" w:hAnsi="Tahoma" w:cs="Tahoma"/>
          <w:sz w:val="22"/>
          <w:szCs w:val="22"/>
        </w:rPr>
        <w:t xml:space="preserve">the </w:t>
      </w:r>
      <w:r w:rsidRPr="004C1123">
        <w:rPr>
          <w:rFonts w:ascii="Tahoma" w:hAnsi="Tahoma" w:cs="Tahoma"/>
          <w:sz w:val="22"/>
          <w:szCs w:val="22"/>
        </w:rPr>
        <w:t>Geographical Association</w:t>
      </w:r>
    </w:p>
    <w:p w:rsidR="00FC29EA" w:rsidRPr="004C1123" w:rsidRDefault="003B2ED8" w:rsidP="00AC1092">
      <w:pPr>
        <w:numPr>
          <w:ilvl w:val="0"/>
          <w:numId w:val="8"/>
        </w:numPr>
        <w:rPr>
          <w:rFonts w:ascii="Tahoma" w:hAnsi="Tahoma" w:cs="Tahoma"/>
          <w:sz w:val="22"/>
          <w:szCs w:val="22"/>
        </w:rPr>
      </w:pPr>
      <w:r w:rsidRPr="004C1123">
        <w:rPr>
          <w:rFonts w:ascii="Tahoma" w:hAnsi="Tahoma" w:cs="Tahoma"/>
          <w:sz w:val="22"/>
          <w:szCs w:val="22"/>
        </w:rPr>
        <w:t>Pre-inspection and teacher training support in Dubai.</w:t>
      </w:r>
    </w:p>
    <w:p w:rsidR="003B2ED8" w:rsidRPr="004C1123" w:rsidRDefault="003B2ED8" w:rsidP="00AC1092">
      <w:pPr>
        <w:numPr>
          <w:ilvl w:val="0"/>
          <w:numId w:val="8"/>
        </w:numPr>
        <w:rPr>
          <w:rFonts w:ascii="Tahoma" w:hAnsi="Tahoma" w:cs="Tahoma"/>
          <w:sz w:val="22"/>
          <w:szCs w:val="22"/>
        </w:rPr>
      </w:pPr>
      <w:r w:rsidRPr="004C1123">
        <w:rPr>
          <w:rFonts w:ascii="Tahoma" w:hAnsi="Tahoma" w:cs="Tahoma"/>
          <w:sz w:val="22"/>
          <w:szCs w:val="22"/>
        </w:rPr>
        <w:t xml:space="preserve">International Conference in Hong Kong – </w:t>
      </w:r>
      <w:r w:rsidR="004E3989">
        <w:rPr>
          <w:rFonts w:ascii="Tahoma" w:hAnsi="Tahoma" w:cs="Tahoma"/>
          <w:sz w:val="22"/>
          <w:szCs w:val="22"/>
        </w:rPr>
        <w:t xml:space="preserve">this </w:t>
      </w:r>
      <w:r w:rsidRPr="004C1123">
        <w:rPr>
          <w:rFonts w:ascii="Tahoma" w:hAnsi="Tahoma" w:cs="Tahoma"/>
          <w:sz w:val="22"/>
          <w:szCs w:val="22"/>
        </w:rPr>
        <w:t>went well</w:t>
      </w:r>
      <w:r w:rsidR="004E3989">
        <w:rPr>
          <w:rFonts w:ascii="Tahoma" w:hAnsi="Tahoma" w:cs="Tahoma"/>
          <w:sz w:val="22"/>
          <w:szCs w:val="22"/>
        </w:rPr>
        <w:t>.</w:t>
      </w:r>
      <w:r w:rsidRPr="004C1123">
        <w:rPr>
          <w:rFonts w:ascii="Tahoma" w:hAnsi="Tahoma" w:cs="Tahoma"/>
          <w:sz w:val="22"/>
          <w:szCs w:val="22"/>
        </w:rPr>
        <w:t xml:space="preserve"> </w:t>
      </w:r>
    </w:p>
    <w:p w:rsidR="003B2ED8" w:rsidRPr="004C1123" w:rsidRDefault="004E3989" w:rsidP="00AC1092">
      <w:pPr>
        <w:numPr>
          <w:ilvl w:val="0"/>
          <w:numId w:val="8"/>
        </w:numPr>
        <w:rPr>
          <w:rFonts w:ascii="Tahoma" w:hAnsi="Tahoma" w:cs="Tahoma"/>
          <w:sz w:val="22"/>
          <w:szCs w:val="22"/>
        </w:rPr>
      </w:pPr>
      <w:r>
        <w:rPr>
          <w:rFonts w:ascii="Tahoma" w:hAnsi="Tahoma" w:cs="Tahoma"/>
          <w:sz w:val="22"/>
          <w:szCs w:val="22"/>
        </w:rPr>
        <w:t xml:space="preserve">The ASE </w:t>
      </w:r>
      <w:r w:rsidR="003B2ED8" w:rsidRPr="004C1123">
        <w:rPr>
          <w:rFonts w:ascii="Tahoma" w:hAnsi="Tahoma" w:cs="Tahoma"/>
          <w:sz w:val="22"/>
          <w:szCs w:val="22"/>
        </w:rPr>
        <w:t xml:space="preserve">Green Tick </w:t>
      </w:r>
      <w:r>
        <w:rPr>
          <w:rFonts w:ascii="Tahoma" w:hAnsi="Tahoma" w:cs="Tahoma"/>
          <w:sz w:val="22"/>
          <w:szCs w:val="22"/>
        </w:rPr>
        <w:t xml:space="preserve">Evaluation Scheme </w:t>
      </w:r>
      <w:r w:rsidR="003B2ED8" w:rsidRPr="004C1123">
        <w:rPr>
          <w:rFonts w:ascii="Tahoma" w:hAnsi="Tahoma" w:cs="Tahoma"/>
          <w:sz w:val="22"/>
          <w:szCs w:val="22"/>
        </w:rPr>
        <w:t>– continues to do well</w:t>
      </w:r>
      <w:r>
        <w:rPr>
          <w:rFonts w:ascii="Tahoma" w:hAnsi="Tahoma" w:cs="Tahoma"/>
          <w:sz w:val="22"/>
          <w:szCs w:val="22"/>
        </w:rPr>
        <w:t>.</w:t>
      </w:r>
    </w:p>
    <w:p w:rsidR="003B2ED8" w:rsidRPr="004C1123" w:rsidRDefault="003B2ED8" w:rsidP="005C7618">
      <w:pPr>
        <w:ind w:left="720"/>
        <w:rPr>
          <w:rFonts w:ascii="Tahoma" w:hAnsi="Tahoma" w:cs="Tahoma"/>
          <w:sz w:val="22"/>
          <w:szCs w:val="22"/>
        </w:rPr>
      </w:pPr>
    </w:p>
    <w:p w:rsidR="003B2ED8" w:rsidRPr="004C1123" w:rsidRDefault="000370C0" w:rsidP="005C7618">
      <w:pPr>
        <w:ind w:left="720"/>
        <w:rPr>
          <w:rFonts w:ascii="Tahoma" w:hAnsi="Tahoma" w:cs="Tahoma"/>
          <w:sz w:val="22"/>
          <w:szCs w:val="22"/>
        </w:rPr>
      </w:pPr>
      <w:r w:rsidRPr="004C1123">
        <w:rPr>
          <w:rFonts w:ascii="Tahoma" w:hAnsi="Tahoma" w:cs="Tahoma"/>
          <w:b/>
          <w:sz w:val="22"/>
          <w:szCs w:val="22"/>
        </w:rPr>
        <w:t>Liverpool Conference</w:t>
      </w:r>
      <w:r w:rsidRPr="004C1123">
        <w:rPr>
          <w:rFonts w:ascii="Tahoma" w:hAnsi="Tahoma" w:cs="Tahoma"/>
          <w:sz w:val="22"/>
          <w:szCs w:val="22"/>
        </w:rPr>
        <w:t>: well received</w:t>
      </w:r>
      <w:r w:rsidR="004E3989">
        <w:rPr>
          <w:rFonts w:ascii="Tahoma" w:hAnsi="Tahoma" w:cs="Tahoma"/>
          <w:sz w:val="22"/>
          <w:szCs w:val="22"/>
        </w:rPr>
        <w:t>,</w:t>
      </w:r>
      <w:r w:rsidRPr="004C1123">
        <w:rPr>
          <w:rFonts w:ascii="Tahoma" w:hAnsi="Tahoma" w:cs="Tahoma"/>
          <w:sz w:val="22"/>
          <w:szCs w:val="22"/>
        </w:rPr>
        <w:t xml:space="preserve"> with delegate day numbers slightly up on Reading in 2017 but lower than</w:t>
      </w:r>
      <w:r w:rsidR="004E3989">
        <w:rPr>
          <w:rFonts w:ascii="Tahoma" w:hAnsi="Tahoma" w:cs="Tahoma"/>
          <w:sz w:val="22"/>
          <w:szCs w:val="22"/>
        </w:rPr>
        <w:t xml:space="preserve"> those for</w:t>
      </w:r>
      <w:r w:rsidRPr="004C1123">
        <w:rPr>
          <w:rFonts w:ascii="Tahoma" w:hAnsi="Tahoma" w:cs="Tahoma"/>
          <w:sz w:val="22"/>
          <w:szCs w:val="22"/>
        </w:rPr>
        <w:t xml:space="preserve"> Birmingham in 2016.</w:t>
      </w:r>
    </w:p>
    <w:p w:rsidR="000370C0" w:rsidRPr="004C1123" w:rsidRDefault="000370C0" w:rsidP="005C7618">
      <w:pPr>
        <w:ind w:left="720"/>
        <w:rPr>
          <w:rFonts w:ascii="Tahoma" w:hAnsi="Tahoma" w:cs="Tahoma"/>
          <w:sz w:val="22"/>
          <w:szCs w:val="22"/>
        </w:rPr>
      </w:pPr>
      <w:r w:rsidRPr="004C1123">
        <w:rPr>
          <w:rFonts w:ascii="Tahoma" w:hAnsi="Tahoma" w:cs="Tahoma"/>
          <w:sz w:val="22"/>
          <w:szCs w:val="22"/>
        </w:rPr>
        <w:t>Other conferences held during the year had all been a success</w:t>
      </w:r>
      <w:r w:rsidR="004E3989">
        <w:rPr>
          <w:rFonts w:ascii="Tahoma" w:hAnsi="Tahoma" w:cs="Tahoma"/>
          <w:sz w:val="22"/>
          <w:szCs w:val="22"/>
        </w:rPr>
        <w:t>,</w:t>
      </w:r>
      <w:r w:rsidRPr="004C1123">
        <w:rPr>
          <w:rFonts w:ascii="Tahoma" w:hAnsi="Tahoma" w:cs="Tahoma"/>
          <w:sz w:val="22"/>
          <w:szCs w:val="22"/>
        </w:rPr>
        <w:t xml:space="preserve"> along with “Teach</w:t>
      </w:r>
      <w:r w:rsidR="004E3989">
        <w:rPr>
          <w:rFonts w:ascii="Tahoma" w:hAnsi="Tahoma" w:cs="Tahoma"/>
          <w:sz w:val="22"/>
          <w:szCs w:val="22"/>
        </w:rPr>
        <w:t>M</w:t>
      </w:r>
      <w:r w:rsidRPr="004C1123">
        <w:rPr>
          <w:rFonts w:ascii="Tahoma" w:hAnsi="Tahoma" w:cs="Tahoma"/>
          <w:sz w:val="22"/>
          <w:szCs w:val="22"/>
        </w:rPr>
        <w:t xml:space="preserve">eets” and locally organised events in the Regions. ASE </w:t>
      </w:r>
      <w:r w:rsidR="004E3989">
        <w:rPr>
          <w:rFonts w:ascii="Tahoma" w:hAnsi="Tahoma" w:cs="Tahoma"/>
          <w:sz w:val="22"/>
          <w:szCs w:val="22"/>
        </w:rPr>
        <w:t>appreciates the support from it</w:t>
      </w:r>
      <w:r w:rsidRPr="004C1123">
        <w:rPr>
          <w:rFonts w:ascii="Tahoma" w:hAnsi="Tahoma" w:cs="Tahoma"/>
          <w:sz w:val="22"/>
          <w:szCs w:val="22"/>
        </w:rPr>
        <w:t>s volunteers and Field Officers. In all</w:t>
      </w:r>
      <w:r w:rsidR="004E3989">
        <w:rPr>
          <w:rFonts w:ascii="Tahoma" w:hAnsi="Tahoma" w:cs="Tahoma"/>
          <w:sz w:val="22"/>
          <w:szCs w:val="22"/>
        </w:rPr>
        <w:t>, there were</w:t>
      </w:r>
      <w:r w:rsidRPr="004C1123">
        <w:rPr>
          <w:rFonts w:ascii="Tahoma" w:hAnsi="Tahoma" w:cs="Tahoma"/>
          <w:sz w:val="22"/>
          <w:szCs w:val="22"/>
        </w:rPr>
        <w:t xml:space="preserve"> 78 events held and supported by 684 volunteers and brilliant Chairs</w:t>
      </w:r>
      <w:r w:rsidR="004E3989">
        <w:rPr>
          <w:rFonts w:ascii="Tahoma" w:hAnsi="Tahoma" w:cs="Tahoma"/>
          <w:sz w:val="22"/>
          <w:szCs w:val="22"/>
        </w:rPr>
        <w:t>,</w:t>
      </w:r>
      <w:r w:rsidRPr="004C1123">
        <w:rPr>
          <w:rFonts w:ascii="Tahoma" w:hAnsi="Tahoma" w:cs="Tahoma"/>
          <w:sz w:val="22"/>
          <w:szCs w:val="22"/>
        </w:rPr>
        <w:t xml:space="preserve"> all working closely together.</w:t>
      </w:r>
    </w:p>
    <w:p w:rsidR="000370C0" w:rsidRPr="004C1123" w:rsidRDefault="000370C0" w:rsidP="005C7618">
      <w:pPr>
        <w:ind w:left="720"/>
        <w:rPr>
          <w:rFonts w:ascii="Tahoma" w:hAnsi="Tahoma" w:cs="Tahoma"/>
          <w:sz w:val="22"/>
          <w:szCs w:val="22"/>
        </w:rPr>
      </w:pPr>
    </w:p>
    <w:p w:rsidR="000370C0" w:rsidRPr="004C1123" w:rsidRDefault="00AC1092" w:rsidP="005C7618">
      <w:pPr>
        <w:ind w:left="720"/>
        <w:rPr>
          <w:rFonts w:ascii="Tahoma" w:hAnsi="Tahoma" w:cs="Tahoma"/>
          <w:sz w:val="22"/>
          <w:szCs w:val="22"/>
        </w:rPr>
      </w:pPr>
      <w:r>
        <w:rPr>
          <w:rFonts w:ascii="Tahoma" w:hAnsi="Tahoma" w:cs="Tahoma"/>
          <w:b/>
          <w:sz w:val="22"/>
          <w:szCs w:val="22"/>
        </w:rPr>
        <w:t>The f</w:t>
      </w:r>
      <w:r w:rsidR="00E954A9" w:rsidRPr="004C1123">
        <w:rPr>
          <w:rFonts w:ascii="Tahoma" w:hAnsi="Tahoma" w:cs="Tahoma"/>
          <w:b/>
          <w:sz w:val="22"/>
          <w:szCs w:val="22"/>
        </w:rPr>
        <w:t xml:space="preserve">uture </w:t>
      </w:r>
      <w:r>
        <w:rPr>
          <w:rFonts w:ascii="Tahoma" w:hAnsi="Tahoma" w:cs="Tahoma"/>
          <w:b/>
          <w:sz w:val="22"/>
          <w:szCs w:val="22"/>
        </w:rPr>
        <w:t>of ASE depends on</w:t>
      </w:r>
      <w:r w:rsidR="00E954A9" w:rsidRPr="004C1123">
        <w:rPr>
          <w:rFonts w:ascii="Tahoma" w:hAnsi="Tahoma" w:cs="Tahoma"/>
          <w:b/>
          <w:sz w:val="22"/>
          <w:szCs w:val="22"/>
        </w:rPr>
        <w:t xml:space="preserve">: </w:t>
      </w:r>
    </w:p>
    <w:p w:rsidR="00E954A9" w:rsidRPr="004C1123" w:rsidRDefault="004E3989" w:rsidP="00E954A9">
      <w:pPr>
        <w:numPr>
          <w:ilvl w:val="0"/>
          <w:numId w:val="7"/>
        </w:numPr>
        <w:rPr>
          <w:rFonts w:ascii="Tahoma" w:hAnsi="Tahoma" w:cs="Tahoma"/>
          <w:sz w:val="22"/>
          <w:szCs w:val="22"/>
        </w:rPr>
      </w:pPr>
      <w:r>
        <w:rPr>
          <w:rFonts w:ascii="Tahoma" w:hAnsi="Tahoma" w:cs="Tahoma"/>
          <w:sz w:val="22"/>
          <w:szCs w:val="22"/>
        </w:rPr>
        <w:t>G</w:t>
      </w:r>
      <w:r w:rsidR="00E954A9" w:rsidRPr="004C1123">
        <w:rPr>
          <w:rFonts w:ascii="Tahoma" w:hAnsi="Tahoma" w:cs="Tahoma"/>
          <w:sz w:val="22"/>
          <w:szCs w:val="22"/>
        </w:rPr>
        <w:t>row</w:t>
      </w:r>
      <w:r w:rsidR="00AC1092">
        <w:rPr>
          <w:rFonts w:ascii="Tahoma" w:hAnsi="Tahoma" w:cs="Tahoma"/>
          <w:sz w:val="22"/>
          <w:szCs w:val="22"/>
        </w:rPr>
        <w:t>ing</w:t>
      </w:r>
      <w:r w:rsidR="00E954A9" w:rsidRPr="004C1123">
        <w:rPr>
          <w:rFonts w:ascii="Tahoma" w:hAnsi="Tahoma" w:cs="Tahoma"/>
          <w:sz w:val="22"/>
          <w:szCs w:val="22"/>
        </w:rPr>
        <w:t xml:space="preserve"> the membership</w:t>
      </w:r>
    </w:p>
    <w:p w:rsidR="00E954A9" w:rsidRPr="004C1123" w:rsidRDefault="00E954A9" w:rsidP="00E954A9">
      <w:pPr>
        <w:numPr>
          <w:ilvl w:val="0"/>
          <w:numId w:val="7"/>
        </w:numPr>
        <w:rPr>
          <w:rFonts w:ascii="Tahoma" w:hAnsi="Tahoma" w:cs="Tahoma"/>
          <w:sz w:val="22"/>
          <w:szCs w:val="22"/>
        </w:rPr>
      </w:pPr>
      <w:r w:rsidRPr="004C1123">
        <w:rPr>
          <w:rFonts w:ascii="Tahoma" w:hAnsi="Tahoma" w:cs="Tahoma"/>
          <w:sz w:val="22"/>
          <w:szCs w:val="22"/>
        </w:rPr>
        <w:t>Enhanc</w:t>
      </w:r>
      <w:r w:rsidR="00AC1092">
        <w:rPr>
          <w:rFonts w:ascii="Tahoma" w:hAnsi="Tahoma" w:cs="Tahoma"/>
          <w:sz w:val="22"/>
          <w:szCs w:val="22"/>
        </w:rPr>
        <w:t>ing</w:t>
      </w:r>
      <w:r w:rsidRPr="004C1123">
        <w:rPr>
          <w:rFonts w:ascii="Tahoma" w:hAnsi="Tahoma" w:cs="Tahoma"/>
          <w:sz w:val="22"/>
          <w:szCs w:val="22"/>
        </w:rPr>
        <w:t xml:space="preserve"> membership services through the new website</w:t>
      </w:r>
    </w:p>
    <w:p w:rsidR="00E954A9" w:rsidRPr="004C1123" w:rsidRDefault="00E954A9" w:rsidP="00E954A9">
      <w:pPr>
        <w:numPr>
          <w:ilvl w:val="0"/>
          <w:numId w:val="7"/>
        </w:numPr>
        <w:rPr>
          <w:rFonts w:ascii="Tahoma" w:hAnsi="Tahoma" w:cs="Tahoma"/>
          <w:sz w:val="22"/>
          <w:szCs w:val="22"/>
        </w:rPr>
      </w:pPr>
      <w:r w:rsidRPr="004C1123">
        <w:rPr>
          <w:rFonts w:ascii="Tahoma" w:hAnsi="Tahoma" w:cs="Tahoma"/>
          <w:sz w:val="22"/>
          <w:szCs w:val="22"/>
        </w:rPr>
        <w:t>Continu</w:t>
      </w:r>
      <w:r w:rsidR="00AC1092">
        <w:rPr>
          <w:rFonts w:ascii="Tahoma" w:hAnsi="Tahoma" w:cs="Tahoma"/>
          <w:sz w:val="22"/>
          <w:szCs w:val="22"/>
        </w:rPr>
        <w:t>ing</w:t>
      </w:r>
      <w:r w:rsidRPr="004C1123">
        <w:rPr>
          <w:rFonts w:ascii="Tahoma" w:hAnsi="Tahoma" w:cs="Tahoma"/>
          <w:sz w:val="22"/>
          <w:szCs w:val="22"/>
        </w:rPr>
        <w:t xml:space="preserve"> </w:t>
      </w:r>
      <w:r w:rsidR="004E3989">
        <w:rPr>
          <w:rFonts w:ascii="Tahoma" w:hAnsi="Tahoma" w:cs="Tahoma"/>
          <w:sz w:val="22"/>
          <w:szCs w:val="22"/>
        </w:rPr>
        <w:t xml:space="preserve">the </w:t>
      </w:r>
      <w:r w:rsidRPr="004C1123">
        <w:rPr>
          <w:rFonts w:ascii="Tahoma" w:hAnsi="Tahoma" w:cs="Tahoma"/>
          <w:sz w:val="22"/>
          <w:szCs w:val="22"/>
        </w:rPr>
        <w:t>professional support</w:t>
      </w:r>
      <w:r w:rsidR="004E3989">
        <w:rPr>
          <w:rFonts w:ascii="Tahoma" w:hAnsi="Tahoma" w:cs="Tahoma"/>
          <w:sz w:val="22"/>
          <w:szCs w:val="22"/>
        </w:rPr>
        <w:t xml:space="preserve"> for and</w:t>
      </w:r>
      <w:r w:rsidRPr="004C1123">
        <w:rPr>
          <w:rFonts w:ascii="Tahoma" w:hAnsi="Tahoma" w:cs="Tahoma"/>
          <w:sz w:val="22"/>
          <w:szCs w:val="22"/>
        </w:rPr>
        <w:t>, recognition of members and promot</w:t>
      </w:r>
      <w:r w:rsidR="00AC1092">
        <w:rPr>
          <w:rFonts w:ascii="Tahoma" w:hAnsi="Tahoma" w:cs="Tahoma"/>
          <w:sz w:val="22"/>
          <w:szCs w:val="22"/>
        </w:rPr>
        <w:t>ing</w:t>
      </w:r>
      <w:r w:rsidRPr="004C1123">
        <w:rPr>
          <w:rFonts w:ascii="Tahoma" w:hAnsi="Tahoma" w:cs="Tahoma"/>
          <w:sz w:val="22"/>
          <w:szCs w:val="22"/>
        </w:rPr>
        <w:t xml:space="preserve"> the importance of science educat</w:t>
      </w:r>
      <w:r w:rsidR="004E3989">
        <w:rPr>
          <w:rFonts w:ascii="Tahoma" w:hAnsi="Tahoma" w:cs="Tahoma"/>
          <w:sz w:val="22"/>
          <w:szCs w:val="22"/>
        </w:rPr>
        <w:t>ion</w:t>
      </w:r>
    </w:p>
    <w:p w:rsidR="00E954A9" w:rsidRPr="004C1123" w:rsidRDefault="00E954A9" w:rsidP="00E954A9">
      <w:pPr>
        <w:numPr>
          <w:ilvl w:val="0"/>
          <w:numId w:val="7"/>
        </w:numPr>
        <w:rPr>
          <w:rFonts w:ascii="Tahoma" w:hAnsi="Tahoma" w:cs="Tahoma"/>
          <w:sz w:val="22"/>
          <w:szCs w:val="22"/>
        </w:rPr>
      </w:pPr>
      <w:r w:rsidRPr="004C1123">
        <w:rPr>
          <w:rFonts w:ascii="Tahoma" w:hAnsi="Tahoma" w:cs="Tahoma"/>
          <w:sz w:val="22"/>
          <w:szCs w:val="22"/>
        </w:rPr>
        <w:lastRenderedPageBreak/>
        <w:t>Link</w:t>
      </w:r>
      <w:r w:rsidR="00AC1092">
        <w:rPr>
          <w:rFonts w:ascii="Tahoma" w:hAnsi="Tahoma" w:cs="Tahoma"/>
          <w:sz w:val="22"/>
          <w:szCs w:val="22"/>
        </w:rPr>
        <w:t>ing</w:t>
      </w:r>
      <w:r w:rsidR="004E3989">
        <w:rPr>
          <w:rFonts w:ascii="Tahoma" w:hAnsi="Tahoma" w:cs="Tahoma"/>
          <w:sz w:val="22"/>
          <w:szCs w:val="22"/>
        </w:rPr>
        <w:t xml:space="preserve"> c</w:t>
      </w:r>
      <w:r w:rsidRPr="004C1123">
        <w:rPr>
          <w:rFonts w:ascii="Tahoma" w:hAnsi="Tahoma" w:cs="Tahoma"/>
          <w:sz w:val="22"/>
          <w:szCs w:val="22"/>
        </w:rPr>
        <w:t>ommittee work to the ASE Strategic Plan</w:t>
      </w:r>
    </w:p>
    <w:p w:rsidR="00E954A9" w:rsidRPr="004C1123" w:rsidRDefault="00E954A9" w:rsidP="00E954A9">
      <w:pPr>
        <w:numPr>
          <w:ilvl w:val="0"/>
          <w:numId w:val="7"/>
        </w:numPr>
        <w:rPr>
          <w:rFonts w:ascii="Tahoma" w:hAnsi="Tahoma" w:cs="Tahoma"/>
          <w:sz w:val="22"/>
          <w:szCs w:val="22"/>
        </w:rPr>
      </w:pPr>
      <w:r w:rsidRPr="004C1123">
        <w:rPr>
          <w:rFonts w:ascii="Tahoma" w:hAnsi="Tahoma" w:cs="Tahoma"/>
          <w:sz w:val="22"/>
          <w:szCs w:val="22"/>
        </w:rPr>
        <w:t>Consult</w:t>
      </w:r>
      <w:r w:rsidR="00AC1092">
        <w:rPr>
          <w:rFonts w:ascii="Tahoma" w:hAnsi="Tahoma" w:cs="Tahoma"/>
          <w:sz w:val="22"/>
          <w:szCs w:val="22"/>
        </w:rPr>
        <w:t>ing</w:t>
      </w:r>
      <w:r w:rsidR="004E3989">
        <w:rPr>
          <w:rFonts w:ascii="Tahoma" w:hAnsi="Tahoma" w:cs="Tahoma"/>
          <w:sz w:val="22"/>
          <w:szCs w:val="22"/>
        </w:rPr>
        <w:t xml:space="preserve"> </w:t>
      </w:r>
      <w:r w:rsidRPr="004C1123">
        <w:rPr>
          <w:rFonts w:ascii="Tahoma" w:hAnsi="Tahoma" w:cs="Tahoma"/>
          <w:sz w:val="22"/>
          <w:szCs w:val="22"/>
        </w:rPr>
        <w:t>with members</w:t>
      </w:r>
      <w:r w:rsidR="004E3989">
        <w:rPr>
          <w:rFonts w:ascii="Tahoma" w:hAnsi="Tahoma" w:cs="Tahoma"/>
          <w:sz w:val="22"/>
          <w:szCs w:val="22"/>
        </w:rPr>
        <w:t xml:space="preserve"> including </w:t>
      </w:r>
      <w:r w:rsidRPr="004C1123">
        <w:rPr>
          <w:rFonts w:ascii="Tahoma" w:hAnsi="Tahoma" w:cs="Tahoma"/>
          <w:sz w:val="22"/>
          <w:szCs w:val="22"/>
        </w:rPr>
        <w:t>review</w:t>
      </w:r>
      <w:r w:rsidR="00AC1092">
        <w:rPr>
          <w:rFonts w:ascii="Tahoma" w:hAnsi="Tahoma" w:cs="Tahoma"/>
          <w:sz w:val="22"/>
          <w:szCs w:val="22"/>
        </w:rPr>
        <w:t>ing</w:t>
      </w:r>
      <w:r w:rsidRPr="004C1123">
        <w:rPr>
          <w:rFonts w:ascii="Tahoma" w:hAnsi="Tahoma" w:cs="Tahoma"/>
          <w:sz w:val="22"/>
          <w:szCs w:val="22"/>
        </w:rPr>
        <w:t xml:space="preserve"> of all journals</w:t>
      </w:r>
    </w:p>
    <w:p w:rsidR="00E954A9" w:rsidRDefault="004E3989" w:rsidP="00E954A9">
      <w:pPr>
        <w:numPr>
          <w:ilvl w:val="0"/>
          <w:numId w:val="7"/>
        </w:numPr>
        <w:rPr>
          <w:rFonts w:ascii="Tahoma" w:hAnsi="Tahoma" w:cs="Tahoma"/>
          <w:sz w:val="22"/>
          <w:szCs w:val="22"/>
        </w:rPr>
      </w:pPr>
      <w:r>
        <w:rPr>
          <w:rFonts w:ascii="Tahoma" w:hAnsi="Tahoma" w:cs="Tahoma"/>
          <w:sz w:val="22"/>
          <w:szCs w:val="22"/>
        </w:rPr>
        <w:t>Us</w:t>
      </w:r>
      <w:r w:rsidR="00AC1092">
        <w:rPr>
          <w:rFonts w:ascii="Tahoma" w:hAnsi="Tahoma" w:cs="Tahoma"/>
          <w:sz w:val="22"/>
          <w:szCs w:val="22"/>
        </w:rPr>
        <w:t>ing</w:t>
      </w:r>
      <w:r>
        <w:rPr>
          <w:rFonts w:ascii="Tahoma" w:hAnsi="Tahoma" w:cs="Tahoma"/>
          <w:sz w:val="22"/>
          <w:szCs w:val="22"/>
        </w:rPr>
        <w:t xml:space="preserve"> the o</w:t>
      </w:r>
      <w:r w:rsidR="00A85B1B">
        <w:rPr>
          <w:rFonts w:ascii="Tahoma" w:hAnsi="Tahoma" w:cs="Tahoma"/>
          <w:sz w:val="22"/>
          <w:szCs w:val="22"/>
        </w:rPr>
        <w:t>r</w:t>
      </w:r>
      <w:r w:rsidR="00E954A9" w:rsidRPr="004C1123">
        <w:rPr>
          <w:rFonts w:ascii="Tahoma" w:hAnsi="Tahoma" w:cs="Tahoma"/>
          <w:sz w:val="22"/>
          <w:szCs w:val="22"/>
        </w:rPr>
        <w:t>ganisational model “fit for purpose”: flexible</w:t>
      </w:r>
      <w:r w:rsidR="00A85B1B">
        <w:rPr>
          <w:rFonts w:ascii="Tahoma" w:hAnsi="Tahoma" w:cs="Tahoma"/>
          <w:sz w:val="22"/>
          <w:szCs w:val="22"/>
        </w:rPr>
        <w:t>,</w:t>
      </w:r>
      <w:r w:rsidR="00E954A9" w:rsidRPr="004C1123">
        <w:rPr>
          <w:rFonts w:ascii="Tahoma" w:hAnsi="Tahoma" w:cs="Tahoma"/>
          <w:sz w:val="22"/>
          <w:szCs w:val="22"/>
        </w:rPr>
        <w:t xml:space="preserve"> including use of volunteers, associations and con</w:t>
      </w:r>
      <w:r w:rsidR="00A85B1B">
        <w:rPr>
          <w:rFonts w:ascii="Tahoma" w:hAnsi="Tahoma" w:cs="Tahoma"/>
          <w:sz w:val="22"/>
          <w:szCs w:val="22"/>
        </w:rPr>
        <w:t>sultants</w:t>
      </w:r>
    </w:p>
    <w:p w:rsidR="00A85B1B" w:rsidRPr="004C1123" w:rsidRDefault="00A85B1B" w:rsidP="00A85B1B">
      <w:pPr>
        <w:ind w:left="1440"/>
        <w:rPr>
          <w:rFonts w:ascii="Tahoma" w:hAnsi="Tahoma" w:cs="Tahoma"/>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4.</w:t>
      </w:r>
      <w:r w:rsidRPr="004C1123">
        <w:rPr>
          <w:rFonts w:ascii="Tahoma" w:hAnsi="Tahoma" w:cs="Tahoma"/>
          <w:sz w:val="22"/>
          <w:szCs w:val="22"/>
        </w:rPr>
        <w:tab/>
      </w:r>
      <w:r w:rsidRPr="004C1123">
        <w:rPr>
          <w:rFonts w:ascii="Tahoma" w:hAnsi="Tahoma" w:cs="Tahoma"/>
          <w:b/>
          <w:sz w:val="22"/>
          <w:szCs w:val="22"/>
        </w:rPr>
        <w:t>Annual Report of</w:t>
      </w:r>
      <w:r w:rsidR="00CA5DA5" w:rsidRPr="004C1123">
        <w:rPr>
          <w:rFonts w:ascii="Tahoma" w:hAnsi="Tahoma" w:cs="Tahoma"/>
          <w:b/>
          <w:sz w:val="22"/>
          <w:szCs w:val="22"/>
        </w:rPr>
        <w:t xml:space="preserve"> the Trustee Body</w:t>
      </w:r>
    </w:p>
    <w:p w:rsidR="00E24B93" w:rsidRPr="004C1123" w:rsidRDefault="00E24B93" w:rsidP="005F0148">
      <w:pPr>
        <w:ind w:left="720"/>
        <w:rPr>
          <w:rFonts w:ascii="Tahoma" w:hAnsi="Tahoma" w:cs="Tahoma"/>
          <w:sz w:val="22"/>
          <w:szCs w:val="22"/>
        </w:rPr>
      </w:pPr>
      <w:r w:rsidRPr="004C1123">
        <w:rPr>
          <w:rFonts w:ascii="Tahoma" w:hAnsi="Tahoma" w:cs="Tahoma"/>
          <w:sz w:val="22"/>
          <w:szCs w:val="22"/>
        </w:rPr>
        <w:t xml:space="preserve">The Chair </w:t>
      </w:r>
      <w:r w:rsidR="00A1622D" w:rsidRPr="004C1123">
        <w:rPr>
          <w:rFonts w:ascii="Tahoma" w:hAnsi="Tahoma" w:cs="Tahoma"/>
          <w:sz w:val="22"/>
          <w:szCs w:val="22"/>
        </w:rPr>
        <w:t xml:space="preserve">referred to the circulated </w:t>
      </w:r>
      <w:r w:rsidRPr="004C1123">
        <w:rPr>
          <w:rFonts w:ascii="Tahoma" w:hAnsi="Tahoma" w:cs="Tahoma"/>
          <w:sz w:val="22"/>
          <w:szCs w:val="22"/>
        </w:rPr>
        <w:t>Annual Report and commended it to the Meeting.</w:t>
      </w:r>
      <w:r w:rsidR="005F0148" w:rsidRPr="004C1123">
        <w:rPr>
          <w:rFonts w:ascii="Tahoma" w:hAnsi="Tahoma" w:cs="Tahoma"/>
          <w:sz w:val="22"/>
          <w:szCs w:val="22"/>
        </w:rPr>
        <w:t xml:space="preserve"> It had been produced to compl</w:t>
      </w:r>
      <w:r w:rsidR="00A85B1B">
        <w:rPr>
          <w:rFonts w:ascii="Tahoma" w:hAnsi="Tahoma" w:cs="Tahoma"/>
          <w:sz w:val="22"/>
          <w:szCs w:val="22"/>
        </w:rPr>
        <w:t>e</w:t>
      </w:r>
      <w:r w:rsidR="005F0148" w:rsidRPr="004C1123">
        <w:rPr>
          <w:rFonts w:ascii="Tahoma" w:hAnsi="Tahoma" w:cs="Tahoma"/>
          <w:sz w:val="22"/>
          <w:szCs w:val="22"/>
        </w:rPr>
        <w:t xml:space="preserve">ment the ASE Strategic Plan and </w:t>
      </w:r>
      <w:r w:rsidR="00A1622D" w:rsidRPr="004C1123">
        <w:rPr>
          <w:rFonts w:ascii="Tahoma" w:hAnsi="Tahoma" w:cs="Tahoma"/>
          <w:sz w:val="22"/>
          <w:szCs w:val="22"/>
        </w:rPr>
        <w:t xml:space="preserve">it clearly showed how </w:t>
      </w:r>
      <w:r w:rsidR="005F0148" w:rsidRPr="004C1123">
        <w:rPr>
          <w:rFonts w:ascii="Tahoma" w:hAnsi="Tahoma" w:cs="Tahoma"/>
          <w:sz w:val="22"/>
          <w:szCs w:val="22"/>
        </w:rPr>
        <w:t xml:space="preserve">ASE was moving forward. </w:t>
      </w:r>
    </w:p>
    <w:p w:rsidR="00EE0D9A" w:rsidRPr="004C1123" w:rsidRDefault="00EE0D9A" w:rsidP="005F0148">
      <w:pPr>
        <w:ind w:left="720"/>
        <w:rPr>
          <w:rFonts w:ascii="Tahoma" w:hAnsi="Tahoma" w:cs="Tahoma"/>
          <w:sz w:val="22"/>
          <w:szCs w:val="22"/>
        </w:rPr>
      </w:pPr>
    </w:p>
    <w:p w:rsidR="00E24B93" w:rsidRPr="004C1123" w:rsidRDefault="00E24B93" w:rsidP="00193DA1">
      <w:pPr>
        <w:ind w:firstLine="720"/>
        <w:rPr>
          <w:rFonts w:ascii="Tahoma" w:hAnsi="Tahoma" w:cs="Tahoma"/>
          <w:b/>
          <w:sz w:val="22"/>
          <w:szCs w:val="22"/>
        </w:rPr>
      </w:pPr>
      <w:r w:rsidRPr="004C1123">
        <w:rPr>
          <w:rFonts w:ascii="Tahoma" w:hAnsi="Tahoma" w:cs="Tahoma"/>
          <w:b/>
          <w:sz w:val="22"/>
          <w:szCs w:val="22"/>
        </w:rPr>
        <w:t xml:space="preserve">Proposed: </w:t>
      </w:r>
      <w:r w:rsidR="00E954A9" w:rsidRPr="004C1123">
        <w:rPr>
          <w:rFonts w:ascii="Tahoma" w:hAnsi="Tahoma" w:cs="Tahoma"/>
          <w:b/>
          <w:sz w:val="22"/>
          <w:szCs w:val="22"/>
        </w:rPr>
        <w:t>Colin Yates</w:t>
      </w:r>
    </w:p>
    <w:p w:rsidR="00E24B93" w:rsidRPr="004C1123" w:rsidRDefault="00E24B93" w:rsidP="00193DA1">
      <w:pPr>
        <w:ind w:firstLine="720"/>
        <w:rPr>
          <w:rFonts w:ascii="Tahoma" w:hAnsi="Tahoma" w:cs="Tahoma"/>
          <w:b/>
          <w:sz w:val="22"/>
          <w:szCs w:val="22"/>
        </w:rPr>
      </w:pPr>
      <w:r w:rsidRPr="004C1123">
        <w:rPr>
          <w:rFonts w:ascii="Tahoma" w:hAnsi="Tahoma" w:cs="Tahoma"/>
          <w:b/>
          <w:sz w:val="22"/>
          <w:szCs w:val="22"/>
        </w:rPr>
        <w:t xml:space="preserve">Seconded: </w:t>
      </w:r>
      <w:r w:rsidR="00E954A9" w:rsidRPr="004C1123">
        <w:rPr>
          <w:rFonts w:ascii="Tahoma" w:hAnsi="Tahoma" w:cs="Tahoma"/>
          <w:b/>
          <w:sz w:val="22"/>
          <w:szCs w:val="22"/>
        </w:rPr>
        <w:t>Peter B</w:t>
      </w:r>
      <w:r w:rsidR="00A85B1B">
        <w:rPr>
          <w:rFonts w:ascii="Tahoma" w:hAnsi="Tahoma" w:cs="Tahoma"/>
          <w:b/>
          <w:sz w:val="22"/>
          <w:szCs w:val="22"/>
        </w:rPr>
        <w:t>o</w:t>
      </w:r>
      <w:r w:rsidR="00AC1092">
        <w:rPr>
          <w:rFonts w:ascii="Tahoma" w:hAnsi="Tahoma" w:cs="Tahoma"/>
          <w:b/>
          <w:sz w:val="22"/>
          <w:szCs w:val="22"/>
        </w:rPr>
        <w:t>rrow</w:t>
      </w:r>
      <w:r w:rsidR="00E954A9" w:rsidRPr="004C1123">
        <w:rPr>
          <w:rFonts w:ascii="Tahoma" w:hAnsi="Tahoma" w:cs="Tahoma"/>
          <w:b/>
          <w:sz w:val="22"/>
          <w:szCs w:val="22"/>
        </w:rPr>
        <w:t>s</w:t>
      </w:r>
    </w:p>
    <w:p w:rsidR="00E24B93" w:rsidRPr="004C1123" w:rsidRDefault="00E24B93" w:rsidP="00193DA1">
      <w:pPr>
        <w:ind w:firstLine="720"/>
        <w:rPr>
          <w:rFonts w:ascii="Tahoma" w:hAnsi="Tahoma" w:cs="Tahoma"/>
          <w:sz w:val="22"/>
          <w:szCs w:val="22"/>
        </w:rPr>
      </w:pPr>
      <w:r w:rsidRPr="004C1123">
        <w:rPr>
          <w:rFonts w:ascii="Tahoma" w:hAnsi="Tahoma" w:cs="Tahoma"/>
          <w:sz w:val="22"/>
          <w:szCs w:val="22"/>
        </w:rPr>
        <w:t xml:space="preserve">Carried: </w:t>
      </w:r>
      <w:r w:rsidRPr="004C1123">
        <w:rPr>
          <w:rFonts w:ascii="Tahoma" w:hAnsi="Tahoma" w:cs="Tahoma"/>
          <w:i/>
          <w:sz w:val="22"/>
          <w:szCs w:val="22"/>
        </w:rPr>
        <w:t>nem.</w:t>
      </w:r>
      <w:r w:rsidR="00AC1092">
        <w:rPr>
          <w:rFonts w:ascii="Tahoma" w:hAnsi="Tahoma" w:cs="Tahoma"/>
          <w:i/>
          <w:sz w:val="22"/>
          <w:szCs w:val="22"/>
        </w:rPr>
        <w:t xml:space="preserve"> </w:t>
      </w:r>
      <w:r w:rsidRPr="004C1123">
        <w:rPr>
          <w:rFonts w:ascii="Tahoma" w:hAnsi="Tahoma" w:cs="Tahoma"/>
          <w:i/>
          <w:sz w:val="22"/>
          <w:szCs w:val="22"/>
        </w:rPr>
        <w:t xml:space="preserve">con </w:t>
      </w:r>
    </w:p>
    <w:p w:rsidR="00E24B93" w:rsidRPr="004C1123" w:rsidRDefault="00E24B93" w:rsidP="00E24B93">
      <w:pPr>
        <w:rPr>
          <w:rFonts w:ascii="Tahoma" w:hAnsi="Tahoma" w:cs="Tahoma"/>
          <w:sz w:val="22"/>
          <w:szCs w:val="22"/>
        </w:rPr>
      </w:pPr>
    </w:p>
    <w:p w:rsidR="00E24B93" w:rsidRPr="004C1123" w:rsidRDefault="00E24B93" w:rsidP="00E24B93">
      <w:pPr>
        <w:rPr>
          <w:rFonts w:ascii="Tahoma" w:hAnsi="Tahoma" w:cs="Tahoma"/>
          <w:b/>
          <w:color w:val="FF0000"/>
          <w:sz w:val="22"/>
          <w:szCs w:val="22"/>
        </w:rPr>
      </w:pPr>
      <w:r w:rsidRPr="004C1123">
        <w:rPr>
          <w:rFonts w:ascii="Tahoma" w:hAnsi="Tahoma" w:cs="Tahoma"/>
          <w:sz w:val="22"/>
          <w:szCs w:val="22"/>
        </w:rPr>
        <w:t>5.</w:t>
      </w:r>
      <w:r w:rsidRPr="004C1123">
        <w:rPr>
          <w:rFonts w:ascii="Tahoma" w:hAnsi="Tahoma" w:cs="Tahoma"/>
          <w:sz w:val="22"/>
          <w:szCs w:val="22"/>
        </w:rPr>
        <w:tab/>
      </w:r>
      <w:r w:rsidRPr="004C1123">
        <w:rPr>
          <w:rFonts w:ascii="Tahoma" w:hAnsi="Tahoma" w:cs="Tahoma"/>
          <w:b/>
          <w:sz w:val="22"/>
          <w:szCs w:val="22"/>
        </w:rPr>
        <w:t>Annual Statement of Accounts 201</w:t>
      </w:r>
      <w:r w:rsidR="00E954A9" w:rsidRPr="004C1123">
        <w:rPr>
          <w:rFonts w:ascii="Tahoma" w:hAnsi="Tahoma" w:cs="Tahoma"/>
          <w:b/>
          <w:sz w:val="22"/>
          <w:szCs w:val="22"/>
        </w:rPr>
        <w:t>7</w:t>
      </w:r>
      <w:r w:rsidR="006A744B" w:rsidRPr="004C1123">
        <w:rPr>
          <w:rFonts w:ascii="Tahoma" w:hAnsi="Tahoma" w:cs="Tahoma"/>
          <w:b/>
          <w:sz w:val="22"/>
          <w:szCs w:val="22"/>
        </w:rPr>
        <w:t>/201</w:t>
      </w:r>
      <w:r w:rsidR="00E954A9" w:rsidRPr="004C1123">
        <w:rPr>
          <w:rFonts w:ascii="Tahoma" w:hAnsi="Tahoma" w:cs="Tahoma"/>
          <w:b/>
          <w:sz w:val="22"/>
          <w:szCs w:val="22"/>
        </w:rPr>
        <w:t>8</w:t>
      </w:r>
    </w:p>
    <w:p w:rsidR="00E24B93" w:rsidRDefault="00E954A9" w:rsidP="00AC1092">
      <w:pPr>
        <w:spacing w:after="120"/>
        <w:ind w:left="720"/>
        <w:rPr>
          <w:rFonts w:ascii="Tahoma" w:hAnsi="Tahoma" w:cs="Tahoma"/>
          <w:sz w:val="22"/>
          <w:szCs w:val="22"/>
        </w:rPr>
      </w:pPr>
      <w:r w:rsidRPr="004C1123">
        <w:rPr>
          <w:rFonts w:ascii="Tahoma" w:hAnsi="Tahoma" w:cs="Tahoma"/>
          <w:sz w:val="22"/>
          <w:szCs w:val="22"/>
        </w:rPr>
        <w:t xml:space="preserve">In the absence of </w:t>
      </w:r>
      <w:r w:rsidR="00E24B93" w:rsidRPr="004C1123">
        <w:rPr>
          <w:rFonts w:ascii="Tahoma" w:hAnsi="Tahoma" w:cs="Tahoma"/>
          <w:sz w:val="22"/>
          <w:szCs w:val="22"/>
        </w:rPr>
        <w:t xml:space="preserve">The Honorary Treasurer, Roger McCune, </w:t>
      </w:r>
      <w:r w:rsidRPr="004C1123">
        <w:rPr>
          <w:rFonts w:ascii="Tahoma" w:hAnsi="Tahoma" w:cs="Tahoma"/>
          <w:sz w:val="22"/>
          <w:szCs w:val="22"/>
        </w:rPr>
        <w:t xml:space="preserve">Stephen Fyles the ASE Accountant </w:t>
      </w:r>
      <w:r w:rsidR="00E24B93" w:rsidRPr="004C1123">
        <w:rPr>
          <w:rFonts w:ascii="Tahoma" w:hAnsi="Tahoma" w:cs="Tahoma"/>
          <w:sz w:val="22"/>
          <w:szCs w:val="22"/>
        </w:rPr>
        <w:t>presented the Annual Statement of Accounts and highlighted the following:</w:t>
      </w:r>
    </w:p>
    <w:p w:rsidR="00790BF5" w:rsidRPr="00790BF5" w:rsidRDefault="00790BF5" w:rsidP="00AC1092">
      <w:pPr>
        <w:spacing w:after="120"/>
        <w:ind w:left="720"/>
        <w:rPr>
          <w:rFonts w:ascii="Tahoma" w:hAnsi="Tahoma" w:cs="Tahoma"/>
          <w:sz w:val="22"/>
          <w:szCs w:val="22"/>
        </w:rPr>
      </w:pPr>
      <w:r w:rsidRPr="00790BF5">
        <w:rPr>
          <w:rFonts w:ascii="Tahoma" w:hAnsi="Tahoma" w:cs="Tahoma"/>
          <w:sz w:val="22"/>
          <w:szCs w:val="22"/>
        </w:rPr>
        <w:t>The results for the year ended 31</w:t>
      </w:r>
      <w:r w:rsidRPr="00790BF5">
        <w:rPr>
          <w:rFonts w:ascii="Tahoma" w:hAnsi="Tahoma" w:cs="Tahoma"/>
          <w:sz w:val="22"/>
          <w:szCs w:val="22"/>
          <w:vertAlign w:val="superscript"/>
        </w:rPr>
        <w:t>st</w:t>
      </w:r>
      <w:r w:rsidRPr="00790BF5">
        <w:rPr>
          <w:rFonts w:ascii="Tahoma" w:hAnsi="Tahoma" w:cs="Tahoma"/>
          <w:sz w:val="22"/>
          <w:szCs w:val="22"/>
        </w:rPr>
        <w:t xml:space="preserve"> July 2018 as budgeted and actually achieved were presented showing a surplus of £41,170 and net assets of £276,668. The new website and IT systems which cost £120,000 will be being written off over the next 4-5 years.</w:t>
      </w:r>
    </w:p>
    <w:p w:rsidR="00790BF5" w:rsidRPr="00790BF5" w:rsidRDefault="00790BF5" w:rsidP="00AC1092">
      <w:pPr>
        <w:spacing w:after="120"/>
        <w:ind w:left="720"/>
        <w:rPr>
          <w:rFonts w:ascii="Tahoma" w:hAnsi="Tahoma" w:cs="Tahoma"/>
          <w:sz w:val="22"/>
          <w:szCs w:val="22"/>
        </w:rPr>
      </w:pPr>
      <w:r w:rsidRPr="00790BF5">
        <w:rPr>
          <w:rFonts w:ascii="Tahoma" w:hAnsi="Tahoma" w:cs="Tahoma"/>
          <w:sz w:val="22"/>
          <w:szCs w:val="22"/>
        </w:rPr>
        <w:t>The written report of the Hon Treasurer forms part of the Trustees Annual Report and at the meeting the attention of members was drawn to the achievement of the ASE over the last four years and in particular that ASE is in a growth phase after survival and consolidation periods.</w:t>
      </w:r>
    </w:p>
    <w:p w:rsidR="00E24B93" w:rsidRPr="004C1123" w:rsidRDefault="00790BF5" w:rsidP="00AC1092">
      <w:pPr>
        <w:spacing w:after="120"/>
        <w:ind w:left="720"/>
        <w:rPr>
          <w:rFonts w:ascii="Tahoma" w:hAnsi="Tahoma" w:cs="Tahoma"/>
          <w:sz w:val="22"/>
          <w:szCs w:val="22"/>
        </w:rPr>
      </w:pPr>
      <w:r w:rsidRPr="00790BF5">
        <w:rPr>
          <w:rFonts w:ascii="Tahoma" w:hAnsi="Tahoma" w:cs="Tahoma"/>
          <w:sz w:val="22"/>
          <w:szCs w:val="22"/>
        </w:rPr>
        <w:t>The careful monitoring of the finances by the ASE Trustees, in accordance with Charity Commission requirements, was highlighted</w:t>
      </w:r>
      <w:r>
        <w:rPr>
          <w:rFonts w:ascii="Tahoma" w:hAnsi="Tahoma" w:cs="Tahoma"/>
          <w:sz w:val="22"/>
          <w:szCs w:val="22"/>
        </w:rPr>
        <w:t xml:space="preserve"> and the accounts were approved.</w:t>
      </w:r>
    </w:p>
    <w:p w:rsidR="00E24B93" w:rsidRPr="004C1123" w:rsidRDefault="00E24B93" w:rsidP="00D37FF6">
      <w:pPr>
        <w:ind w:firstLine="720"/>
        <w:rPr>
          <w:rFonts w:ascii="Tahoma" w:hAnsi="Tahoma" w:cs="Tahoma"/>
          <w:b/>
          <w:sz w:val="22"/>
          <w:szCs w:val="22"/>
        </w:rPr>
      </w:pPr>
      <w:r w:rsidRPr="004C1123">
        <w:rPr>
          <w:rFonts w:ascii="Tahoma" w:hAnsi="Tahoma" w:cs="Tahoma"/>
          <w:b/>
          <w:sz w:val="22"/>
          <w:szCs w:val="22"/>
        </w:rPr>
        <w:t xml:space="preserve">Proposed: </w:t>
      </w:r>
      <w:r w:rsidR="00A85B1B">
        <w:rPr>
          <w:rFonts w:ascii="Tahoma" w:hAnsi="Tahoma" w:cs="Tahoma"/>
          <w:b/>
          <w:sz w:val="22"/>
          <w:szCs w:val="22"/>
        </w:rPr>
        <w:t>Richard Needham</w:t>
      </w:r>
    </w:p>
    <w:p w:rsidR="00E24B93" w:rsidRPr="004C1123" w:rsidRDefault="00E24B93" w:rsidP="00D37FF6">
      <w:pPr>
        <w:ind w:firstLine="720"/>
        <w:rPr>
          <w:rFonts w:ascii="Tahoma" w:hAnsi="Tahoma" w:cs="Tahoma"/>
          <w:b/>
          <w:sz w:val="22"/>
          <w:szCs w:val="22"/>
        </w:rPr>
      </w:pPr>
      <w:r w:rsidRPr="004C1123">
        <w:rPr>
          <w:rFonts w:ascii="Tahoma" w:hAnsi="Tahoma" w:cs="Tahoma"/>
          <w:b/>
          <w:sz w:val="22"/>
          <w:szCs w:val="22"/>
        </w:rPr>
        <w:t xml:space="preserve">Seconded: </w:t>
      </w:r>
      <w:r w:rsidR="00A85B1B">
        <w:rPr>
          <w:rFonts w:ascii="Tahoma" w:hAnsi="Tahoma" w:cs="Tahoma"/>
          <w:b/>
          <w:sz w:val="22"/>
          <w:szCs w:val="22"/>
        </w:rPr>
        <w:t>John Lawrence</w:t>
      </w:r>
    </w:p>
    <w:p w:rsidR="00E24B93" w:rsidRPr="004C1123" w:rsidRDefault="00E24B93" w:rsidP="00D37FF6">
      <w:pPr>
        <w:ind w:firstLine="720"/>
        <w:rPr>
          <w:rFonts w:ascii="Tahoma" w:hAnsi="Tahoma" w:cs="Tahoma"/>
          <w:b/>
          <w:color w:val="FF0000"/>
          <w:sz w:val="22"/>
          <w:szCs w:val="22"/>
        </w:rPr>
      </w:pPr>
      <w:r w:rsidRPr="004C1123">
        <w:rPr>
          <w:rFonts w:ascii="Tahoma" w:hAnsi="Tahoma" w:cs="Tahoma"/>
          <w:sz w:val="22"/>
          <w:szCs w:val="22"/>
        </w:rPr>
        <w:t xml:space="preserve">Carried: </w:t>
      </w:r>
      <w:r w:rsidRPr="004C1123">
        <w:rPr>
          <w:rFonts w:ascii="Tahoma" w:hAnsi="Tahoma" w:cs="Tahoma"/>
          <w:i/>
          <w:sz w:val="22"/>
          <w:szCs w:val="22"/>
        </w:rPr>
        <w:t>nem.</w:t>
      </w:r>
      <w:r w:rsidR="00AC1092">
        <w:rPr>
          <w:rFonts w:ascii="Tahoma" w:hAnsi="Tahoma" w:cs="Tahoma"/>
          <w:i/>
          <w:sz w:val="22"/>
          <w:szCs w:val="22"/>
        </w:rPr>
        <w:t xml:space="preserve"> </w:t>
      </w:r>
      <w:r w:rsidRPr="004C1123">
        <w:rPr>
          <w:rFonts w:ascii="Tahoma" w:hAnsi="Tahoma" w:cs="Tahoma"/>
          <w:i/>
          <w:sz w:val="22"/>
          <w:szCs w:val="22"/>
        </w:rPr>
        <w:t xml:space="preserve">con. </w:t>
      </w:r>
    </w:p>
    <w:p w:rsidR="009556E0" w:rsidRPr="004C1123" w:rsidRDefault="009556E0" w:rsidP="00E24B93">
      <w:pPr>
        <w:rPr>
          <w:rFonts w:ascii="Tahoma" w:hAnsi="Tahoma" w:cs="Tahoma"/>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6.</w:t>
      </w:r>
      <w:r w:rsidRPr="004C1123">
        <w:rPr>
          <w:rFonts w:ascii="Tahoma" w:hAnsi="Tahoma" w:cs="Tahoma"/>
          <w:sz w:val="22"/>
          <w:szCs w:val="22"/>
        </w:rPr>
        <w:tab/>
      </w:r>
      <w:r w:rsidRPr="004C1123">
        <w:rPr>
          <w:rFonts w:ascii="Tahoma" w:hAnsi="Tahoma" w:cs="Tahoma"/>
          <w:b/>
          <w:sz w:val="22"/>
          <w:szCs w:val="22"/>
        </w:rPr>
        <w:t xml:space="preserve">To </w:t>
      </w:r>
      <w:r w:rsidR="00E954A9" w:rsidRPr="004C1123">
        <w:rPr>
          <w:rFonts w:ascii="Tahoma" w:hAnsi="Tahoma" w:cs="Tahoma"/>
          <w:b/>
          <w:sz w:val="22"/>
          <w:szCs w:val="22"/>
        </w:rPr>
        <w:t xml:space="preserve">confirm the appointment of </w:t>
      </w:r>
      <w:r w:rsidRPr="004C1123">
        <w:rPr>
          <w:rFonts w:ascii="Tahoma" w:hAnsi="Tahoma" w:cs="Tahoma"/>
          <w:b/>
          <w:sz w:val="22"/>
          <w:szCs w:val="22"/>
        </w:rPr>
        <w:t>the Auditors</w:t>
      </w:r>
    </w:p>
    <w:p w:rsidR="00E954A9" w:rsidRPr="004C1123" w:rsidRDefault="00E954A9" w:rsidP="00E954A9">
      <w:pPr>
        <w:ind w:left="720"/>
        <w:rPr>
          <w:rFonts w:ascii="Tahoma" w:hAnsi="Tahoma" w:cs="Tahoma"/>
          <w:sz w:val="22"/>
          <w:szCs w:val="22"/>
        </w:rPr>
      </w:pPr>
      <w:r w:rsidRPr="004C1123">
        <w:rPr>
          <w:rFonts w:ascii="Tahoma" w:hAnsi="Tahoma" w:cs="Tahoma"/>
          <w:sz w:val="22"/>
          <w:szCs w:val="22"/>
        </w:rPr>
        <w:t>As agreed at the last AGM, it is confirmed that HW Fisher &amp; Company will be the Auditors until 202</w:t>
      </w:r>
      <w:r w:rsidR="00A85B1B">
        <w:rPr>
          <w:rFonts w:ascii="Tahoma" w:hAnsi="Tahoma" w:cs="Tahoma"/>
          <w:sz w:val="22"/>
          <w:szCs w:val="22"/>
        </w:rPr>
        <w:t>0</w:t>
      </w:r>
      <w:r w:rsidRPr="004C1123">
        <w:rPr>
          <w:rFonts w:ascii="Tahoma" w:hAnsi="Tahoma" w:cs="Tahoma"/>
          <w:sz w:val="22"/>
          <w:szCs w:val="22"/>
        </w:rPr>
        <w:t>.</w:t>
      </w:r>
    </w:p>
    <w:p w:rsidR="00E24B93" w:rsidRPr="004C1123" w:rsidRDefault="00E24B93" w:rsidP="00E24B93">
      <w:pPr>
        <w:rPr>
          <w:rFonts w:ascii="Tahoma" w:hAnsi="Tahoma" w:cs="Tahoma"/>
          <w:b/>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7.</w:t>
      </w:r>
      <w:r w:rsidRPr="004C1123">
        <w:rPr>
          <w:rFonts w:ascii="Tahoma" w:hAnsi="Tahoma" w:cs="Tahoma"/>
          <w:sz w:val="22"/>
          <w:szCs w:val="22"/>
        </w:rPr>
        <w:tab/>
      </w:r>
      <w:r w:rsidRPr="004C1123">
        <w:rPr>
          <w:rFonts w:ascii="Tahoma" w:hAnsi="Tahoma" w:cs="Tahoma"/>
          <w:b/>
          <w:sz w:val="22"/>
          <w:szCs w:val="22"/>
        </w:rPr>
        <w:t>Report of the Quality and Audit (Q&amp;A) Committee</w:t>
      </w:r>
    </w:p>
    <w:p w:rsidR="004C1123" w:rsidRPr="004C1123" w:rsidRDefault="0059685D" w:rsidP="00A85B1B">
      <w:pPr>
        <w:spacing w:after="120"/>
        <w:ind w:left="720"/>
        <w:rPr>
          <w:rFonts w:ascii="Tahoma" w:hAnsi="Tahoma" w:cs="Tahoma"/>
          <w:sz w:val="22"/>
          <w:szCs w:val="22"/>
        </w:rPr>
      </w:pPr>
      <w:r w:rsidRPr="004C1123">
        <w:rPr>
          <w:rFonts w:ascii="Tahoma" w:hAnsi="Tahoma" w:cs="Tahoma"/>
          <w:sz w:val="22"/>
          <w:szCs w:val="22"/>
        </w:rPr>
        <w:t xml:space="preserve">Dennis Sutton, Chair of Q &amp; A, </w:t>
      </w:r>
      <w:r w:rsidR="00E24B93" w:rsidRPr="004C1123">
        <w:rPr>
          <w:rFonts w:ascii="Tahoma" w:hAnsi="Tahoma" w:cs="Tahoma"/>
          <w:sz w:val="22"/>
          <w:szCs w:val="22"/>
        </w:rPr>
        <w:t xml:space="preserve">referred to his </w:t>
      </w:r>
      <w:r w:rsidR="009B3998" w:rsidRPr="004C1123">
        <w:rPr>
          <w:rFonts w:ascii="Tahoma" w:hAnsi="Tahoma" w:cs="Tahoma"/>
          <w:sz w:val="22"/>
          <w:szCs w:val="22"/>
        </w:rPr>
        <w:t xml:space="preserve">tabled </w:t>
      </w:r>
      <w:r w:rsidR="004C1123">
        <w:rPr>
          <w:rFonts w:ascii="Tahoma" w:hAnsi="Tahoma" w:cs="Tahoma"/>
          <w:sz w:val="22"/>
          <w:szCs w:val="22"/>
        </w:rPr>
        <w:t xml:space="preserve">Report. The Q &amp; A </w:t>
      </w:r>
      <w:r w:rsidR="004C1123" w:rsidRPr="004C1123">
        <w:rPr>
          <w:rFonts w:ascii="Tahoma" w:hAnsi="Tahoma" w:cs="Tahoma"/>
          <w:sz w:val="22"/>
          <w:szCs w:val="22"/>
        </w:rPr>
        <w:t>Committee has been represented at all four Trustee Body meetings</w:t>
      </w:r>
      <w:r w:rsidR="004C1123">
        <w:rPr>
          <w:rFonts w:ascii="Tahoma" w:hAnsi="Tahoma" w:cs="Tahoma"/>
          <w:sz w:val="22"/>
          <w:szCs w:val="22"/>
        </w:rPr>
        <w:t xml:space="preserve"> and had been able </w:t>
      </w:r>
      <w:r w:rsidR="004C1123" w:rsidRPr="004C1123">
        <w:rPr>
          <w:rFonts w:ascii="Tahoma" w:hAnsi="Tahoma" w:cs="Tahoma"/>
          <w:sz w:val="22"/>
          <w:szCs w:val="22"/>
        </w:rPr>
        <w:t xml:space="preserve">to </w:t>
      </w:r>
      <w:r w:rsidR="00A85B1B">
        <w:rPr>
          <w:rFonts w:ascii="Tahoma" w:hAnsi="Tahoma" w:cs="Tahoma"/>
          <w:sz w:val="22"/>
          <w:szCs w:val="22"/>
        </w:rPr>
        <w:t>c</w:t>
      </w:r>
      <w:r w:rsidR="004C1123" w:rsidRPr="004C1123">
        <w:rPr>
          <w:rFonts w:ascii="Tahoma" w:hAnsi="Tahoma" w:cs="Tahoma"/>
          <w:sz w:val="22"/>
          <w:szCs w:val="22"/>
        </w:rPr>
        <w:t>ontribute fully to the discussion of any item</w:t>
      </w:r>
      <w:r w:rsidR="004C1123">
        <w:rPr>
          <w:rFonts w:ascii="Tahoma" w:hAnsi="Tahoma" w:cs="Tahoma"/>
          <w:sz w:val="22"/>
          <w:szCs w:val="22"/>
        </w:rPr>
        <w:t xml:space="preserve">s and to </w:t>
      </w:r>
      <w:r w:rsidR="004C1123" w:rsidRPr="004C1123">
        <w:rPr>
          <w:rFonts w:ascii="Tahoma" w:hAnsi="Tahoma" w:cs="Tahoma"/>
          <w:sz w:val="22"/>
          <w:szCs w:val="22"/>
        </w:rPr>
        <w:t xml:space="preserve">report </w:t>
      </w:r>
      <w:r w:rsidR="004C1123">
        <w:rPr>
          <w:rFonts w:ascii="Tahoma" w:hAnsi="Tahoma" w:cs="Tahoma"/>
          <w:sz w:val="22"/>
          <w:szCs w:val="22"/>
        </w:rPr>
        <w:t>back.</w:t>
      </w:r>
    </w:p>
    <w:p w:rsidR="004C1123" w:rsidRPr="004C1123" w:rsidRDefault="00A85B1B" w:rsidP="004C1123">
      <w:pPr>
        <w:ind w:left="720" w:right="-8"/>
        <w:jc w:val="both"/>
        <w:rPr>
          <w:rFonts w:ascii="Tahoma" w:hAnsi="Tahoma" w:cs="Tahoma"/>
          <w:sz w:val="22"/>
          <w:szCs w:val="22"/>
        </w:rPr>
      </w:pPr>
      <w:r>
        <w:rPr>
          <w:rFonts w:ascii="Tahoma" w:hAnsi="Tahoma" w:cs="Tahoma"/>
          <w:sz w:val="22"/>
          <w:szCs w:val="22"/>
        </w:rPr>
        <w:t>DS</w:t>
      </w:r>
      <w:r w:rsidR="004C1123">
        <w:rPr>
          <w:rFonts w:ascii="Tahoma" w:hAnsi="Tahoma" w:cs="Tahoma"/>
          <w:sz w:val="22"/>
          <w:szCs w:val="22"/>
        </w:rPr>
        <w:t xml:space="preserve"> had also monitored the</w:t>
      </w:r>
      <w:r w:rsidR="004C1123" w:rsidRPr="004C1123">
        <w:rPr>
          <w:rFonts w:ascii="Tahoma" w:hAnsi="Tahoma" w:cs="Tahoma"/>
          <w:sz w:val="22"/>
          <w:szCs w:val="22"/>
        </w:rPr>
        <w:t xml:space="preserve"> Remuneration Committee and, the process of election of </w:t>
      </w:r>
      <w:r>
        <w:rPr>
          <w:rFonts w:ascii="Tahoma" w:hAnsi="Tahoma" w:cs="Tahoma"/>
          <w:sz w:val="22"/>
          <w:szCs w:val="22"/>
        </w:rPr>
        <w:t xml:space="preserve">the </w:t>
      </w:r>
      <w:r w:rsidR="004C1123" w:rsidRPr="004C1123">
        <w:rPr>
          <w:rFonts w:ascii="Tahoma" w:hAnsi="Tahoma" w:cs="Tahoma"/>
          <w:sz w:val="22"/>
          <w:szCs w:val="22"/>
        </w:rPr>
        <w:t>Chair of the Association.</w:t>
      </w:r>
      <w:r w:rsidR="004C1123">
        <w:rPr>
          <w:rFonts w:ascii="Tahoma" w:hAnsi="Tahoma" w:cs="Tahoma"/>
          <w:sz w:val="22"/>
          <w:szCs w:val="22"/>
        </w:rPr>
        <w:t xml:space="preserve"> </w:t>
      </w:r>
      <w:r>
        <w:rPr>
          <w:rFonts w:ascii="Tahoma" w:hAnsi="Tahoma" w:cs="Tahoma"/>
          <w:sz w:val="22"/>
          <w:szCs w:val="22"/>
        </w:rPr>
        <w:t xml:space="preserve">The </w:t>
      </w:r>
      <w:r w:rsidR="004C1123">
        <w:rPr>
          <w:rFonts w:ascii="Tahoma" w:hAnsi="Tahoma" w:cs="Tahoma"/>
          <w:sz w:val="22"/>
          <w:szCs w:val="22"/>
        </w:rPr>
        <w:t>CEO also attended Q &amp; A meetings.</w:t>
      </w:r>
    </w:p>
    <w:p w:rsidR="004C1123" w:rsidRPr="004C1123" w:rsidRDefault="004C1123" w:rsidP="004C1123">
      <w:pPr>
        <w:ind w:right="-8"/>
        <w:rPr>
          <w:rFonts w:ascii="Tahoma" w:hAnsi="Tahoma" w:cs="Tahoma"/>
          <w:b/>
          <w:sz w:val="22"/>
          <w:szCs w:val="22"/>
        </w:rPr>
      </w:pPr>
    </w:p>
    <w:p w:rsidR="004C1123" w:rsidRPr="004C1123" w:rsidRDefault="009F457A" w:rsidP="004C1123">
      <w:pPr>
        <w:ind w:left="720" w:right="-8"/>
        <w:outlineLvl w:val="0"/>
        <w:rPr>
          <w:rFonts w:ascii="Tahoma" w:hAnsi="Tahoma" w:cs="Tahoma"/>
          <w:sz w:val="22"/>
          <w:szCs w:val="22"/>
        </w:rPr>
      </w:pPr>
      <w:r>
        <w:rPr>
          <w:rFonts w:ascii="Tahoma" w:hAnsi="Tahoma" w:cs="Tahoma"/>
          <w:sz w:val="22"/>
          <w:szCs w:val="22"/>
        </w:rPr>
        <w:t xml:space="preserve">The Trustee Body appointed </w:t>
      </w:r>
      <w:r w:rsidR="004C1123" w:rsidRPr="004C1123">
        <w:rPr>
          <w:rFonts w:ascii="Tahoma" w:hAnsi="Tahoma" w:cs="Tahoma"/>
          <w:sz w:val="22"/>
          <w:szCs w:val="22"/>
        </w:rPr>
        <w:t xml:space="preserve">Maggie Hannon, whose term as Trustee was ending, to continue </w:t>
      </w:r>
      <w:r w:rsidR="00A85B1B">
        <w:rPr>
          <w:rFonts w:ascii="Tahoma" w:hAnsi="Tahoma" w:cs="Tahoma"/>
          <w:sz w:val="22"/>
          <w:szCs w:val="22"/>
        </w:rPr>
        <w:t>on</w:t>
      </w:r>
      <w:r w:rsidR="004C1123" w:rsidRPr="004C1123">
        <w:rPr>
          <w:rFonts w:ascii="Tahoma" w:hAnsi="Tahoma" w:cs="Tahoma"/>
          <w:sz w:val="22"/>
          <w:szCs w:val="22"/>
        </w:rPr>
        <w:t xml:space="preserve"> a temporary </w:t>
      </w:r>
      <w:r w:rsidR="00A85B1B">
        <w:rPr>
          <w:rFonts w:ascii="Tahoma" w:hAnsi="Tahoma" w:cs="Tahoma"/>
          <w:sz w:val="22"/>
          <w:szCs w:val="22"/>
        </w:rPr>
        <w:t>basis</w:t>
      </w:r>
      <w:r w:rsidR="004C1123" w:rsidRPr="004C1123">
        <w:rPr>
          <w:rFonts w:ascii="Tahoma" w:hAnsi="Tahoma" w:cs="Tahoma"/>
          <w:sz w:val="22"/>
          <w:szCs w:val="22"/>
        </w:rPr>
        <w:t xml:space="preserve"> as </w:t>
      </w:r>
      <w:r w:rsidR="00A85B1B">
        <w:rPr>
          <w:rFonts w:ascii="Tahoma" w:hAnsi="Tahoma" w:cs="Tahoma"/>
          <w:sz w:val="22"/>
          <w:szCs w:val="22"/>
        </w:rPr>
        <w:t>its</w:t>
      </w:r>
      <w:r w:rsidR="004C1123" w:rsidRPr="004C1123">
        <w:rPr>
          <w:rFonts w:ascii="Tahoma" w:hAnsi="Tahoma" w:cs="Tahoma"/>
          <w:sz w:val="22"/>
          <w:szCs w:val="22"/>
        </w:rPr>
        <w:t xml:space="preserve"> representative on Q</w:t>
      </w:r>
      <w:r w:rsidR="00A85B1B">
        <w:rPr>
          <w:rFonts w:ascii="Tahoma" w:hAnsi="Tahoma" w:cs="Tahoma"/>
          <w:sz w:val="22"/>
          <w:szCs w:val="22"/>
        </w:rPr>
        <w:t>&amp; A Committee</w:t>
      </w:r>
      <w:r>
        <w:rPr>
          <w:rFonts w:ascii="Tahoma" w:hAnsi="Tahoma" w:cs="Tahoma"/>
          <w:sz w:val="22"/>
          <w:szCs w:val="22"/>
        </w:rPr>
        <w:t>.</w:t>
      </w:r>
    </w:p>
    <w:p w:rsidR="004C1123" w:rsidRPr="004C1123" w:rsidRDefault="004C1123" w:rsidP="004C1123">
      <w:pPr>
        <w:ind w:right="-8"/>
        <w:jc w:val="both"/>
        <w:rPr>
          <w:rFonts w:ascii="Tahoma" w:hAnsi="Tahoma" w:cs="Tahoma"/>
          <w:sz w:val="22"/>
          <w:szCs w:val="22"/>
        </w:rPr>
      </w:pPr>
    </w:p>
    <w:p w:rsidR="004C1123" w:rsidRPr="004C1123" w:rsidRDefault="004C1123" w:rsidP="009F457A">
      <w:pPr>
        <w:ind w:left="720" w:right="-8"/>
        <w:jc w:val="both"/>
        <w:rPr>
          <w:rFonts w:ascii="Tahoma" w:hAnsi="Tahoma" w:cs="Tahoma"/>
          <w:sz w:val="22"/>
          <w:szCs w:val="22"/>
        </w:rPr>
      </w:pPr>
      <w:r w:rsidRPr="004C1123">
        <w:rPr>
          <w:rFonts w:ascii="Tahoma" w:hAnsi="Tahoma" w:cs="Tahoma"/>
          <w:sz w:val="22"/>
          <w:szCs w:val="22"/>
        </w:rPr>
        <w:t xml:space="preserve">Continuing </w:t>
      </w:r>
      <w:r w:rsidR="00A85B1B">
        <w:rPr>
          <w:rFonts w:ascii="Tahoma" w:hAnsi="Tahoma" w:cs="Tahoma"/>
          <w:sz w:val="22"/>
          <w:szCs w:val="22"/>
        </w:rPr>
        <w:t>its</w:t>
      </w:r>
      <w:r w:rsidRPr="004C1123">
        <w:rPr>
          <w:rFonts w:ascii="Tahoma" w:hAnsi="Tahoma" w:cs="Tahoma"/>
          <w:sz w:val="22"/>
          <w:szCs w:val="22"/>
        </w:rPr>
        <w:t xml:space="preserve"> monitoring of the Education Group </w:t>
      </w:r>
      <w:r w:rsidR="00A85B1B">
        <w:rPr>
          <w:rFonts w:ascii="Tahoma" w:hAnsi="Tahoma" w:cs="Tahoma"/>
          <w:sz w:val="22"/>
          <w:szCs w:val="22"/>
        </w:rPr>
        <w:t>Q&amp;A</w:t>
      </w:r>
      <w:r w:rsidRPr="004C1123">
        <w:rPr>
          <w:rFonts w:ascii="Tahoma" w:hAnsi="Tahoma" w:cs="Tahoma"/>
          <w:sz w:val="22"/>
          <w:szCs w:val="22"/>
        </w:rPr>
        <w:t xml:space="preserve"> considered the detailed report of the group to </w:t>
      </w:r>
      <w:r w:rsidR="00A85B1B">
        <w:rPr>
          <w:rFonts w:ascii="Tahoma" w:hAnsi="Tahoma" w:cs="Tahoma"/>
          <w:sz w:val="22"/>
          <w:szCs w:val="22"/>
        </w:rPr>
        <w:t xml:space="preserve">the </w:t>
      </w:r>
      <w:r w:rsidRPr="004C1123">
        <w:rPr>
          <w:rFonts w:ascii="Tahoma" w:hAnsi="Tahoma" w:cs="Tahoma"/>
          <w:sz w:val="22"/>
          <w:szCs w:val="22"/>
        </w:rPr>
        <w:t>Trustee Body for 2017</w:t>
      </w:r>
      <w:r w:rsidR="00A85B1B">
        <w:rPr>
          <w:rFonts w:ascii="Tahoma" w:hAnsi="Tahoma" w:cs="Tahoma"/>
          <w:sz w:val="22"/>
          <w:szCs w:val="22"/>
        </w:rPr>
        <w:t>/</w:t>
      </w:r>
      <w:r w:rsidRPr="004C1123">
        <w:rPr>
          <w:rFonts w:ascii="Tahoma" w:hAnsi="Tahoma" w:cs="Tahoma"/>
          <w:sz w:val="22"/>
          <w:szCs w:val="22"/>
        </w:rPr>
        <w:t xml:space="preserve">2018.  This report demonstrated that the Education Group and its related committees were carrying out their remits.  </w:t>
      </w:r>
      <w:r w:rsidR="00A85B1B">
        <w:rPr>
          <w:rFonts w:ascii="Tahoma" w:hAnsi="Tahoma" w:cs="Tahoma"/>
          <w:sz w:val="22"/>
          <w:szCs w:val="22"/>
        </w:rPr>
        <w:t xml:space="preserve">The Education Group has </w:t>
      </w:r>
      <w:r w:rsidRPr="004C1123">
        <w:rPr>
          <w:rFonts w:ascii="Tahoma" w:hAnsi="Tahoma" w:cs="Tahoma"/>
          <w:sz w:val="22"/>
          <w:szCs w:val="22"/>
        </w:rPr>
        <w:t>produced 10 Best Practice Guidance Documents</w:t>
      </w:r>
      <w:r w:rsidR="00A85B1B">
        <w:rPr>
          <w:rFonts w:ascii="Tahoma" w:hAnsi="Tahoma" w:cs="Tahoma"/>
          <w:sz w:val="22"/>
          <w:szCs w:val="22"/>
        </w:rPr>
        <w:t>,</w:t>
      </w:r>
      <w:r w:rsidRPr="004C1123">
        <w:rPr>
          <w:rFonts w:ascii="Tahoma" w:hAnsi="Tahoma" w:cs="Tahoma"/>
          <w:sz w:val="22"/>
          <w:szCs w:val="22"/>
        </w:rPr>
        <w:t xml:space="preserve"> which are on the new website</w:t>
      </w:r>
      <w:r w:rsidR="00A85B1B">
        <w:rPr>
          <w:rFonts w:ascii="Tahoma" w:hAnsi="Tahoma" w:cs="Tahoma"/>
          <w:sz w:val="22"/>
          <w:szCs w:val="22"/>
        </w:rPr>
        <w:t>;</w:t>
      </w:r>
      <w:r w:rsidRPr="004C1123">
        <w:rPr>
          <w:rFonts w:ascii="Tahoma" w:hAnsi="Tahoma" w:cs="Tahoma"/>
          <w:sz w:val="22"/>
          <w:szCs w:val="22"/>
        </w:rPr>
        <w:t xml:space="preserve"> helped with two Association responses to consultation exercises, conducted two surveys of members, and were trialling advice “Standard for Professional Development” for use at ASE events.</w:t>
      </w:r>
    </w:p>
    <w:p w:rsidR="004C1123" w:rsidRPr="004C1123" w:rsidRDefault="004C1123" w:rsidP="004C1123">
      <w:pPr>
        <w:ind w:right="-8"/>
        <w:jc w:val="both"/>
        <w:rPr>
          <w:rFonts w:ascii="Tahoma" w:hAnsi="Tahoma" w:cs="Tahoma"/>
          <w:sz w:val="22"/>
          <w:szCs w:val="22"/>
        </w:rPr>
      </w:pPr>
    </w:p>
    <w:p w:rsidR="004C1123" w:rsidRPr="004C1123" w:rsidRDefault="004C1123" w:rsidP="009F457A">
      <w:pPr>
        <w:ind w:left="720" w:right="-8"/>
        <w:jc w:val="both"/>
        <w:outlineLvl w:val="0"/>
        <w:rPr>
          <w:rFonts w:ascii="Tahoma" w:hAnsi="Tahoma" w:cs="Tahoma"/>
          <w:b/>
          <w:sz w:val="22"/>
          <w:szCs w:val="22"/>
        </w:rPr>
      </w:pPr>
      <w:r w:rsidRPr="004C1123">
        <w:rPr>
          <w:rFonts w:ascii="Tahoma" w:hAnsi="Tahoma" w:cs="Tahoma"/>
          <w:sz w:val="22"/>
          <w:szCs w:val="22"/>
        </w:rPr>
        <w:t xml:space="preserve">During the current year </w:t>
      </w:r>
      <w:r w:rsidR="00A85B1B">
        <w:rPr>
          <w:rFonts w:ascii="Tahoma" w:hAnsi="Tahoma" w:cs="Tahoma"/>
          <w:sz w:val="22"/>
          <w:szCs w:val="22"/>
        </w:rPr>
        <w:t>Q&amp;A has</w:t>
      </w:r>
      <w:r w:rsidRPr="004C1123">
        <w:rPr>
          <w:rFonts w:ascii="Tahoma" w:hAnsi="Tahoma" w:cs="Tahoma"/>
          <w:sz w:val="22"/>
          <w:szCs w:val="22"/>
        </w:rPr>
        <w:t xml:space="preserve"> adopted the practice of reviewing one of the four sections of the strategic plan at each meeting using the RAG document produced by the C</w:t>
      </w:r>
      <w:r w:rsidR="00A85B1B">
        <w:rPr>
          <w:rFonts w:ascii="Tahoma" w:hAnsi="Tahoma" w:cs="Tahoma"/>
          <w:sz w:val="22"/>
          <w:szCs w:val="22"/>
        </w:rPr>
        <w:t>EO</w:t>
      </w:r>
      <w:r w:rsidRPr="004C1123">
        <w:rPr>
          <w:rFonts w:ascii="Tahoma" w:hAnsi="Tahoma" w:cs="Tahoma"/>
          <w:sz w:val="22"/>
          <w:szCs w:val="22"/>
        </w:rPr>
        <w:t>. In relation to the membership section</w:t>
      </w:r>
      <w:r w:rsidR="00184624">
        <w:rPr>
          <w:rFonts w:ascii="Tahoma" w:hAnsi="Tahoma" w:cs="Tahoma"/>
          <w:sz w:val="22"/>
          <w:szCs w:val="22"/>
        </w:rPr>
        <w:t>, Q&amp;A has</w:t>
      </w:r>
      <w:r w:rsidRPr="004C1123">
        <w:rPr>
          <w:rFonts w:ascii="Tahoma" w:hAnsi="Tahoma" w:cs="Tahoma"/>
          <w:sz w:val="22"/>
          <w:szCs w:val="22"/>
        </w:rPr>
        <w:t xml:space="preserve"> noted the work being done to the website, the journals, the on-line resources and </w:t>
      </w:r>
      <w:r w:rsidR="00184624">
        <w:rPr>
          <w:rFonts w:ascii="Tahoma" w:hAnsi="Tahoma" w:cs="Tahoma"/>
          <w:sz w:val="22"/>
          <w:szCs w:val="22"/>
        </w:rPr>
        <w:t>on</w:t>
      </w:r>
      <w:r w:rsidRPr="004C1123">
        <w:rPr>
          <w:rFonts w:ascii="Tahoma" w:hAnsi="Tahoma" w:cs="Tahoma"/>
          <w:sz w:val="22"/>
          <w:szCs w:val="22"/>
        </w:rPr>
        <w:t xml:space="preserve"> developing region activity.</w:t>
      </w:r>
    </w:p>
    <w:p w:rsidR="004C1123" w:rsidRPr="004C1123" w:rsidRDefault="004C1123" w:rsidP="004C1123">
      <w:pPr>
        <w:ind w:right="-8"/>
        <w:outlineLvl w:val="0"/>
        <w:rPr>
          <w:rFonts w:ascii="Tahoma" w:hAnsi="Tahoma" w:cs="Tahoma"/>
          <w:sz w:val="22"/>
          <w:szCs w:val="22"/>
        </w:rPr>
      </w:pPr>
    </w:p>
    <w:p w:rsidR="004C1123" w:rsidRPr="004C1123" w:rsidRDefault="004C1123" w:rsidP="009F457A">
      <w:pPr>
        <w:ind w:left="720" w:right="-8"/>
        <w:jc w:val="both"/>
        <w:outlineLvl w:val="0"/>
        <w:rPr>
          <w:rFonts w:ascii="Tahoma" w:hAnsi="Tahoma" w:cs="Tahoma"/>
          <w:sz w:val="22"/>
          <w:szCs w:val="22"/>
        </w:rPr>
      </w:pPr>
      <w:r w:rsidRPr="004C1123">
        <w:rPr>
          <w:rFonts w:ascii="Tahoma" w:hAnsi="Tahoma" w:cs="Tahoma"/>
          <w:sz w:val="22"/>
          <w:szCs w:val="22"/>
        </w:rPr>
        <w:t xml:space="preserve">Although, not strictly within </w:t>
      </w:r>
      <w:r w:rsidR="00184624">
        <w:rPr>
          <w:rFonts w:ascii="Tahoma" w:hAnsi="Tahoma" w:cs="Tahoma"/>
          <w:sz w:val="22"/>
          <w:szCs w:val="22"/>
        </w:rPr>
        <w:t xml:space="preserve">the Q&amp;A </w:t>
      </w:r>
      <w:r w:rsidRPr="004C1123">
        <w:rPr>
          <w:rFonts w:ascii="Tahoma" w:hAnsi="Tahoma" w:cs="Tahoma"/>
          <w:sz w:val="22"/>
          <w:szCs w:val="22"/>
        </w:rPr>
        <w:t xml:space="preserve">remit </w:t>
      </w:r>
      <w:r w:rsidR="00184624">
        <w:rPr>
          <w:rFonts w:ascii="Tahoma" w:hAnsi="Tahoma" w:cs="Tahoma"/>
          <w:sz w:val="22"/>
          <w:szCs w:val="22"/>
        </w:rPr>
        <w:t>the Committee has</w:t>
      </w:r>
      <w:r w:rsidRPr="004C1123">
        <w:rPr>
          <w:rFonts w:ascii="Tahoma" w:hAnsi="Tahoma" w:cs="Tahoma"/>
          <w:sz w:val="22"/>
          <w:szCs w:val="22"/>
        </w:rPr>
        <w:t xml:space="preserve"> continued to work on the updating of the Operating Procedures.  The process has shown that there have been so many changes in practice since they were first produced in 2012 that an update is necessary. </w:t>
      </w:r>
      <w:r w:rsidR="00184624">
        <w:rPr>
          <w:rFonts w:ascii="Tahoma" w:hAnsi="Tahoma" w:cs="Tahoma"/>
          <w:sz w:val="22"/>
          <w:szCs w:val="22"/>
        </w:rPr>
        <w:t xml:space="preserve"> This process has now been </w:t>
      </w:r>
      <w:r w:rsidRPr="004C1123">
        <w:rPr>
          <w:rFonts w:ascii="Tahoma" w:hAnsi="Tahoma" w:cs="Tahoma"/>
          <w:sz w:val="22"/>
          <w:szCs w:val="22"/>
        </w:rPr>
        <w:t xml:space="preserve">handed back to Headquarters to deal with sections beyond </w:t>
      </w:r>
      <w:r w:rsidR="00184624">
        <w:rPr>
          <w:rFonts w:ascii="Tahoma" w:hAnsi="Tahoma" w:cs="Tahoma"/>
          <w:sz w:val="22"/>
          <w:szCs w:val="22"/>
        </w:rPr>
        <w:t>the</w:t>
      </w:r>
      <w:r w:rsidRPr="004C1123">
        <w:rPr>
          <w:rFonts w:ascii="Tahoma" w:hAnsi="Tahoma" w:cs="Tahoma"/>
          <w:sz w:val="22"/>
          <w:szCs w:val="22"/>
        </w:rPr>
        <w:t xml:space="preserve"> specific knowledge</w:t>
      </w:r>
      <w:r w:rsidR="00184624">
        <w:rPr>
          <w:rFonts w:ascii="Tahoma" w:hAnsi="Tahoma" w:cs="Tahoma"/>
          <w:sz w:val="22"/>
          <w:szCs w:val="22"/>
        </w:rPr>
        <w:t xml:space="preserve"> of Q&amp;A</w:t>
      </w:r>
      <w:r w:rsidRPr="004C1123">
        <w:rPr>
          <w:rFonts w:ascii="Tahoma" w:hAnsi="Tahoma" w:cs="Tahoma"/>
          <w:sz w:val="22"/>
          <w:szCs w:val="22"/>
        </w:rPr>
        <w:t>.</w:t>
      </w:r>
    </w:p>
    <w:p w:rsidR="004C1123" w:rsidRPr="004C1123" w:rsidRDefault="004C1123" w:rsidP="004C1123">
      <w:pPr>
        <w:ind w:right="-8"/>
        <w:jc w:val="both"/>
        <w:rPr>
          <w:rFonts w:ascii="Tahoma" w:hAnsi="Tahoma" w:cs="Tahoma"/>
          <w:sz w:val="22"/>
          <w:szCs w:val="22"/>
        </w:rPr>
      </w:pPr>
    </w:p>
    <w:p w:rsidR="00184624" w:rsidRPr="00184624" w:rsidRDefault="007521AF" w:rsidP="00E24B93">
      <w:pPr>
        <w:rPr>
          <w:rFonts w:ascii="Tahoma" w:hAnsi="Tahoma" w:cs="Tahoma"/>
          <w:b/>
          <w:sz w:val="22"/>
          <w:szCs w:val="22"/>
        </w:rPr>
      </w:pPr>
      <w:r w:rsidRPr="004C1123">
        <w:rPr>
          <w:rFonts w:ascii="Tahoma" w:hAnsi="Tahoma" w:cs="Tahoma"/>
          <w:sz w:val="22"/>
          <w:szCs w:val="22"/>
        </w:rPr>
        <w:t>8.</w:t>
      </w:r>
      <w:r w:rsidRPr="004C1123">
        <w:rPr>
          <w:rFonts w:ascii="Tahoma" w:hAnsi="Tahoma" w:cs="Tahoma"/>
          <w:sz w:val="22"/>
          <w:szCs w:val="22"/>
        </w:rPr>
        <w:tab/>
      </w:r>
      <w:r w:rsidR="00184624" w:rsidRPr="00184624">
        <w:rPr>
          <w:rFonts w:ascii="Tahoma" w:hAnsi="Tahoma" w:cs="Tahoma"/>
          <w:b/>
          <w:sz w:val="22"/>
          <w:szCs w:val="22"/>
        </w:rPr>
        <w:t>Changes to the Rules of the Association</w:t>
      </w:r>
    </w:p>
    <w:p w:rsidR="00E24B93" w:rsidRPr="00184624" w:rsidRDefault="00184624" w:rsidP="00184624">
      <w:pPr>
        <w:ind w:firstLine="720"/>
        <w:rPr>
          <w:rFonts w:ascii="Tahoma" w:hAnsi="Tahoma" w:cs="Tahoma"/>
          <w:sz w:val="22"/>
          <w:szCs w:val="22"/>
        </w:rPr>
      </w:pPr>
      <w:r w:rsidRPr="00184624">
        <w:rPr>
          <w:rFonts w:ascii="Tahoma" w:hAnsi="Tahoma" w:cs="Tahoma"/>
          <w:sz w:val="22"/>
          <w:szCs w:val="22"/>
        </w:rPr>
        <w:t>There were no proposed changes to the Rules.</w:t>
      </w:r>
    </w:p>
    <w:p w:rsidR="007521AF" w:rsidRPr="004C1123" w:rsidRDefault="007521AF" w:rsidP="00E24B93">
      <w:pPr>
        <w:rPr>
          <w:rFonts w:ascii="Tahoma" w:hAnsi="Tahoma" w:cs="Tahoma"/>
          <w:sz w:val="22"/>
          <w:szCs w:val="22"/>
        </w:rPr>
      </w:pPr>
    </w:p>
    <w:p w:rsidR="00E24B93" w:rsidRPr="004C1123" w:rsidRDefault="00E24B93" w:rsidP="00E24B93">
      <w:pPr>
        <w:rPr>
          <w:rFonts w:ascii="Tahoma" w:eastAsia="Times New Roman" w:hAnsi="Tahoma" w:cs="Tahoma"/>
          <w:b/>
          <w:color w:val="000000"/>
          <w:sz w:val="22"/>
          <w:szCs w:val="22"/>
          <w:lang w:val="en-US"/>
        </w:rPr>
      </w:pPr>
      <w:r w:rsidRPr="004C1123">
        <w:rPr>
          <w:rFonts w:ascii="Tahoma" w:eastAsia="Times New Roman" w:hAnsi="Tahoma" w:cs="Tahoma"/>
          <w:color w:val="000000"/>
          <w:sz w:val="22"/>
          <w:szCs w:val="22"/>
          <w:lang w:val="en-US"/>
        </w:rPr>
        <w:t>9.</w:t>
      </w:r>
      <w:r w:rsidRPr="004C1123">
        <w:rPr>
          <w:rFonts w:ascii="Tahoma" w:eastAsia="Times New Roman" w:hAnsi="Tahoma" w:cs="Tahoma"/>
          <w:color w:val="000000"/>
          <w:sz w:val="22"/>
          <w:szCs w:val="22"/>
          <w:lang w:val="en-US"/>
        </w:rPr>
        <w:tab/>
      </w:r>
      <w:r w:rsidRPr="004C1123">
        <w:rPr>
          <w:rFonts w:ascii="Tahoma" w:eastAsia="Times New Roman" w:hAnsi="Tahoma" w:cs="Tahoma"/>
          <w:b/>
          <w:color w:val="000000"/>
          <w:sz w:val="22"/>
          <w:szCs w:val="22"/>
          <w:lang w:val="en-US"/>
        </w:rPr>
        <w:t>To confirm the election of the President for the ensuing year</w:t>
      </w:r>
    </w:p>
    <w:p w:rsidR="00445A4F" w:rsidRPr="004C1123" w:rsidRDefault="007521AF" w:rsidP="00445A4F">
      <w:pPr>
        <w:ind w:left="720"/>
        <w:rPr>
          <w:rFonts w:ascii="Tahoma" w:hAnsi="Tahoma" w:cs="Tahoma"/>
          <w:sz w:val="22"/>
          <w:szCs w:val="22"/>
        </w:rPr>
      </w:pPr>
      <w:r w:rsidRPr="004C1123">
        <w:rPr>
          <w:rFonts w:ascii="Tahoma" w:hAnsi="Tahoma" w:cs="Tahoma"/>
          <w:sz w:val="22"/>
          <w:szCs w:val="22"/>
        </w:rPr>
        <w:t xml:space="preserve">It was confirmed that Professor </w:t>
      </w:r>
      <w:r w:rsidR="00184624">
        <w:rPr>
          <w:rFonts w:ascii="Tahoma" w:hAnsi="Tahoma" w:cs="Tahoma"/>
          <w:sz w:val="22"/>
          <w:szCs w:val="22"/>
        </w:rPr>
        <w:t xml:space="preserve">Sir </w:t>
      </w:r>
      <w:r w:rsidRPr="004C1123">
        <w:rPr>
          <w:rFonts w:ascii="Tahoma" w:hAnsi="Tahoma" w:cs="Tahoma"/>
          <w:sz w:val="22"/>
          <w:szCs w:val="22"/>
        </w:rPr>
        <w:t>John Holman would be the President for the coming year.</w:t>
      </w:r>
    </w:p>
    <w:p w:rsidR="00E24B93" w:rsidRPr="004C1123" w:rsidRDefault="00E24B93" w:rsidP="00E24B93">
      <w:pPr>
        <w:rPr>
          <w:rFonts w:ascii="Tahoma" w:eastAsia="Times New Roman" w:hAnsi="Tahoma" w:cs="Tahoma"/>
          <w:color w:val="000000"/>
          <w:sz w:val="22"/>
          <w:szCs w:val="22"/>
          <w:lang w:val="en-US"/>
        </w:rPr>
      </w:pPr>
    </w:p>
    <w:p w:rsidR="00E24B93" w:rsidRPr="004C1123" w:rsidRDefault="00E24B93" w:rsidP="00E24B93">
      <w:pPr>
        <w:rPr>
          <w:rFonts w:ascii="Tahoma" w:eastAsia="Times New Roman" w:hAnsi="Tahoma" w:cs="Tahoma"/>
          <w:b/>
          <w:color w:val="000000"/>
          <w:sz w:val="22"/>
          <w:szCs w:val="22"/>
          <w:lang w:val="en-US"/>
        </w:rPr>
      </w:pPr>
      <w:r w:rsidRPr="004C1123">
        <w:rPr>
          <w:rFonts w:ascii="Tahoma" w:eastAsia="Times New Roman" w:hAnsi="Tahoma" w:cs="Tahoma"/>
          <w:color w:val="000000"/>
          <w:sz w:val="22"/>
          <w:szCs w:val="22"/>
          <w:lang w:val="en-US"/>
        </w:rPr>
        <w:t>10.</w:t>
      </w:r>
      <w:r w:rsidRPr="004C1123">
        <w:rPr>
          <w:rFonts w:ascii="Tahoma" w:eastAsia="Times New Roman" w:hAnsi="Tahoma" w:cs="Tahoma"/>
          <w:color w:val="000000"/>
          <w:sz w:val="22"/>
          <w:szCs w:val="22"/>
          <w:lang w:val="en-US"/>
        </w:rPr>
        <w:tab/>
      </w:r>
      <w:r w:rsidRPr="004C1123">
        <w:rPr>
          <w:rFonts w:ascii="Tahoma" w:eastAsia="Times New Roman" w:hAnsi="Tahoma" w:cs="Tahoma"/>
          <w:b/>
          <w:color w:val="000000"/>
          <w:sz w:val="22"/>
          <w:szCs w:val="22"/>
          <w:lang w:val="en-US"/>
        </w:rPr>
        <w:t>To elect Honorary Members</w:t>
      </w:r>
    </w:p>
    <w:p w:rsidR="00E24B93" w:rsidRPr="004C1123" w:rsidRDefault="007521AF" w:rsidP="007521AF">
      <w:pPr>
        <w:ind w:left="720"/>
        <w:rPr>
          <w:rFonts w:ascii="Tahoma" w:hAnsi="Tahoma" w:cs="Tahoma"/>
          <w:sz w:val="22"/>
          <w:szCs w:val="22"/>
        </w:rPr>
      </w:pPr>
      <w:r w:rsidRPr="004C1123">
        <w:rPr>
          <w:rFonts w:ascii="Tahoma" w:eastAsia="Times New Roman" w:hAnsi="Tahoma" w:cs="Tahoma"/>
          <w:color w:val="000000"/>
          <w:sz w:val="22"/>
          <w:szCs w:val="22"/>
          <w:lang w:val="en-US"/>
        </w:rPr>
        <w:t xml:space="preserve">It was confirmed that Geoff Auty, Gordon Doig and Christine Harrison had been awarded Honorary </w:t>
      </w:r>
      <w:r w:rsidR="00FB6108">
        <w:rPr>
          <w:rFonts w:ascii="Tahoma" w:eastAsia="Times New Roman" w:hAnsi="Tahoma" w:cs="Tahoma"/>
          <w:color w:val="000000"/>
          <w:sz w:val="22"/>
          <w:szCs w:val="22"/>
          <w:lang w:val="en-US"/>
        </w:rPr>
        <w:t>M</w:t>
      </w:r>
      <w:r w:rsidRPr="004C1123">
        <w:rPr>
          <w:rFonts w:ascii="Tahoma" w:eastAsia="Times New Roman" w:hAnsi="Tahoma" w:cs="Tahoma"/>
          <w:color w:val="000000"/>
          <w:sz w:val="22"/>
          <w:szCs w:val="22"/>
          <w:lang w:val="en-US"/>
        </w:rPr>
        <w:t>embership.</w:t>
      </w:r>
    </w:p>
    <w:p w:rsidR="00E24B93" w:rsidRPr="004C1123" w:rsidRDefault="00E24B93" w:rsidP="00E24B93">
      <w:pPr>
        <w:rPr>
          <w:rFonts w:ascii="Tahoma" w:hAnsi="Tahoma" w:cs="Tahoma"/>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11.</w:t>
      </w:r>
      <w:r w:rsidRPr="004C1123">
        <w:rPr>
          <w:rFonts w:ascii="Tahoma" w:hAnsi="Tahoma" w:cs="Tahoma"/>
          <w:b/>
          <w:sz w:val="22"/>
          <w:szCs w:val="22"/>
        </w:rPr>
        <w:tab/>
        <w:t>Votes of Thanks</w:t>
      </w:r>
    </w:p>
    <w:p w:rsidR="00CE173E" w:rsidRPr="00CE173E" w:rsidRDefault="00CE173E" w:rsidP="00CE173E">
      <w:pPr>
        <w:widowControl w:val="0"/>
        <w:autoSpaceDE w:val="0"/>
        <w:autoSpaceDN w:val="0"/>
        <w:adjustRightInd w:val="0"/>
        <w:ind w:left="720"/>
        <w:rPr>
          <w:rFonts w:ascii="Tahoma" w:hAnsi="Tahoma" w:cs="Tahoma"/>
          <w:sz w:val="22"/>
          <w:szCs w:val="22"/>
        </w:rPr>
      </w:pPr>
      <w:r w:rsidRPr="00CE173E">
        <w:rPr>
          <w:rFonts w:ascii="Tahoma" w:hAnsi="Tahoma" w:cs="Tahoma"/>
          <w:sz w:val="22"/>
          <w:szCs w:val="22"/>
        </w:rPr>
        <w:t xml:space="preserve">On behalf of the Association </w:t>
      </w:r>
      <w:r w:rsidRPr="004C1123">
        <w:rPr>
          <w:rFonts w:ascii="Tahoma" w:eastAsia="Times New Roman" w:hAnsi="Tahoma" w:cs="Tahoma"/>
          <w:color w:val="000000"/>
          <w:sz w:val="22"/>
          <w:szCs w:val="22"/>
          <w:lang w:val="en-US"/>
        </w:rPr>
        <w:t>The Honorary Secretary (Annual Conference</w:t>
      </w:r>
      <w:r w:rsidRPr="00CE173E">
        <w:rPr>
          <w:rFonts w:ascii="Tahoma" w:hAnsi="Tahoma" w:cs="Tahoma"/>
          <w:sz w:val="22"/>
          <w:szCs w:val="22"/>
        </w:rPr>
        <w:t xml:space="preserve"> </w:t>
      </w:r>
      <w:r>
        <w:rPr>
          <w:rFonts w:ascii="Tahoma" w:hAnsi="Tahoma" w:cs="Tahoma"/>
          <w:sz w:val="22"/>
          <w:szCs w:val="22"/>
        </w:rPr>
        <w:t xml:space="preserve">) proposed </w:t>
      </w:r>
      <w:r w:rsidRPr="00CE173E">
        <w:rPr>
          <w:rFonts w:ascii="Tahoma" w:hAnsi="Tahoma" w:cs="Tahoma"/>
          <w:sz w:val="22"/>
          <w:szCs w:val="22"/>
        </w:rPr>
        <w:t xml:space="preserve"> a vote of thanks to:</w:t>
      </w:r>
    </w:p>
    <w:p w:rsidR="00CE173E" w:rsidRPr="00CE173E" w:rsidRDefault="00CE173E" w:rsidP="00CE173E">
      <w:pPr>
        <w:widowControl w:val="0"/>
        <w:autoSpaceDE w:val="0"/>
        <w:autoSpaceDN w:val="0"/>
        <w:adjustRightInd w:val="0"/>
        <w:rPr>
          <w:rFonts w:ascii="Tahoma" w:hAnsi="Tahoma" w:cs="Tahoma"/>
          <w:sz w:val="22"/>
          <w:szCs w:val="22"/>
        </w:rPr>
      </w:pPr>
    </w:p>
    <w:p w:rsidR="00CE173E" w:rsidRPr="00CE173E" w:rsidRDefault="00CE173E" w:rsidP="00CE173E">
      <w:pPr>
        <w:widowControl w:val="0"/>
        <w:autoSpaceDE w:val="0"/>
        <w:autoSpaceDN w:val="0"/>
        <w:adjustRightInd w:val="0"/>
        <w:ind w:left="720"/>
        <w:rPr>
          <w:rFonts w:ascii="Tahoma" w:hAnsi="Tahoma" w:cs="Tahoma"/>
          <w:sz w:val="22"/>
          <w:szCs w:val="22"/>
        </w:rPr>
      </w:pPr>
      <w:r w:rsidRPr="00CE173E">
        <w:rPr>
          <w:rFonts w:ascii="Tahoma" w:hAnsi="Tahoma" w:cs="Tahoma"/>
          <w:sz w:val="22"/>
          <w:szCs w:val="22"/>
        </w:rPr>
        <w:t>Professor Sir David Eastwood the vice chancellor and principal for inviting us to the University of Birmingham</w:t>
      </w:r>
      <w:r w:rsidR="00AC1092" w:rsidRPr="00CE173E">
        <w:rPr>
          <w:rFonts w:ascii="Tahoma" w:hAnsi="Tahoma" w:cs="Tahoma"/>
          <w:sz w:val="22"/>
          <w:szCs w:val="22"/>
        </w:rPr>
        <w:t>; the</w:t>
      </w:r>
      <w:r w:rsidRPr="00CE173E">
        <w:rPr>
          <w:rFonts w:ascii="Tahoma" w:hAnsi="Tahoma" w:cs="Tahoma"/>
          <w:sz w:val="22"/>
          <w:szCs w:val="22"/>
        </w:rPr>
        <w:t xml:space="preserve"> university staff particularly the conference </w:t>
      </w:r>
      <w:r w:rsidR="00AC1092" w:rsidRPr="00CE173E">
        <w:rPr>
          <w:rFonts w:ascii="Tahoma" w:hAnsi="Tahoma" w:cs="Tahoma"/>
          <w:sz w:val="22"/>
          <w:szCs w:val="22"/>
        </w:rPr>
        <w:t>and facilities</w:t>
      </w:r>
      <w:r w:rsidRPr="00CE173E">
        <w:rPr>
          <w:rFonts w:ascii="Tahoma" w:hAnsi="Tahoma" w:cs="Tahoma"/>
          <w:sz w:val="22"/>
          <w:szCs w:val="22"/>
        </w:rPr>
        <w:t xml:space="preserve"> staff</w:t>
      </w:r>
      <w:r w:rsidR="00AC1092" w:rsidRPr="00CE173E">
        <w:rPr>
          <w:rFonts w:ascii="Tahoma" w:hAnsi="Tahoma" w:cs="Tahoma"/>
          <w:sz w:val="22"/>
          <w:szCs w:val="22"/>
        </w:rPr>
        <w:t xml:space="preserve">; </w:t>
      </w:r>
      <w:r w:rsidR="00AC1092">
        <w:rPr>
          <w:rFonts w:ascii="Tahoma" w:hAnsi="Tahoma" w:cs="Tahoma"/>
          <w:sz w:val="22"/>
          <w:szCs w:val="22"/>
        </w:rPr>
        <w:t xml:space="preserve">and </w:t>
      </w:r>
      <w:r w:rsidR="00AC1092" w:rsidRPr="00CE173E">
        <w:rPr>
          <w:rFonts w:ascii="Tahoma" w:hAnsi="Tahoma" w:cs="Tahoma"/>
          <w:sz w:val="22"/>
          <w:szCs w:val="22"/>
        </w:rPr>
        <w:t>the</w:t>
      </w:r>
      <w:r w:rsidRPr="00CE173E">
        <w:rPr>
          <w:rFonts w:ascii="Tahoma" w:hAnsi="Tahoma" w:cs="Tahoma"/>
          <w:sz w:val="22"/>
          <w:szCs w:val="22"/>
        </w:rPr>
        <w:t xml:space="preserve"> academic staff who have produced an excellent series of frontier science lectures.</w:t>
      </w:r>
      <w:r>
        <w:rPr>
          <w:rFonts w:ascii="Tahoma" w:hAnsi="Tahoma" w:cs="Tahoma"/>
          <w:sz w:val="22"/>
          <w:szCs w:val="22"/>
        </w:rPr>
        <w:t xml:space="preserve"> </w:t>
      </w:r>
      <w:r w:rsidRPr="00CE173E">
        <w:rPr>
          <w:rFonts w:ascii="Tahoma" w:hAnsi="Tahoma" w:cs="Tahoma"/>
          <w:sz w:val="22"/>
          <w:szCs w:val="22"/>
        </w:rPr>
        <w:t>I would also like to thank Nicola Hern, the ASE staff especially Ray Hancock</w:t>
      </w:r>
      <w:r w:rsidR="00AC1092" w:rsidRPr="00CE173E">
        <w:rPr>
          <w:rFonts w:ascii="Tahoma" w:hAnsi="Tahoma" w:cs="Tahoma"/>
          <w:sz w:val="22"/>
          <w:szCs w:val="22"/>
        </w:rPr>
        <w:t>, the ASE</w:t>
      </w:r>
      <w:r w:rsidRPr="00CE173E">
        <w:rPr>
          <w:rFonts w:ascii="Tahoma" w:hAnsi="Tahoma" w:cs="Tahoma"/>
          <w:sz w:val="22"/>
          <w:szCs w:val="22"/>
        </w:rPr>
        <w:t xml:space="preserve"> volunteers, committee members, </w:t>
      </w:r>
      <w:r w:rsidR="00AC1092" w:rsidRPr="00CE173E">
        <w:rPr>
          <w:rFonts w:ascii="Tahoma" w:hAnsi="Tahoma" w:cs="Tahoma"/>
          <w:sz w:val="22"/>
          <w:szCs w:val="22"/>
        </w:rPr>
        <w:t>our presenters</w:t>
      </w:r>
      <w:r w:rsidRPr="00CE173E">
        <w:rPr>
          <w:rFonts w:ascii="Tahoma" w:hAnsi="Tahoma" w:cs="Tahoma"/>
          <w:sz w:val="22"/>
          <w:szCs w:val="22"/>
        </w:rPr>
        <w:t>, sponsors and exhibitors</w:t>
      </w:r>
      <w:r w:rsidR="00AC1092">
        <w:rPr>
          <w:rFonts w:ascii="Tahoma" w:hAnsi="Tahoma" w:cs="Tahoma"/>
          <w:sz w:val="22"/>
          <w:szCs w:val="22"/>
        </w:rPr>
        <w:t>;</w:t>
      </w:r>
      <w:r>
        <w:rPr>
          <w:rFonts w:ascii="Tahoma" w:hAnsi="Tahoma" w:cs="Tahoma"/>
          <w:sz w:val="22"/>
          <w:szCs w:val="22"/>
        </w:rPr>
        <w:t xml:space="preserve"> </w:t>
      </w:r>
      <w:r w:rsidR="00AC1092">
        <w:rPr>
          <w:rFonts w:ascii="Tahoma" w:hAnsi="Tahoma" w:cs="Tahoma"/>
          <w:sz w:val="22"/>
          <w:szCs w:val="22"/>
        </w:rPr>
        <w:t>a</w:t>
      </w:r>
      <w:r w:rsidRPr="00CE173E">
        <w:rPr>
          <w:rFonts w:ascii="Tahoma" w:hAnsi="Tahoma" w:cs="Tahoma"/>
          <w:sz w:val="22"/>
          <w:szCs w:val="22"/>
        </w:rPr>
        <w:t>nd finally our delegates</w:t>
      </w:r>
      <w:r>
        <w:rPr>
          <w:rFonts w:ascii="Tahoma" w:hAnsi="Tahoma" w:cs="Tahoma"/>
          <w:sz w:val="22"/>
          <w:szCs w:val="22"/>
        </w:rPr>
        <w:t>.</w:t>
      </w:r>
    </w:p>
    <w:p w:rsidR="00CE173E" w:rsidRPr="00CE173E" w:rsidRDefault="00CE173E" w:rsidP="00CE173E">
      <w:pPr>
        <w:widowControl w:val="0"/>
        <w:autoSpaceDE w:val="0"/>
        <w:autoSpaceDN w:val="0"/>
        <w:adjustRightInd w:val="0"/>
        <w:rPr>
          <w:rFonts w:ascii="Tahoma" w:hAnsi="Tahoma" w:cs="Tahoma"/>
          <w:sz w:val="22"/>
          <w:szCs w:val="22"/>
        </w:rPr>
      </w:pPr>
    </w:p>
    <w:p w:rsidR="00CE173E" w:rsidRPr="00CE173E" w:rsidRDefault="00CE173E" w:rsidP="00CE173E">
      <w:pPr>
        <w:widowControl w:val="0"/>
        <w:autoSpaceDE w:val="0"/>
        <w:autoSpaceDN w:val="0"/>
        <w:adjustRightInd w:val="0"/>
        <w:ind w:firstLine="720"/>
        <w:rPr>
          <w:rFonts w:ascii="Tahoma" w:hAnsi="Tahoma" w:cs="Tahoma"/>
          <w:sz w:val="22"/>
          <w:szCs w:val="22"/>
        </w:rPr>
      </w:pPr>
      <w:r w:rsidRPr="00CE173E">
        <w:rPr>
          <w:rFonts w:ascii="Tahoma" w:hAnsi="Tahoma" w:cs="Tahoma"/>
          <w:sz w:val="22"/>
          <w:szCs w:val="22"/>
        </w:rPr>
        <w:t>All these people have contributed to another very successful conference</w:t>
      </w:r>
    </w:p>
    <w:p w:rsidR="007521AF" w:rsidRPr="004C1123" w:rsidRDefault="007521AF" w:rsidP="00E24B93">
      <w:pPr>
        <w:rPr>
          <w:rFonts w:ascii="Tahoma" w:hAnsi="Tahoma" w:cs="Tahoma"/>
          <w:i/>
          <w:sz w:val="22"/>
          <w:szCs w:val="22"/>
        </w:rPr>
      </w:pPr>
    </w:p>
    <w:p w:rsidR="00E24B93" w:rsidRPr="004C1123" w:rsidRDefault="00E24B93" w:rsidP="00E24B93">
      <w:pPr>
        <w:rPr>
          <w:rFonts w:ascii="Tahoma" w:hAnsi="Tahoma" w:cs="Tahoma"/>
          <w:b/>
          <w:sz w:val="22"/>
          <w:szCs w:val="22"/>
        </w:rPr>
      </w:pPr>
      <w:r w:rsidRPr="004C1123">
        <w:rPr>
          <w:rFonts w:ascii="Tahoma" w:hAnsi="Tahoma" w:cs="Tahoma"/>
          <w:sz w:val="22"/>
          <w:szCs w:val="22"/>
        </w:rPr>
        <w:t>12.</w:t>
      </w:r>
      <w:r w:rsidRPr="004C1123">
        <w:rPr>
          <w:rFonts w:ascii="Tahoma" w:hAnsi="Tahoma" w:cs="Tahoma"/>
          <w:sz w:val="22"/>
          <w:szCs w:val="22"/>
        </w:rPr>
        <w:tab/>
      </w:r>
      <w:r w:rsidRPr="004C1123">
        <w:rPr>
          <w:rFonts w:ascii="Tahoma" w:hAnsi="Tahoma" w:cs="Tahoma"/>
          <w:b/>
          <w:sz w:val="22"/>
          <w:szCs w:val="22"/>
        </w:rPr>
        <w:t>Any other business</w:t>
      </w:r>
    </w:p>
    <w:p w:rsidR="00445A4F" w:rsidRPr="004C1123" w:rsidRDefault="00E24B93" w:rsidP="00D37FF6">
      <w:pPr>
        <w:ind w:left="720"/>
        <w:rPr>
          <w:rFonts w:ascii="Tahoma" w:hAnsi="Tahoma" w:cs="Tahoma"/>
          <w:sz w:val="22"/>
          <w:szCs w:val="22"/>
        </w:rPr>
      </w:pPr>
      <w:r w:rsidRPr="004C1123">
        <w:rPr>
          <w:rFonts w:ascii="Tahoma" w:hAnsi="Tahoma" w:cs="Tahoma"/>
          <w:sz w:val="22"/>
          <w:szCs w:val="22"/>
        </w:rPr>
        <w:t xml:space="preserve">The Chair of the Association, </w:t>
      </w:r>
      <w:r w:rsidR="007521AF" w:rsidRPr="004C1123">
        <w:rPr>
          <w:rFonts w:ascii="Tahoma" w:hAnsi="Tahoma" w:cs="Tahoma"/>
          <w:sz w:val="22"/>
          <w:szCs w:val="22"/>
        </w:rPr>
        <w:t>Mary Whitehouse</w:t>
      </w:r>
      <w:r w:rsidRPr="004C1123">
        <w:rPr>
          <w:rFonts w:ascii="Tahoma" w:hAnsi="Tahoma" w:cs="Tahoma"/>
          <w:sz w:val="22"/>
          <w:szCs w:val="22"/>
        </w:rPr>
        <w:t xml:space="preserve"> thanked Shaun Reason </w:t>
      </w:r>
      <w:r w:rsidR="00445A4F" w:rsidRPr="004C1123">
        <w:rPr>
          <w:rFonts w:ascii="Tahoma" w:hAnsi="Tahoma" w:cs="Tahoma"/>
          <w:sz w:val="22"/>
          <w:szCs w:val="22"/>
        </w:rPr>
        <w:t xml:space="preserve">and HQ staff </w:t>
      </w:r>
      <w:r w:rsidRPr="004C1123">
        <w:rPr>
          <w:rFonts w:ascii="Tahoma" w:hAnsi="Tahoma" w:cs="Tahoma"/>
          <w:sz w:val="22"/>
          <w:szCs w:val="22"/>
        </w:rPr>
        <w:t xml:space="preserve">for </w:t>
      </w:r>
      <w:r w:rsidR="00445A4F" w:rsidRPr="004C1123">
        <w:rPr>
          <w:rFonts w:ascii="Tahoma" w:hAnsi="Tahoma" w:cs="Tahoma"/>
          <w:sz w:val="22"/>
          <w:szCs w:val="22"/>
        </w:rPr>
        <w:t xml:space="preserve">their </w:t>
      </w:r>
      <w:r w:rsidRPr="004C1123">
        <w:rPr>
          <w:rFonts w:ascii="Tahoma" w:hAnsi="Tahoma" w:cs="Tahoma"/>
          <w:sz w:val="22"/>
          <w:szCs w:val="22"/>
        </w:rPr>
        <w:t>support</w:t>
      </w:r>
      <w:r w:rsidR="008A76C1" w:rsidRPr="004C1123">
        <w:rPr>
          <w:rFonts w:ascii="Tahoma" w:hAnsi="Tahoma" w:cs="Tahoma"/>
          <w:sz w:val="22"/>
          <w:szCs w:val="22"/>
        </w:rPr>
        <w:t>. She also thanked</w:t>
      </w:r>
      <w:r w:rsidR="00184624">
        <w:rPr>
          <w:rFonts w:ascii="Tahoma" w:hAnsi="Tahoma" w:cs="Tahoma"/>
          <w:sz w:val="22"/>
          <w:szCs w:val="22"/>
        </w:rPr>
        <w:t xml:space="preserve"> the Immediate P</w:t>
      </w:r>
      <w:r w:rsidRPr="004C1123">
        <w:rPr>
          <w:rFonts w:ascii="Tahoma" w:hAnsi="Tahoma" w:cs="Tahoma"/>
          <w:sz w:val="22"/>
          <w:szCs w:val="22"/>
        </w:rPr>
        <w:t xml:space="preserve">ast Chair, </w:t>
      </w:r>
      <w:r w:rsidR="007521AF" w:rsidRPr="004C1123">
        <w:rPr>
          <w:rFonts w:ascii="Tahoma" w:hAnsi="Tahoma" w:cs="Tahoma"/>
          <w:sz w:val="22"/>
          <w:szCs w:val="22"/>
        </w:rPr>
        <w:t>Linda Needham</w:t>
      </w:r>
      <w:r w:rsidR="00445A4F" w:rsidRPr="004C1123">
        <w:rPr>
          <w:rFonts w:ascii="Tahoma" w:hAnsi="Tahoma" w:cs="Tahoma"/>
          <w:sz w:val="22"/>
          <w:szCs w:val="22"/>
        </w:rPr>
        <w:t xml:space="preserve"> and the Chair Elect, </w:t>
      </w:r>
      <w:r w:rsidR="007521AF" w:rsidRPr="004C1123">
        <w:rPr>
          <w:rFonts w:ascii="Tahoma" w:hAnsi="Tahoma" w:cs="Tahoma"/>
          <w:sz w:val="22"/>
          <w:szCs w:val="22"/>
        </w:rPr>
        <w:t>Janice Griffiths</w:t>
      </w:r>
      <w:r w:rsidR="008A76C1" w:rsidRPr="004C1123">
        <w:rPr>
          <w:rFonts w:ascii="Tahoma" w:hAnsi="Tahoma" w:cs="Tahoma"/>
          <w:sz w:val="22"/>
          <w:szCs w:val="22"/>
        </w:rPr>
        <w:t>, who</w:t>
      </w:r>
      <w:r w:rsidR="00445A4F" w:rsidRPr="004C1123">
        <w:rPr>
          <w:rFonts w:ascii="Tahoma" w:hAnsi="Tahoma" w:cs="Tahoma"/>
          <w:sz w:val="22"/>
          <w:szCs w:val="22"/>
        </w:rPr>
        <w:t xml:space="preserve"> </w:t>
      </w:r>
      <w:r w:rsidR="008A76C1" w:rsidRPr="004C1123">
        <w:rPr>
          <w:rFonts w:ascii="Tahoma" w:hAnsi="Tahoma" w:cs="Tahoma"/>
          <w:sz w:val="22"/>
          <w:szCs w:val="22"/>
        </w:rPr>
        <w:t>continue to give</w:t>
      </w:r>
      <w:r w:rsidRPr="004C1123">
        <w:rPr>
          <w:rFonts w:ascii="Tahoma" w:hAnsi="Tahoma" w:cs="Tahoma"/>
          <w:sz w:val="22"/>
          <w:szCs w:val="22"/>
        </w:rPr>
        <w:t xml:space="preserve"> </w:t>
      </w:r>
      <w:r w:rsidR="00445A4F" w:rsidRPr="004C1123">
        <w:rPr>
          <w:rFonts w:ascii="Tahoma" w:hAnsi="Tahoma" w:cs="Tahoma"/>
          <w:sz w:val="22"/>
          <w:szCs w:val="22"/>
        </w:rPr>
        <w:t xml:space="preserve">her </w:t>
      </w:r>
      <w:r w:rsidRPr="004C1123">
        <w:rPr>
          <w:rFonts w:ascii="Tahoma" w:hAnsi="Tahoma" w:cs="Tahoma"/>
          <w:sz w:val="22"/>
          <w:szCs w:val="22"/>
        </w:rPr>
        <w:t xml:space="preserve">invaluable </w:t>
      </w:r>
      <w:r w:rsidR="00445A4F" w:rsidRPr="004C1123">
        <w:rPr>
          <w:rFonts w:ascii="Tahoma" w:hAnsi="Tahoma" w:cs="Tahoma"/>
          <w:sz w:val="22"/>
          <w:szCs w:val="22"/>
        </w:rPr>
        <w:t xml:space="preserve">encouragement </w:t>
      </w:r>
      <w:r w:rsidRPr="004C1123">
        <w:rPr>
          <w:rFonts w:ascii="Tahoma" w:hAnsi="Tahoma" w:cs="Tahoma"/>
          <w:sz w:val="22"/>
          <w:szCs w:val="22"/>
        </w:rPr>
        <w:t>and advice.</w:t>
      </w:r>
    </w:p>
    <w:p w:rsidR="00445A4F" w:rsidRPr="004C1123" w:rsidRDefault="00445A4F" w:rsidP="00D37FF6">
      <w:pPr>
        <w:ind w:left="720"/>
        <w:rPr>
          <w:rFonts w:ascii="Tahoma" w:hAnsi="Tahoma" w:cs="Tahoma"/>
          <w:sz w:val="22"/>
          <w:szCs w:val="22"/>
        </w:rPr>
      </w:pPr>
    </w:p>
    <w:p w:rsidR="00E24B93" w:rsidRPr="004C1123" w:rsidRDefault="007521AF" w:rsidP="00D37FF6">
      <w:pPr>
        <w:ind w:left="720"/>
        <w:rPr>
          <w:rFonts w:ascii="Tahoma" w:hAnsi="Tahoma" w:cs="Tahoma"/>
          <w:sz w:val="22"/>
          <w:szCs w:val="22"/>
        </w:rPr>
      </w:pPr>
      <w:r w:rsidRPr="004C1123">
        <w:rPr>
          <w:rFonts w:ascii="Tahoma" w:hAnsi="Tahoma" w:cs="Tahoma"/>
          <w:sz w:val="22"/>
          <w:szCs w:val="22"/>
        </w:rPr>
        <w:t>Mary</w:t>
      </w:r>
      <w:r w:rsidR="00E24B93" w:rsidRPr="004C1123">
        <w:rPr>
          <w:rFonts w:ascii="Tahoma" w:hAnsi="Tahoma" w:cs="Tahoma"/>
          <w:sz w:val="22"/>
          <w:szCs w:val="22"/>
        </w:rPr>
        <w:t xml:space="preserve"> urged members </w:t>
      </w:r>
      <w:r w:rsidR="008A76C1" w:rsidRPr="004C1123">
        <w:rPr>
          <w:rFonts w:ascii="Tahoma" w:hAnsi="Tahoma" w:cs="Tahoma"/>
          <w:sz w:val="22"/>
          <w:szCs w:val="22"/>
        </w:rPr>
        <w:t xml:space="preserve">present </w:t>
      </w:r>
      <w:r w:rsidR="00E24B93" w:rsidRPr="004C1123">
        <w:rPr>
          <w:rFonts w:ascii="Tahoma" w:hAnsi="Tahoma" w:cs="Tahoma"/>
          <w:sz w:val="22"/>
          <w:szCs w:val="22"/>
        </w:rPr>
        <w:t xml:space="preserve">to </w:t>
      </w:r>
      <w:r w:rsidR="00445A4F" w:rsidRPr="004C1123">
        <w:rPr>
          <w:rFonts w:ascii="Tahoma" w:hAnsi="Tahoma" w:cs="Tahoma"/>
          <w:sz w:val="22"/>
          <w:szCs w:val="22"/>
        </w:rPr>
        <w:t xml:space="preserve">encourage </w:t>
      </w:r>
      <w:r w:rsidR="008A76C1" w:rsidRPr="004C1123">
        <w:rPr>
          <w:rFonts w:ascii="Tahoma" w:hAnsi="Tahoma" w:cs="Tahoma"/>
          <w:sz w:val="22"/>
          <w:szCs w:val="22"/>
        </w:rPr>
        <w:t xml:space="preserve">non-member </w:t>
      </w:r>
      <w:r w:rsidR="00445A4F" w:rsidRPr="004C1123">
        <w:rPr>
          <w:rFonts w:ascii="Tahoma" w:hAnsi="Tahoma" w:cs="Tahoma"/>
          <w:sz w:val="22"/>
          <w:szCs w:val="22"/>
        </w:rPr>
        <w:t xml:space="preserve">colleagues to </w:t>
      </w:r>
      <w:r w:rsidR="008A76C1" w:rsidRPr="004C1123">
        <w:rPr>
          <w:rFonts w:ascii="Tahoma" w:hAnsi="Tahoma" w:cs="Tahoma"/>
          <w:sz w:val="22"/>
          <w:szCs w:val="22"/>
        </w:rPr>
        <w:t xml:space="preserve">promote </w:t>
      </w:r>
      <w:r w:rsidRPr="004C1123">
        <w:rPr>
          <w:rFonts w:ascii="Tahoma" w:hAnsi="Tahoma" w:cs="Tahoma"/>
          <w:sz w:val="22"/>
          <w:szCs w:val="22"/>
        </w:rPr>
        <w:t xml:space="preserve">ASE </w:t>
      </w:r>
      <w:r w:rsidR="00184624">
        <w:rPr>
          <w:rFonts w:ascii="Tahoma" w:hAnsi="Tahoma" w:cs="Tahoma"/>
          <w:sz w:val="22"/>
          <w:szCs w:val="22"/>
        </w:rPr>
        <w:t>m</w:t>
      </w:r>
      <w:r w:rsidRPr="004C1123">
        <w:rPr>
          <w:rFonts w:ascii="Tahoma" w:hAnsi="Tahoma" w:cs="Tahoma"/>
          <w:sz w:val="22"/>
          <w:szCs w:val="22"/>
        </w:rPr>
        <w:t xml:space="preserve">embership and to think about the various vacancies on </w:t>
      </w:r>
      <w:r w:rsidR="00184624">
        <w:rPr>
          <w:rFonts w:ascii="Tahoma" w:hAnsi="Tahoma" w:cs="Tahoma"/>
          <w:sz w:val="22"/>
          <w:szCs w:val="22"/>
        </w:rPr>
        <w:t>c</w:t>
      </w:r>
      <w:r w:rsidRPr="004C1123">
        <w:rPr>
          <w:rFonts w:ascii="Tahoma" w:hAnsi="Tahoma" w:cs="Tahoma"/>
          <w:sz w:val="22"/>
          <w:szCs w:val="22"/>
        </w:rPr>
        <w:t>ommittees/</w:t>
      </w:r>
      <w:r w:rsidR="00184624">
        <w:rPr>
          <w:rFonts w:ascii="Tahoma" w:hAnsi="Tahoma" w:cs="Tahoma"/>
          <w:sz w:val="22"/>
          <w:szCs w:val="22"/>
        </w:rPr>
        <w:t>g</w:t>
      </w:r>
      <w:r w:rsidRPr="004C1123">
        <w:rPr>
          <w:rFonts w:ascii="Tahoma" w:hAnsi="Tahoma" w:cs="Tahoma"/>
          <w:sz w:val="22"/>
          <w:szCs w:val="22"/>
        </w:rPr>
        <w:t>roups and for the role of Chair. All nomination forms are available on the ASE website.</w:t>
      </w:r>
    </w:p>
    <w:p w:rsidR="00E24B93" w:rsidRPr="004C1123" w:rsidRDefault="00E24B93" w:rsidP="00E24B93">
      <w:pPr>
        <w:rPr>
          <w:rFonts w:ascii="Tahoma" w:hAnsi="Tahoma" w:cs="Tahoma"/>
          <w:sz w:val="22"/>
          <w:szCs w:val="22"/>
        </w:rPr>
      </w:pPr>
    </w:p>
    <w:p w:rsidR="00D37FF6" w:rsidRPr="004C1123" w:rsidRDefault="00D37FF6" w:rsidP="00E24B93">
      <w:pPr>
        <w:rPr>
          <w:rFonts w:ascii="Tahoma" w:hAnsi="Tahoma" w:cs="Tahoma"/>
          <w:sz w:val="22"/>
          <w:szCs w:val="22"/>
        </w:rPr>
      </w:pPr>
    </w:p>
    <w:p w:rsidR="00E24B93" w:rsidRPr="004C1123" w:rsidRDefault="00E24B93" w:rsidP="00E24B93">
      <w:pPr>
        <w:rPr>
          <w:rFonts w:ascii="Tahoma" w:hAnsi="Tahoma" w:cs="Tahoma"/>
          <w:sz w:val="22"/>
          <w:szCs w:val="22"/>
        </w:rPr>
      </w:pPr>
      <w:r w:rsidRPr="004C1123">
        <w:rPr>
          <w:rFonts w:ascii="Tahoma" w:hAnsi="Tahoma" w:cs="Tahoma"/>
          <w:sz w:val="22"/>
          <w:szCs w:val="22"/>
        </w:rPr>
        <w:t xml:space="preserve">The Meeting closed at </w:t>
      </w:r>
      <w:r w:rsidR="00445A4F" w:rsidRPr="004C1123">
        <w:rPr>
          <w:rFonts w:ascii="Tahoma" w:hAnsi="Tahoma" w:cs="Tahoma"/>
          <w:sz w:val="22"/>
          <w:szCs w:val="22"/>
        </w:rPr>
        <w:t>13.</w:t>
      </w:r>
      <w:r w:rsidR="00184624">
        <w:rPr>
          <w:rFonts w:ascii="Tahoma" w:hAnsi="Tahoma" w:cs="Tahoma"/>
          <w:sz w:val="22"/>
          <w:szCs w:val="22"/>
        </w:rPr>
        <w:t>1</w:t>
      </w:r>
      <w:r w:rsidR="00A67F34" w:rsidRPr="004C1123">
        <w:rPr>
          <w:rFonts w:ascii="Tahoma" w:hAnsi="Tahoma" w:cs="Tahoma"/>
          <w:sz w:val="22"/>
          <w:szCs w:val="22"/>
        </w:rPr>
        <w:t>0</w:t>
      </w:r>
      <w:r w:rsidRPr="004C1123">
        <w:rPr>
          <w:rFonts w:ascii="Tahoma" w:hAnsi="Tahoma" w:cs="Tahoma"/>
          <w:sz w:val="22"/>
          <w:szCs w:val="22"/>
        </w:rPr>
        <w:t xml:space="preserve"> hours.</w:t>
      </w:r>
    </w:p>
    <w:sectPr w:rsidR="00E24B93" w:rsidRPr="004C1123" w:rsidSect="00193DA1">
      <w:headerReference w:type="default" r:id="rId9"/>
      <w:footerReference w:type="default" r:id="rId10"/>
      <w:pgSz w:w="11900" w:h="16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9E" w:rsidRDefault="0054619E" w:rsidP="0054619E">
      <w:r>
        <w:separator/>
      </w:r>
    </w:p>
  </w:endnote>
  <w:endnote w:type="continuationSeparator" w:id="0">
    <w:p w:rsidR="0054619E" w:rsidRDefault="0054619E" w:rsidP="00546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092" w:rsidRDefault="00AC1092">
    <w:pPr>
      <w:pStyle w:val="Footer"/>
      <w:jc w:val="center"/>
    </w:pPr>
    <w:r>
      <w:fldChar w:fldCharType="begin"/>
    </w:r>
    <w:r>
      <w:instrText xml:space="preserve"> PAGE   \* MERGEFORMAT </w:instrText>
    </w:r>
    <w:r>
      <w:fldChar w:fldCharType="separate"/>
    </w:r>
    <w:r w:rsidR="006D3730">
      <w:rPr>
        <w:noProof/>
      </w:rPr>
      <w:t>1</w:t>
    </w:r>
    <w:r>
      <w:rPr>
        <w:noProof/>
      </w:rPr>
      <w:fldChar w:fldCharType="end"/>
    </w:r>
  </w:p>
  <w:p w:rsidR="0054619E" w:rsidRDefault="00546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9E" w:rsidRDefault="0054619E" w:rsidP="0054619E">
      <w:r>
        <w:separator/>
      </w:r>
    </w:p>
  </w:footnote>
  <w:footnote w:type="continuationSeparator" w:id="0">
    <w:p w:rsidR="0054619E" w:rsidRDefault="0054619E" w:rsidP="00546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9E" w:rsidRPr="0054619E" w:rsidRDefault="00AC1092" w:rsidP="0054619E">
    <w:pPr>
      <w:pStyle w:val="Header"/>
      <w:jc w:val="right"/>
      <w:rPr>
        <w:b/>
      </w:rPr>
    </w:pPr>
    <w:r>
      <w:rPr>
        <w:b/>
      </w:rPr>
      <w:t>Draft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410"/>
    <w:multiLevelType w:val="hybridMultilevel"/>
    <w:tmpl w:val="FD881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CC44402"/>
    <w:multiLevelType w:val="hybridMultilevel"/>
    <w:tmpl w:val="87B6F2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6B1C67"/>
    <w:multiLevelType w:val="hybridMultilevel"/>
    <w:tmpl w:val="92AC6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9765B80"/>
    <w:multiLevelType w:val="hybridMultilevel"/>
    <w:tmpl w:val="309A09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5DE86798"/>
    <w:multiLevelType w:val="hybridMultilevel"/>
    <w:tmpl w:val="FA8ECF18"/>
    <w:lvl w:ilvl="0" w:tplc="469AF4E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C11F1"/>
    <w:multiLevelType w:val="hybridMultilevel"/>
    <w:tmpl w:val="F00A69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23853"/>
    <w:multiLevelType w:val="hybridMultilevel"/>
    <w:tmpl w:val="1298C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E15505A"/>
    <w:multiLevelType w:val="hybridMultilevel"/>
    <w:tmpl w:val="90EE6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44"/>
    <w:rsid w:val="000370C0"/>
    <w:rsid w:val="0009421B"/>
    <w:rsid w:val="000A0A2A"/>
    <w:rsid w:val="00184624"/>
    <w:rsid w:val="00193DA1"/>
    <w:rsid w:val="003B2ED8"/>
    <w:rsid w:val="003C2A59"/>
    <w:rsid w:val="003C68E8"/>
    <w:rsid w:val="00445A4F"/>
    <w:rsid w:val="00454DC1"/>
    <w:rsid w:val="004C1123"/>
    <w:rsid w:val="004E3958"/>
    <w:rsid w:val="004E3989"/>
    <w:rsid w:val="004F360B"/>
    <w:rsid w:val="004F63AC"/>
    <w:rsid w:val="00501530"/>
    <w:rsid w:val="0054619E"/>
    <w:rsid w:val="0059685D"/>
    <w:rsid w:val="005A0A3D"/>
    <w:rsid w:val="005C7618"/>
    <w:rsid w:val="005D6941"/>
    <w:rsid w:val="005F0148"/>
    <w:rsid w:val="006A744B"/>
    <w:rsid w:val="006B5E28"/>
    <w:rsid w:val="006C49EB"/>
    <w:rsid w:val="006D3730"/>
    <w:rsid w:val="006E15BF"/>
    <w:rsid w:val="007521AF"/>
    <w:rsid w:val="00790BF5"/>
    <w:rsid w:val="00885062"/>
    <w:rsid w:val="008A76C1"/>
    <w:rsid w:val="009453CB"/>
    <w:rsid w:val="009556E0"/>
    <w:rsid w:val="009B3998"/>
    <w:rsid w:val="009F457A"/>
    <w:rsid w:val="00A1622D"/>
    <w:rsid w:val="00A34E5F"/>
    <w:rsid w:val="00A67F34"/>
    <w:rsid w:val="00A85B1B"/>
    <w:rsid w:val="00AC1092"/>
    <w:rsid w:val="00C57AF6"/>
    <w:rsid w:val="00C73A44"/>
    <w:rsid w:val="00C75058"/>
    <w:rsid w:val="00C86A95"/>
    <w:rsid w:val="00CA5DA5"/>
    <w:rsid w:val="00CE173E"/>
    <w:rsid w:val="00D37FF6"/>
    <w:rsid w:val="00D577D7"/>
    <w:rsid w:val="00D74701"/>
    <w:rsid w:val="00E24B93"/>
    <w:rsid w:val="00E8153E"/>
    <w:rsid w:val="00E954A9"/>
    <w:rsid w:val="00EC184A"/>
    <w:rsid w:val="00EE0D9A"/>
    <w:rsid w:val="00EE33A9"/>
    <w:rsid w:val="00F13A1F"/>
    <w:rsid w:val="00F16F83"/>
    <w:rsid w:val="00FB6108"/>
    <w:rsid w:val="00FC29EA"/>
    <w:rsid w:val="00FC5E80"/>
    <w:rsid w:val="00FE08DE"/>
    <w:rsid w:val="00FF696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67C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B4255"/>
    <w:rPr>
      <w:sz w:val="16"/>
      <w:szCs w:val="16"/>
    </w:rPr>
  </w:style>
  <w:style w:type="paragraph" w:styleId="CommentText">
    <w:name w:val="annotation text"/>
    <w:basedOn w:val="Normal"/>
    <w:link w:val="CommentTextChar"/>
    <w:uiPriority w:val="99"/>
    <w:semiHidden/>
    <w:unhideWhenUsed/>
    <w:rsid w:val="00BB4255"/>
    <w:rPr>
      <w:sz w:val="20"/>
      <w:szCs w:val="20"/>
      <w:lang w:val="x-none"/>
    </w:rPr>
  </w:style>
  <w:style w:type="character" w:customStyle="1" w:styleId="CommentTextChar">
    <w:name w:val="Comment Text Char"/>
    <w:link w:val="CommentText"/>
    <w:uiPriority w:val="99"/>
    <w:semiHidden/>
    <w:rsid w:val="00BB4255"/>
    <w:rPr>
      <w:lang w:eastAsia="en-US"/>
    </w:rPr>
  </w:style>
  <w:style w:type="paragraph" w:styleId="CommentSubject">
    <w:name w:val="annotation subject"/>
    <w:basedOn w:val="CommentText"/>
    <w:next w:val="CommentText"/>
    <w:link w:val="CommentSubjectChar"/>
    <w:uiPriority w:val="99"/>
    <w:semiHidden/>
    <w:unhideWhenUsed/>
    <w:rsid w:val="00BB4255"/>
    <w:rPr>
      <w:b/>
      <w:bCs/>
    </w:rPr>
  </w:style>
  <w:style w:type="character" w:customStyle="1" w:styleId="CommentSubjectChar">
    <w:name w:val="Comment Subject Char"/>
    <w:link w:val="CommentSubject"/>
    <w:uiPriority w:val="99"/>
    <w:semiHidden/>
    <w:rsid w:val="00BB4255"/>
    <w:rPr>
      <w:b/>
      <w:bCs/>
      <w:lang w:eastAsia="en-US"/>
    </w:rPr>
  </w:style>
  <w:style w:type="paragraph" w:styleId="BalloonText">
    <w:name w:val="Balloon Text"/>
    <w:basedOn w:val="Normal"/>
    <w:link w:val="BalloonTextChar"/>
    <w:uiPriority w:val="99"/>
    <w:semiHidden/>
    <w:unhideWhenUsed/>
    <w:rsid w:val="00BB4255"/>
    <w:rPr>
      <w:rFonts w:ascii="Tahoma" w:hAnsi="Tahoma"/>
      <w:sz w:val="16"/>
      <w:szCs w:val="16"/>
      <w:lang w:val="x-none"/>
    </w:rPr>
  </w:style>
  <w:style w:type="character" w:customStyle="1" w:styleId="BalloonTextChar">
    <w:name w:val="Balloon Text Char"/>
    <w:link w:val="BalloonText"/>
    <w:uiPriority w:val="99"/>
    <w:semiHidden/>
    <w:rsid w:val="00BB4255"/>
    <w:rPr>
      <w:rFonts w:ascii="Tahoma" w:hAnsi="Tahoma" w:cs="Tahoma"/>
      <w:sz w:val="16"/>
      <w:szCs w:val="16"/>
      <w:lang w:eastAsia="en-US"/>
    </w:rPr>
  </w:style>
  <w:style w:type="paragraph" w:styleId="NormalWeb">
    <w:name w:val="Normal (Web)"/>
    <w:basedOn w:val="Normal"/>
    <w:uiPriority w:val="99"/>
    <w:semiHidden/>
    <w:unhideWhenUsed/>
    <w:rsid w:val="00445A4F"/>
    <w:pPr>
      <w:spacing w:before="100" w:beforeAutospacing="1" w:after="100" w:afterAutospacing="1"/>
    </w:pPr>
    <w:rPr>
      <w:rFonts w:ascii="Times New Roman" w:eastAsia="Times New Roman" w:hAnsi="Times New Roman"/>
      <w:lang w:eastAsia="en-GB"/>
    </w:rPr>
  </w:style>
  <w:style w:type="character" w:styleId="Strong">
    <w:name w:val="Strong"/>
    <w:uiPriority w:val="22"/>
    <w:qFormat/>
    <w:rsid w:val="00445A4F"/>
    <w:rPr>
      <w:b/>
      <w:bCs/>
    </w:rPr>
  </w:style>
  <w:style w:type="paragraph" w:styleId="Header">
    <w:name w:val="header"/>
    <w:basedOn w:val="Normal"/>
    <w:link w:val="HeaderChar"/>
    <w:uiPriority w:val="99"/>
    <w:unhideWhenUsed/>
    <w:rsid w:val="0054619E"/>
    <w:pPr>
      <w:tabs>
        <w:tab w:val="center" w:pos="4513"/>
        <w:tab w:val="right" w:pos="9026"/>
      </w:tabs>
    </w:pPr>
  </w:style>
  <w:style w:type="character" w:customStyle="1" w:styleId="HeaderChar">
    <w:name w:val="Header Char"/>
    <w:link w:val="Header"/>
    <w:uiPriority w:val="99"/>
    <w:rsid w:val="0054619E"/>
    <w:rPr>
      <w:sz w:val="24"/>
      <w:szCs w:val="24"/>
      <w:lang w:eastAsia="en-US"/>
    </w:rPr>
  </w:style>
  <w:style w:type="paragraph" w:styleId="Footer">
    <w:name w:val="footer"/>
    <w:basedOn w:val="Normal"/>
    <w:link w:val="FooterChar"/>
    <w:uiPriority w:val="99"/>
    <w:unhideWhenUsed/>
    <w:rsid w:val="0054619E"/>
    <w:pPr>
      <w:tabs>
        <w:tab w:val="center" w:pos="4513"/>
        <w:tab w:val="right" w:pos="9026"/>
      </w:tabs>
    </w:pPr>
  </w:style>
  <w:style w:type="character" w:customStyle="1" w:styleId="FooterChar">
    <w:name w:val="Footer Char"/>
    <w:link w:val="Footer"/>
    <w:uiPriority w:val="99"/>
    <w:rsid w:val="0054619E"/>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67CA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B4255"/>
    <w:rPr>
      <w:sz w:val="16"/>
      <w:szCs w:val="16"/>
    </w:rPr>
  </w:style>
  <w:style w:type="paragraph" w:styleId="CommentText">
    <w:name w:val="annotation text"/>
    <w:basedOn w:val="Normal"/>
    <w:link w:val="CommentTextChar"/>
    <w:uiPriority w:val="99"/>
    <w:semiHidden/>
    <w:unhideWhenUsed/>
    <w:rsid w:val="00BB4255"/>
    <w:rPr>
      <w:sz w:val="20"/>
      <w:szCs w:val="20"/>
      <w:lang w:val="x-none"/>
    </w:rPr>
  </w:style>
  <w:style w:type="character" w:customStyle="1" w:styleId="CommentTextChar">
    <w:name w:val="Comment Text Char"/>
    <w:link w:val="CommentText"/>
    <w:uiPriority w:val="99"/>
    <w:semiHidden/>
    <w:rsid w:val="00BB4255"/>
    <w:rPr>
      <w:lang w:eastAsia="en-US"/>
    </w:rPr>
  </w:style>
  <w:style w:type="paragraph" w:styleId="CommentSubject">
    <w:name w:val="annotation subject"/>
    <w:basedOn w:val="CommentText"/>
    <w:next w:val="CommentText"/>
    <w:link w:val="CommentSubjectChar"/>
    <w:uiPriority w:val="99"/>
    <w:semiHidden/>
    <w:unhideWhenUsed/>
    <w:rsid w:val="00BB4255"/>
    <w:rPr>
      <w:b/>
      <w:bCs/>
    </w:rPr>
  </w:style>
  <w:style w:type="character" w:customStyle="1" w:styleId="CommentSubjectChar">
    <w:name w:val="Comment Subject Char"/>
    <w:link w:val="CommentSubject"/>
    <w:uiPriority w:val="99"/>
    <w:semiHidden/>
    <w:rsid w:val="00BB4255"/>
    <w:rPr>
      <w:b/>
      <w:bCs/>
      <w:lang w:eastAsia="en-US"/>
    </w:rPr>
  </w:style>
  <w:style w:type="paragraph" w:styleId="BalloonText">
    <w:name w:val="Balloon Text"/>
    <w:basedOn w:val="Normal"/>
    <w:link w:val="BalloonTextChar"/>
    <w:uiPriority w:val="99"/>
    <w:semiHidden/>
    <w:unhideWhenUsed/>
    <w:rsid w:val="00BB4255"/>
    <w:rPr>
      <w:rFonts w:ascii="Tahoma" w:hAnsi="Tahoma"/>
      <w:sz w:val="16"/>
      <w:szCs w:val="16"/>
      <w:lang w:val="x-none"/>
    </w:rPr>
  </w:style>
  <w:style w:type="character" w:customStyle="1" w:styleId="BalloonTextChar">
    <w:name w:val="Balloon Text Char"/>
    <w:link w:val="BalloonText"/>
    <w:uiPriority w:val="99"/>
    <w:semiHidden/>
    <w:rsid w:val="00BB4255"/>
    <w:rPr>
      <w:rFonts w:ascii="Tahoma" w:hAnsi="Tahoma" w:cs="Tahoma"/>
      <w:sz w:val="16"/>
      <w:szCs w:val="16"/>
      <w:lang w:eastAsia="en-US"/>
    </w:rPr>
  </w:style>
  <w:style w:type="paragraph" w:styleId="NormalWeb">
    <w:name w:val="Normal (Web)"/>
    <w:basedOn w:val="Normal"/>
    <w:uiPriority w:val="99"/>
    <w:semiHidden/>
    <w:unhideWhenUsed/>
    <w:rsid w:val="00445A4F"/>
    <w:pPr>
      <w:spacing w:before="100" w:beforeAutospacing="1" w:after="100" w:afterAutospacing="1"/>
    </w:pPr>
    <w:rPr>
      <w:rFonts w:ascii="Times New Roman" w:eastAsia="Times New Roman" w:hAnsi="Times New Roman"/>
      <w:lang w:eastAsia="en-GB"/>
    </w:rPr>
  </w:style>
  <w:style w:type="character" w:styleId="Strong">
    <w:name w:val="Strong"/>
    <w:uiPriority w:val="22"/>
    <w:qFormat/>
    <w:rsid w:val="00445A4F"/>
    <w:rPr>
      <w:b/>
      <w:bCs/>
    </w:rPr>
  </w:style>
  <w:style w:type="paragraph" w:styleId="Header">
    <w:name w:val="header"/>
    <w:basedOn w:val="Normal"/>
    <w:link w:val="HeaderChar"/>
    <w:uiPriority w:val="99"/>
    <w:unhideWhenUsed/>
    <w:rsid w:val="0054619E"/>
    <w:pPr>
      <w:tabs>
        <w:tab w:val="center" w:pos="4513"/>
        <w:tab w:val="right" w:pos="9026"/>
      </w:tabs>
    </w:pPr>
  </w:style>
  <w:style w:type="character" w:customStyle="1" w:styleId="HeaderChar">
    <w:name w:val="Header Char"/>
    <w:link w:val="Header"/>
    <w:uiPriority w:val="99"/>
    <w:rsid w:val="0054619E"/>
    <w:rPr>
      <w:sz w:val="24"/>
      <w:szCs w:val="24"/>
      <w:lang w:eastAsia="en-US"/>
    </w:rPr>
  </w:style>
  <w:style w:type="paragraph" w:styleId="Footer">
    <w:name w:val="footer"/>
    <w:basedOn w:val="Normal"/>
    <w:link w:val="FooterChar"/>
    <w:uiPriority w:val="99"/>
    <w:unhideWhenUsed/>
    <w:rsid w:val="0054619E"/>
    <w:pPr>
      <w:tabs>
        <w:tab w:val="center" w:pos="4513"/>
        <w:tab w:val="right" w:pos="9026"/>
      </w:tabs>
    </w:pPr>
  </w:style>
  <w:style w:type="character" w:customStyle="1" w:styleId="FooterChar">
    <w:name w:val="Footer Char"/>
    <w:link w:val="Footer"/>
    <w:uiPriority w:val="99"/>
    <w:rsid w:val="005461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05254">
      <w:bodyDiv w:val="1"/>
      <w:marLeft w:val="0"/>
      <w:marRight w:val="0"/>
      <w:marTop w:val="0"/>
      <w:marBottom w:val="0"/>
      <w:divBdr>
        <w:top w:val="none" w:sz="0" w:space="0" w:color="auto"/>
        <w:left w:val="none" w:sz="0" w:space="0" w:color="auto"/>
        <w:bottom w:val="none" w:sz="0" w:space="0" w:color="auto"/>
        <w:right w:val="none" w:sz="0" w:space="0" w:color="auto"/>
      </w:divBdr>
    </w:div>
    <w:div w:id="193181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CEB65369.dotm</Template>
  <TotalTime>1</TotalTime>
  <Pages>4</Pages>
  <Words>1489</Words>
  <Characters>8489</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9959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Hanrott</dc:creator>
  <cp:lastModifiedBy>Suzanne Dickinson</cp:lastModifiedBy>
  <cp:revision>2</cp:revision>
  <cp:lastPrinted>2019-02-14T13:00:00Z</cp:lastPrinted>
  <dcterms:created xsi:type="dcterms:W3CDTF">2019-03-28T11:11:00Z</dcterms:created>
  <dcterms:modified xsi:type="dcterms:W3CDTF">2019-03-28T11:11:00Z</dcterms:modified>
</cp:coreProperties>
</file>