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AEAB3" w14:textId="77777777" w:rsidR="00761373" w:rsidRDefault="006C2D38" w:rsidP="00761373">
      <w:pPr>
        <w:rPr>
          <w:rFonts w:ascii="Myriad Pro" w:hAnsi="Myriad Pro"/>
        </w:rPr>
      </w:pPr>
      <w:sdt>
        <w:sdtPr>
          <w:rPr>
            <w:rFonts w:ascii="Myriad Pro" w:hAnsi="Myriad Pro"/>
          </w:rPr>
          <w:id w:val="-1654602851"/>
          <w:docPartObj>
            <w:docPartGallery w:val="Cover Pages"/>
            <w:docPartUnique/>
          </w:docPartObj>
        </w:sdtPr>
        <w:sdtEndPr>
          <w:rPr>
            <w:rFonts w:asciiTheme="minorHAnsi" w:hAnsiTheme="minorHAnsi"/>
          </w:rPr>
        </w:sdtEndPr>
        <w:sdtContent>
          <w:r>
            <w:rPr>
              <w:rFonts w:ascii="Myriad Pro" w:hAnsi="Myriad Pro"/>
              <w:noProof/>
              <w:lang w:eastAsia="en-GB"/>
            </w:rPr>
            <w:pict w14:anchorId="29DD7B76">
              <v:rect id="Rectangle 1" o:spid="_x0000_s1026" style="position:absolute;margin-left:-1in;margin-top:-76.5pt;width:606pt;height:84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" filled="f" stroked="f" strokeweight="2pt"/>
            </w:pict>
          </w:r>
          <w:bookmarkStart w:id="0" w:name="_Toc402885572"/>
          <w:bookmarkStart w:id="1" w:name="_Toc433210306"/>
        </w:sdtContent>
      </w:sdt>
      <w:r w:rsidR="00761373" w:rsidRPr="00761373">
        <w:rPr>
          <w:rFonts w:ascii="Myriad Pro" w:hAnsi="Myriad Pro"/>
        </w:rPr>
        <w:t xml:space="preserve"> </w:t>
      </w:r>
    </w:p>
    <w:sdt>
      <w:sdtPr>
        <w:rPr>
          <w:rFonts w:ascii="Myriad Pro" w:hAnsi="Myriad Pro"/>
        </w:rPr>
        <w:id w:val="-483235832"/>
        <w:docPartObj>
          <w:docPartGallery w:val="Cover Pages"/>
          <w:docPartUnique/>
        </w:docPartObj>
      </w:sdtPr>
      <w:sdtEndPr>
        <w:rPr>
          <w:b/>
          <w:bCs/>
          <w:color w:val="39388B"/>
        </w:rPr>
      </w:sdtEndPr>
      <w:sdtContent>
        <w:p w14:paraId="39BABA1B" w14:textId="77777777" w:rsidR="00761373" w:rsidRPr="006B1C57" w:rsidRDefault="006C2D38" w:rsidP="00761373">
          <w:pPr>
            <w:rPr>
              <w:rFonts w:ascii="Myriad Pro" w:hAnsi="Myriad Pro"/>
            </w:rPr>
          </w:pPr>
          <w:r>
            <w:rPr>
              <w:rFonts w:ascii="Myriad Pro" w:hAnsi="Myriad Pro"/>
              <w:noProof/>
              <w:lang w:eastAsia="en-GB"/>
            </w:rPr>
            <w:pict w14:anchorId="30D631A3">
              <v:rect id="_x0000_s1028" style="position:absolute;margin-left:-1in;margin-top:-76.5pt;width:606pt;height:84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" filled="f" stroked="f" strokeweight="2pt"/>
            </w:pict>
          </w:r>
        </w:p>
        <w:tbl>
          <w:tblPr>
            <w:tblpPr w:leftFromText="187" w:rightFromText="187" w:horzAnchor="margin" w:tblpXSpec="right" w:tblpYSpec="top"/>
            <w:tblW w:w="2595" w:type="pct"/>
            <w:tblBorders>
              <w:top w:val="single" w:sz="18" w:space="0" w:color="39388B"/>
              <w:bottom w:val="single" w:sz="18" w:space="0" w:color="39388B"/>
              <w:insideH w:val="single" w:sz="18" w:space="0" w:color="39388B"/>
              <w:insideV w:val="single" w:sz="18" w:space="0" w:color="FFFFFF" w:themeColor="background1"/>
            </w:tblBorders>
            <w:tblCellMar>
              <w:top w:w="360" w:type="dxa"/>
              <w:left w:w="115" w:type="dxa"/>
              <w:bottom w:w="360" w:type="dxa"/>
              <w:right w:w="115" w:type="dxa"/>
            </w:tblCellMar>
            <w:tblLook w:val="04A0" w:firstRow="1" w:lastRow="0" w:firstColumn="1" w:lastColumn="0" w:noHBand="0" w:noVBand="1"/>
          </w:tblPr>
          <w:tblGrid>
            <w:gridCol w:w="5181"/>
          </w:tblGrid>
          <w:tr w:rsidR="00761373" w:rsidRPr="006B1C57" w14:paraId="6768AAA6" w14:textId="77777777">
            <w:sdt>
              <w:sdtPr>
                <w:rPr>
                  <w:rFonts w:ascii="Myriad Pro" w:eastAsiaTheme="majorEastAsia" w:hAnsi="Myriad Pro" w:cs="Tahoma"/>
                  <w:color w:val="39388B"/>
                  <w:sz w:val="52"/>
                  <w:szCs w:val="5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5000" w:type="pct"/>
                    <w:shd w:val="clear" w:color="auto" w:fill="auto"/>
                  </w:tcPr>
                  <w:p w14:paraId="4B8278FF" w14:textId="77777777" w:rsidR="00761373" w:rsidRPr="00D6337B" w:rsidRDefault="008E355E" w:rsidP="001770F4">
                    <w:pPr>
                      <w:pStyle w:val="NoSpacing"/>
                      <w:rPr>
                        <w:rFonts w:ascii="Myriad Pro" w:eastAsiaTheme="majorEastAsia" w:hAnsi="Myriad Pro" w:cstheme="majorBidi"/>
                        <w:color w:val="FFFFFF" w:themeColor="background1"/>
                        <w:sz w:val="52"/>
                        <w:szCs w:val="52"/>
                      </w:rPr>
                    </w:pPr>
                    <w:r>
                      <w:rPr>
                        <w:rFonts w:ascii="Myriad Pro" w:eastAsiaTheme="majorEastAsia" w:hAnsi="Myriad Pro" w:cs="Tahoma"/>
                        <w:color w:val="39388B"/>
                        <w:sz w:val="52"/>
                        <w:szCs w:val="52"/>
                      </w:rPr>
                      <w:t>Annual Report of the Trustee Body          2019-2020</w:t>
                    </w:r>
                  </w:p>
                </w:tc>
              </w:sdtContent>
            </w:sdt>
          </w:tr>
          <w:tr w:rsidR="00761373" w:rsidRPr="004175BC" w14:paraId="5E62E57E" w14:textId="77777777">
            <w:sdt>
              <w:sdtPr>
                <w:rPr>
                  <w:rFonts w:ascii="Myriad Pro" w:hAnsi="Myriad Pro"/>
                  <w:color w:val="39388B"/>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shd w:val="clear" w:color="auto" w:fill="auto"/>
                  </w:tcPr>
                  <w:p w14:paraId="35677E3E" w14:textId="77777777" w:rsidR="00761373" w:rsidRPr="004175BC" w:rsidRDefault="00761373" w:rsidP="00FE70E0">
                    <w:pPr>
                      <w:pStyle w:val="NoSpacing"/>
                      <w:rPr>
                        <w:rFonts w:ascii="Myriad Pro" w:hAnsi="Myriad Pro"/>
                        <w:color w:val="39388B"/>
                        <w:sz w:val="28"/>
                        <w:szCs w:val="28"/>
                      </w:rPr>
                    </w:pPr>
                    <w:r>
                      <w:rPr>
                        <w:rFonts w:ascii="Myriad Pro" w:hAnsi="Myriad Pro"/>
                        <w:color w:val="39388B"/>
                        <w:sz w:val="28"/>
                        <w:szCs w:val="28"/>
                      </w:rPr>
                      <w:t>The Association for Science Education</w:t>
                    </w:r>
                  </w:p>
                </w:tc>
              </w:sdtContent>
            </w:sdt>
          </w:tr>
        </w:tbl>
        <w:p w14:paraId="130AEBDE" w14:textId="77777777" w:rsidR="00761373" w:rsidRPr="004175BC" w:rsidRDefault="00761373" w:rsidP="00761373">
          <w:pPr>
            <w:rPr>
              <w:rFonts w:ascii="Myriad Pro" w:hAnsi="Myriad Pro"/>
              <w:color w:val="39388B"/>
            </w:rPr>
          </w:pPr>
        </w:p>
        <w:p w14:paraId="25075601" w14:textId="77777777" w:rsidR="00761373" w:rsidRPr="004175BC" w:rsidRDefault="00761373" w:rsidP="00761373">
          <w:pPr>
            <w:rPr>
              <w:rFonts w:ascii="Myriad Pro" w:hAnsi="Myriad Pro"/>
              <w:b/>
              <w:bCs/>
              <w:color w:val="39388B"/>
            </w:rPr>
          </w:pPr>
          <w:r w:rsidRPr="004175BC">
            <w:rPr>
              <w:rFonts w:ascii="Myriad Pro" w:hAnsi="Myriad Pro"/>
              <w:b/>
              <w:bCs/>
              <w:noProof/>
              <w:color w:val="39388B"/>
              <w:lang w:val="en-US"/>
            </w:rPr>
            <w:drawing>
              <wp:anchor distT="0" distB="0" distL="114300" distR="114300" simplePos="0" relativeHeight="251662336" behindDoc="0" locked="0" layoutInCell="1" allowOverlap="1" wp14:anchorId="243B16E7" wp14:editId="09EA69D9">
                <wp:simplePos x="0" y="0"/>
                <wp:positionH relativeFrom="column">
                  <wp:posOffset>33389</wp:posOffset>
                </wp:positionH>
                <wp:positionV relativeFrom="paragraph">
                  <wp:posOffset>7312232</wp:posOffset>
                </wp:positionV>
                <wp:extent cx="5727501" cy="9429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 white logo left w strapline.png"/>
                        <pic:cNvPicPr/>
                      </pic:nvPicPr>
                      <pic:blipFill>
                        <a:blip r:embed="rId9">
                          <a:extLst>
                            <a:ext uri="{28A0092B-C50C-407E-A947-70E740481C1C}">
                              <a14:useLocalDpi xmlns:a14="http://schemas.microsoft.com/office/drawing/2010/main" val="0"/>
                            </a:ext>
                          </a:extLst>
                        </a:blip>
                        <a:stretch>
                          <a:fillRect/>
                        </a:stretch>
                      </pic:blipFill>
                      <pic:spPr>
                        <a:xfrm>
                          <a:off x="0" y="0"/>
                          <a:ext cx="5727501" cy="942975"/>
                        </a:xfrm>
                        <a:prstGeom prst="rect">
                          <a:avLst/>
                        </a:prstGeom>
                      </pic:spPr>
                    </pic:pic>
                  </a:graphicData>
                </a:graphic>
              </wp:anchor>
            </w:drawing>
          </w:r>
          <w:r w:rsidRPr="004175BC">
            <w:rPr>
              <w:rFonts w:ascii="Myriad Pro" w:hAnsi="Myriad Pro"/>
              <w:b/>
              <w:bCs/>
              <w:color w:val="39388B"/>
            </w:rPr>
            <w:br w:type="page"/>
          </w:r>
        </w:p>
      </w:sdtContent>
    </w:sdt>
    <w:p w14:paraId="257B1A3D" w14:textId="77777777" w:rsidR="00761373" w:rsidRDefault="00761373" w:rsidP="00761373">
      <w:pPr>
        <w:pStyle w:val="Heading1"/>
      </w:pPr>
      <w:bookmarkStart w:id="2" w:name="_Toc402885222"/>
      <w:bookmarkStart w:id="3" w:name="_Toc402885556"/>
      <w:bookmarkStart w:id="4" w:name="_Toc433208030"/>
      <w:bookmarkStart w:id="5" w:name="_Toc433210301"/>
      <w:r w:rsidRPr="006B1C57">
        <w:lastRenderedPageBreak/>
        <w:t>Contents</w:t>
      </w:r>
      <w:bookmarkEnd w:id="2"/>
      <w:bookmarkEnd w:id="3"/>
      <w:bookmarkEnd w:id="4"/>
      <w:bookmarkEnd w:id="5"/>
    </w:p>
    <w:p w14:paraId="7EAA60A3" w14:textId="77777777" w:rsidR="00761373" w:rsidRPr="000411DC" w:rsidRDefault="00761373" w:rsidP="00761373"/>
    <w:p w14:paraId="694A3C2E" w14:textId="77777777" w:rsidR="00761373" w:rsidRDefault="00A805CD" w:rsidP="00761373">
      <w:pPr>
        <w:pStyle w:val="TOC1"/>
        <w:ind w:left="2154"/>
        <w:rPr>
          <w:noProof/>
          <w:lang w:eastAsia="en-GB"/>
        </w:rPr>
      </w:pPr>
      <w:r>
        <w:rPr>
          <w:rFonts w:ascii="Myriad Pro" w:hAnsi="Myriad Pro"/>
        </w:rPr>
        <w:fldChar w:fldCharType="begin"/>
      </w:r>
      <w:r w:rsidR="00761373">
        <w:rPr>
          <w:rFonts w:ascii="Myriad Pro" w:hAnsi="Myriad Pro"/>
        </w:rPr>
        <w:instrText xml:space="preserve"> TOC \o "1-1" \h \z \u </w:instrText>
      </w:r>
      <w:r>
        <w:rPr>
          <w:rFonts w:ascii="Myriad Pro" w:hAnsi="Myriad Pro"/>
        </w:rPr>
        <w:fldChar w:fldCharType="separate"/>
      </w:r>
      <w:hyperlink w:anchor="_Toc433210301" w:history="1">
        <w:r w:rsidR="00761373" w:rsidRPr="007C093A">
          <w:rPr>
            <w:rStyle w:val="Hyperlink"/>
            <w:noProof/>
          </w:rPr>
          <w:t>Contents</w:t>
        </w:r>
        <w:r w:rsidR="00761373">
          <w:rPr>
            <w:noProof/>
            <w:webHidden/>
          </w:rPr>
          <w:tab/>
        </w:r>
        <w:r>
          <w:rPr>
            <w:noProof/>
            <w:webHidden/>
          </w:rPr>
          <w:fldChar w:fldCharType="begin"/>
        </w:r>
        <w:r w:rsidR="00761373">
          <w:rPr>
            <w:noProof/>
            <w:webHidden/>
          </w:rPr>
          <w:instrText xml:space="preserve"> PAGEREF _Toc433210301 \h </w:instrText>
        </w:r>
        <w:r>
          <w:rPr>
            <w:noProof/>
            <w:webHidden/>
          </w:rPr>
        </w:r>
        <w:r>
          <w:rPr>
            <w:noProof/>
            <w:webHidden/>
          </w:rPr>
          <w:fldChar w:fldCharType="separate"/>
        </w:r>
        <w:r w:rsidR="00572571">
          <w:rPr>
            <w:noProof/>
            <w:webHidden/>
          </w:rPr>
          <w:t>2</w:t>
        </w:r>
        <w:r>
          <w:rPr>
            <w:noProof/>
            <w:webHidden/>
          </w:rPr>
          <w:fldChar w:fldCharType="end"/>
        </w:r>
      </w:hyperlink>
    </w:p>
    <w:p w14:paraId="5FF3B15C" w14:textId="77777777" w:rsidR="00761373" w:rsidRDefault="006C2D38" w:rsidP="00761373">
      <w:pPr>
        <w:pStyle w:val="TOC1"/>
        <w:ind w:left="2154"/>
        <w:rPr>
          <w:noProof/>
          <w:lang w:eastAsia="en-GB"/>
        </w:rPr>
      </w:pPr>
      <w:hyperlink w:anchor="_Toc433210302" w:history="1">
        <w:r w:rsidR="00761373" w:rsidRPr="007C093A">
          <w:rPr>
            <w:rStyle w:val="Hyperlink"/>
            <w:noProof/>
          </w:rPr>
          <w:t>Chair’s Introduction</w:t>
        </w:r>
        <w:r w:rsidR="00761373">
          <w:rPr>
            <w:noProof/>
            <w:webHidden/>
          </w:rPr>
          <w:tab/>
        </w:r>
        <w:r w:rsidR="00A805CD">
          <w:rPr>
            <w:noProof/>
            <w:webHidden/>
          </w:rPr>
          <w:fldChar w:fldCharType="begin"/>
        </w:r>
        <w:r w:rsidR="00761373">
          <w:rPr>
            <w:noProof/>
            <w:webHidden/>
          </w:rPr>
          <w:instrText xml:space="preserve"> PAGEREF _Toc433210302 \h </w:instrText>
        </w:r>
        <w:r w:rsidR="00A805CD">
          <w:rPr>
            <w:noProof/>
            <w:webHidden/>
          </w:rPr>
        </w:r>
        <w:r w:rsidR="00A805CD">
          <w:rPr>
            <w:noProof/>
            <w:webHidden/>
          </w:rPr>
          <w:fldChar w:fldCharType="separate"/>
        </w:r>
        <w:r w:rsidR="00572571">
          <w:rPr>
            <w:noProof/>
            <w:webHidden/>
          </w:rPr>
          <w:t>3</w:t>
        </w:r>
        <w:r w:rsidR="00A805CD">
          <w:rPr>
            <w:noProof/>
            <w:webHidden/>
          </w:rPr>
          <w:fldChar w:fldCharType="end"/>
        </w:r>
      </w:hyperlink>
    </w:p>
    <w:p w14:paraId="22E811E8" w14:textId="27404864" w:rsidR="00761373" w:rsidRDefault="006C2D38" w:rsidP="00761373">
      <w:pPr>
        <w:pStyle w:val="TOC1"/>
        <w:ind w:left="2154"/>
        <w:rPr>
          <w:noProof/>
          <w:lang w:eastAsia="en-GB"/>
        </w:rPr>
      </w:pPr>
      <w:hyperlink w:anchor="_Toc433210303" w:history="1">
        <w:r w:rsidR="00761373" w:rsidRPr="007C093A">
          <w:rPr>
            <w:rStyle w:val="Hyperlink"/>
            <w:noProof/>
          </w:rPr>
          <w:t xml:space="preserve">Highlights of </w:t>
        </w:r>
        <w:r w:rsidR="001770F4">
          <w:rPr>
            <w:rStyle w:val="Hyperlink"/>
            <w:noProof/>
          </w:rPr>
          <w:t>201</w:t>
        </w:r>
        <w:r w:rsidR="000D360D">
          <w:rPr>
            <w:rStyle w:val="Hyperlink"/>
            <w:noProof/>
          </w:rPr>
          <w:t>9/20</w:t>
        </w:r>
        <w:r w:rsidR="00761373">
          <w:rPr>
            <w:noProof/>
            <w:webHidden/>
          </w:rPr>
          <w:tab/>
        </w:r>
        <w:r w:rsidR="00A805CD">
          <w:rPr>
            <w:noProof/>
            <w:webHidden/>
          </w:rPr>
          <w:fldChar w:fldCharType="begin"/>
        </w:r>
        <w:r w:rsidR="00761373">
          <w:rPr>
            <w:noProof/>
            <w:webHidden/>
          </w:rPr>
          <w:instrText xml:space="preserve"> PAGEREF _Toc433210303 \h </w:instrText>
        </w:r>
        <w:r w:rsidR="00A805CD">
          <w:rPr>
            <w:noProof/>
            <w:webHidden/>
          </w:rPr>
        </w:r>
        <w:r w:rsidR="00A805CD">
          <w:rPr>
            <w:noProof/>
            <w:webHidden/>
          </w:rPr>
          <w:fldChar w:fldCharType="separate"/>
        </w:r>
        <w:r w:rsidR="00572571">
          <w:rPr>
            <w:noProof/>
            <w:webHidden/>
          </w:rPr>
          <w:t>6</w:t>
        </w:r>
        <w:r w:rsidR="00A805CD">
          <w:rPr>
            <w:noProof/>
            <w:webHidden/>
          </w:rPr>
          <w:fldChar w:fldCharType="end"/>
        </w:r>
      </w:hyperlink>
    </w:p>
    <w:p w14:paraId="3C03B1F2" w14:textId="77777777" w:rsidR="00761373" w:rsidRDefault="00D25C6A" w:rsidP="00761373">
      <w:pPr>
        <w:pStyle w:val="TOC1"/>
        <w:ind w:left="2154"/>
        <w:rPr>
          <w:noProof/>
          <w:lang w:eastAsia="en-GB"/>
        </w:rPr>
      </w:pPr>
      <w:r>
        <w:t>Achievements and Performance………………………………………………………………….</w:t>
      </w:r>
      <w:hyperlink w:anchor="_Toc433210304" w:history="1">
        <w:r w:rsidR="00392810">
          <w:rPr>
            <w:rStyle w:val="Hyperlink"/>
            <w:rFonts w:eastAsia="Times New Roman"/>
            <w:noProof/>
            <w:lang w:eastAsia="en-GB"/>
          </w:rPr>
          <w:t>7</w:t>
        </w:r>
      </w:hyperlink>
    </w:p>
    <w:p w14:paraId="74CE6162" w14:textId="5A1932BE" w:rsidR="00761373" w:rsidRDefault="006C2D38" w:rsidP="00761373">
      <w:pPr>
        <w:pStyle w:val="TOC1"/>
        <w:ind w:left="2154"/>
        <w:rPr>
          <w:noProof/>
          <w:lang w:eastAsia="en-GB"/>
        </w:rPr>
      </w:pPr>
      <w:hyperlink w:anchor="_Toc433210305" w:history="1">
        <w:r w:rsidR="001770F4">
          <w:rPr>
            <w:rStyle w:val="Hyperlink"/>
            <w:noProof/>
            <w:lang w:val="en-US"/>
          </w:rPr>
          <w:t>Plans for 20</w:t>
        </w:r>
        <w:r w:rsidR="000D360D">
          <w:rPr>
            <w:rStyle w:val="Hyperlink"/>
            <w:noProof/>
            <w:lang w:val="en-US"/>
          </w:rPr>
          <w:t>20/21</w:t>
        </w:r>
        <w:r w:rsidR="00761373">
          <w:rPr>
            <w:noProof/>
            <w:webHidden/>
          </w:rPr>
          <w:tab/>
        </w:r>
        <w:r w:rsidR="000D360D">
          <w:rPr>
            <w:noProof/>
            <w:webHidden/>
          </w:rPr>
          <w:t>18</w:t>
        </w:r>
      </w:hyperlink>
    </w:p>
    <w:p w14:paraId="2C7AEFF4" w14:textId="1F25230A" w:rsidR="00761373" w:rsidRDefault="006C2D38" w:rsidP="00761373">
      <w:pPr>
        <w:pStyle w:val="TOC1"/>
        <w:ind w:left="2154"/>
        <w:rPr>
          <w:noProof/>
          <w:lang w:eastAsia="en-GB"/>
        </w:rPr>
      </w:pPr>
      <w:hyperlink w:anchor="_Toc433210306" w:history="1">
        <w:r w:rsidR="00761373" w:rsidRPr="007C093A">
          <w:rPr>
            <w:rStyle w:val="Hyperlink"/>
            <w:noProof/>
          </w:rPr>
          <w:t>Honorary Treasurer’s Annual Report 201</w:t>
        </w:r>
        <w:r w:rsidR="000D360D">
          <w:rPr>
            <w:rStyle w:val="Hyperlink"/>
            <w:noProof/>
          </w:rPr>
          <w:t>9/20</w:t>
        </w:r>
        <w:r w:rsidR="00761373">
          <w:rPr>
            <w:noProof/>
            <w:webHidden/>
          </w:rPr>
          <w:tab/>
        </w:r>
        <w:r w:rsidR="000D360D">
          <w:rPr>
            <w:noProof/>
            <w:webHidden/>
          </w:rPr>
          <w:t>2</w:t>
        </w:r>
        <w:r w:rsidR="00E1403F">
          <w:rPr>
            <w:noProof/>
            <w:webHidden/>
          </w:rPr>
          <w:t>1</w:t>
        </w:r>
      </w:hyperlink>
    </w:p>
    <w:p w14:paraId="03542728" w14:textId="77777777" w:rsidR="00761373" w:rsidRPr="006B1C57" w:rsidRDefault="00A805CD" w:rsidP="00761373">
      <w:pPr>
        <w:pStyle w:val="TOC1"/>
        <w:ind w:left="2154"/>
      </w:pPr>
      <w:r>
        <w:rPr>
          <w:rFonts w:ascii="Myriad Pro" w:hAnsi="Myriad Pro"/>
        </w:rPr>
        <w:fldChar w:fldCharType="end"/>
      </w:r>
    </w:p>
    <w:p w14:paraId="4E6ECFE5" w14:textId="77777777" w:rsidR="00761373" w:rsidRPr="006B1C57" w:rsidRDefault="00761373" w:rsidP="00761373">
      <w:pPr>
        <w:ind w:left="2835"/>
        <w:rPr>
          <w:rFonts w:ascii="Myriad Pro" w:eastAsiaTheme="majorEastAsia" w:hAnsi="Myriad Pro" w:cstheme="majorBidi"/>
          <w:b/>
          <w:bCs/>
          <w:color w:val="39388B"/>
          <w:sz w:val="72"/>
          <w:szCs w:val="28"/>
        </w:rPr>
      </w:pPr>
      <w:r w:rsidRPr="006B1C57">
        <w:rPr>
          <w:rFonts w:ascii="Myriad Pro" w:hAnsi="Myriad Pro"/>
        </w:rPr>
        <w:br w:type="page"/>
      </w:r>
    </w:p>
    <w:p w14:paraId="0C2A5E09" w14:textId="77777777" w:rsidR="00761373" w:rsidRDefault="00761373" w:rsidP="00761373">
      <w:pPr>
        <w:pStyle w:val="Heading1"/>
      </w:pPr>
      <w:bookmarkStart w:id="6" w:name="_Toc402885557"/>
      <w:bookmarkStart w:id="7" w:name="_Toc433210302"/>
      <w:bookmarkStart w:id="8" w:name="_Toc402885223"/>
      <w:r>
        <w:lastRenderedPageBreak/>
        <w:t xml:space="preserve">Chair’s </w:t>
      </w:r>
      <w:r w:rsidR="006F7D4C">
        <w:t>i</w:t>
      </w:r>
      <w:r>
        <w:t>ntroduction</w:t>
      </w:r>
      <w:bookmarkEnd w:id="6"/>
      <w:bookmarkEnd w:id="7"/>
    </w:p>
    <w:p w14:paraId="50664195" w14:textId="77777777" w:rsidR="00895C70" w:rsidRPr="0058440A" w:rsidRDefault="00895C70" w:rsidP="00895C70">
      <w:pPr>
        <w:spacing w:after="120" w:line="259" w:lineRule="auto"/>
        <w:rPr>
          <w:rFonts w:ascii="Myriad Pro" w:eastAsia="Calibri" w:hAnsi="Myriad Pro" w:cs="Times New Roman"/>
          <w:lang w:val="en-US"/>
        </w:rPr>
        <w:sectPr w:rsidR="00895C70" w:rsidRPr="0058440A">
          <w:footerReference w:type="default" r:id="rId10"/>
          <w:type w:val="continuous"/>
          <w:pgSz w:w="11906" w:h="16838"/>
          <w:pgMar w:top="1440" w:right="1077" w:bottom="1021" w:left="1077" w:header="709" w:footer="680" w:gutter="0"/>
          <w:cols w:space="708"/>
          <w:titlePg/>
          <w:docGrid w:linePitch="360"/>
        </w:sectPr>
      </w:pPr>
      <w:bookmarkStart w:id="9" w:name="_Toc402885558"/>
      <w:r w:rsidRPr="0058440A">
        <w:rPr>
          <w:rFonts w:ascii="Myriad Pro" w:hAnsi="Myriad Pro"/>
          <w:bCs/>
          <w:iCs/>
          <w:color w:val="39388B"/>
          <w:sz w:val="36"/>
          <w:szCs w:val="26"/>
          <w:lang w:val="en-US"/>
        </w:rPr>
        <w:t xml:space="preserve">The </w:t>
      </w:r>
      <w:r w:rsidR="0058440A">
        <w:rPr>
          <w:rFonts w:ascii="Myriad Pro" w:hAnsi="Myriad Pro"/>
          <w:bCs/>
          <w:iCs/>
          <w:color w:val="39388B"/>
          <w:sz w:val="36"/>
          <w:szCs w:val="26"/>
          <w:lang w:val="en-US"/>
        </w:rPr>
        <w:t>impact of COVID-19 on ASE as an organisation has been significant, but we are proud of all staff and members for the way we have pulled together, to not just survive, but to thrive during this period.</w:t>
      </w:r>
    </w:p>
    <w:p w14:paraId="7DEEC173" w14:textId="71A4CCB9" w:rsidR="00CA0C20" w:rsidRDefault="00CA0C20" w:rsidP="00CA0C20">
      <w:r>
        <w:t xml:space="preserve">This has been an extraordinary year, the like of which we have not seen before. A huge thank you to all the volunteers, the </w:t>
      </w:r>
      <w:proofErr w:type="gramStart"/>
      <w:r>
        <w:t>membership</w:t>
      </w:r>
      <w:proofErr w:type="gramEnd"/>
      <w:r>
        <w:t xml:space="preserve"> and the staff at ASE headquarters for the remarkable response to the impacts of the COVID-19 pandemic. As a community we have continued to support science education throughout this period and shifted our ways of working to produce some truly remarkable outputs. The year began with relative normality; we had bidden farewell to Shaun Reason, our previous CEO, and welcomed Hannah Russell to our fold. The year kicked off with activities designed to feed into a refreshed three</w:t>
      </w:r>
      <w:r w:rsidR="0097450E">
        <w:t>-</w:t>
      </w:r>
      <w:r>
        <w:t xml:space="preserve">year strategy for the Association, building on the previous successful five years, but also reviewing and refining aspects of the strategy to enable ASE to continue to move forward. </w:t>
      </w:r>
    </w:p>
    <w:p w14:paraId="4B804E31" w14:textId="3412F346" w:rsidR="00CA0C20" w:rsidRDefault="00CA0C20" w:rsidP="00CA0C20">
      <w:r>
        <w:t>The Chair Trio continued to work effectively as a unit, with the incoming Chair benefit</w:t>
      </w:r>
      <w:r w:rsidR="00C75443">
        <w:t>ing from the experience of the I</w:t>
      </w:r>
      <w:r>
        <w:t>mmediate</w:t>
      </w:r>
      <w:r w:rsidR="00C75443">
        <w:t>-</w:t>
      </w:r>
      <w:r>
        <w:t>past Chair and allowing the Chair</w:t>
      </w:r>
      <w:r w:rsidR="00C75443">
        <w:t>-</w:t>
      </w:r>
      <w:r>
        <w:t xml:space="preserve">Elect to transition smoothly into the role. The Chair leads the Education Group </w:t>
      </w:r>
      <w:proofErr w:type="gramStart"/>
      <w:r>
        <w:t>and also</w:t>
      </w:r>
      <w:proofErr w:type="gramEnd"/>
      <w:r>
        <w:t xml:space="preserve"> engages with national committees and groups to build an overview of the Association's activities. All committees and groups were invited to contribute to thinking around the new strategy, adding expertise and experience from their </w:t>
      </w:r>
      <w:proofErr w:type="gramStart"/>
      <w:r>
        <w:t>particular areas</w:t>
      </w:r>
      <w:proofErr w:type="gramEnd"/>
      <w:r>
        <w:t>. The Chair Trio brought together all Chairs and Heads of committees and groups at Education Group 2 in February 2020, to facilitate further partnership and communication to share their plans, identify opportunities to collaborate and to co-plan. This well-received session will be a fixture in future years.</w:t>
      </w:r>
    </w:p>
    <w:p w14:paraId="1444798E" w14:textId="12C09573" w:rsidR="00CA0C20" w:rsidRDefault="00CA0C20" w:rsidP="00CA0C20">
      <w:r>
        <w:t>National committees and groups were still meeting face</w:t>
      </w:r>
      <w:r w:rsidR="00C75443">
        <w:t>-</w:t>
      </w:r>
      <w:r>
        <w:t>to face during the autumn term, implementing their plans for the year</w:t>
      </w:r>
      <w:r w:rsidR="00C75443">
        <w:t>,</w:t>
      </w:r>
      <w:r>
        <w:t xml:space="preserve"> which included making important contributions to the </w:t>
      </w:r>
      <w:r w:rsidR="00C75443">
        <w:t>A</w:t>
      </w:r>
      <w:r>
        <w:t xml:space="preserve">nnual </w:t>
      </w:r>
      <w:r w:rsidR="00C75443">
        <w:t>C</w:t>
      </w:r>
      <w:r>
        <w:t xml:space="preserve">onference. The 2020 </w:t>
      </w:r>
      <w:r w:rsidR="00C75443">
        <w:t>A</w:t>
      </w:r>
      <w:r>
        <w:t xml:space="preserve">nnual </w:t>
      </w:r>
      <w:r w:rsidR="00C75443">
        <w:t>C</w:t>
      </w:r>
      <w:r>
        <w:t xml:space="preserve">onference at the University of Reading marked the last year of the term of office for Honorary Conference Secretary, Susie Burr, and the Association continued to benefit from Susie’s guidance, </w:t>
      </w:r>
      <w:proofErr w:type="gramStart"/>
      <w:r>
        <w:t>organisation</w:t>
      </w:r>
      <w:proofErr w:type="gramEnd"/>
      <w:r>
        <w:t xml:space="preserve"> and stamina! Classroom teachers were highly visible at the conference this year</w:t>
      </w:r>
      <w:r w:rsidR="00C75443">
        <w:t>,</w:t>
      </w:r>
      <w:r>
        <w:t xml:space="preserve"> making contributions to a new programme from the </w:t>
      </w:r>
      <w:r w:rsidR="00C75443">
        <w:t>R</w:t>
      </w:r>
      <w:r>
        <w:t xml:space="preserve">esearch </w:t>
      </w:r>
      <w:r w:rsidR="00C75443">
        <w:t>C</w:t>
      </w:r>
      <w:r>
        <w:t>ommittee, including the popular research bites. Teachers new to presenting were invited by the 11</w:t>
      </w:r>
      <w:r w:rsidR="00C75443">
        <w:t>-</w:t>
      </w:r>
      <w:r>
        <w:t xml:space="preserve">19 </w:t>
      </w:r>
      <w:r w:rsidR="00C75443">
        <w:t>C</w:t>
      </w:r>
      <w:r>
        <w:t>ommittee to lead a Teacher Takeaway session. This proved to be a very successful vehicle for supporting new presenters and securing a new cadre of practitioner presenters.</w:t>
      </w:r>
    </w:p>
    <w:p w14:paraId="21F80891" w14:textId="67D8E7AA" w:rsidR="00CA0C20" w:rsidRDefault="00CA0C20" w:rsidP="00CA0C20">
      <w:r>
        <w:t>Of course, 2020 was punctuated by the appearance of COVID-19</w:t>
      </w:r>
      <w:r w:rsidR="00C75443">
        <w:t>,</w:t>
      </w:r>
      <w:r>
        <w:t xml:space="preserve"> with the national lockdown implemented by the government on 26</w:t>
      </w:r>
      <w:r>
        <w:rPr>
          <w:vertAlign w:val="superscript"/>
        </w:rPr>
        <w:t>th</w:t>
      </w:r>
      <w:r>
        <w:t xml:space="preserve"> March, which included the closure, or partial closure, of schools and colleges and a rapid conversion of teaching from entirely face-to-face to remote or blended teaching and learning. Students and teachers were required to transition very quickly, and ASE was right there to respond to their needs. Operations at ASE headquarters changed radically for staff and for committees, </w:t>
      </w:r>
      <w:proofErr w:type="gramStart"/>
      <w:r>
        <w:t>groups</w:t>
      </w:r>
      <w:proofErr w:type="gramEnd"/>
      <w:r>
        <w:t xml:space="preserve"> and ASE’s programme of events. The membership would like to extend their sincere thanks to Hannah and the ASE team for their dedication, </w:t>
      </w:r>
      <w:proofErr w:type="gramStart"/>
      <w:r>
        <w:t>flexibility</w:t>
      </w:r>
      <w:proofErr w:type="gramEnd"/>
      <w:r>
        <w:t xml:space="preserve"> and resilience in the face of COVID-19. Remarkably, the Association continued </w:t>
      </w:r>
      <w:r>
        <w:lastRenderedPageBreak/>
        <w:t xml:space="preserve">to produce its journals, to operate Booksales, to enable its committees and groups to meet via Zoom and to develop and launch an innovative and successful programme of courses, </w:t>
      </w:r>
      <w:proofErr w:type="gramStart"/>
      <w:r>
        <w:t>conferences</w:t>
      </w:r>
      <w:proofErr w:type="gramEnd"/>
      <w:r>
        <w:t xml:space="preserve"> and events, all delivered remotely. ASE set up the Coronavirus Hub to showcase new and existing resources, including the </w:t>
      </w:r>
      <w:proofErr w:type="gramStart"/>
      <w:r>
        <w:t>newly-developed</w:t>
      </w:r>
      <w:proofErr w:type="gramEnd"/>
      <w:r>
        <w:t xml:space="preserve"> downloadable Primary Remote Learning Resources, the free COVID-19 science education support webinar series, advice and guidance, and activities and competitions for children who might be at home or in changed circumstances in school. Our President, Professor Sir John Holman, launched a programme of “Sir John Holman in conversation with….” webinars </w:t>
      </w:r>
      <w:r w:rsidR="00C75443">
        <w:t>–</w:t>
      </w:r>
      <w:r>
        <w:t xml:space="preserve"> conversations with eminent scientists; our Field Officers ran a series of registration webinars </w:t>
      </w:r>
      <w:r w:rsidR="00C75443">
        <w:t>that</w:t>
      </w:r>
      <w:r>
        <w:t xml:space="preserve"> led to an upsurge in applications for professional registration, and teachers and technicians could access a plethora of remote</w:t>
      </w:r>
      <w:r w:rsidR="00C75443">
        <w:t xml:space="preserve">ly </w:t>
      </w:r>
      <w:r>
        <w:t xml:space="preserve">delivered events designed to support the science education community. There was a special COVID -19 edition of </w:t>
      </w:r>
      <w:r w:rsidRPr="00CA0C20">
        <w:rPr>
          <w:i/>
          <w:iCs/>
        </w:rPr>
        <w:t>Science Teacher Education</w:t>
      </w:r>
      <w:r w:rsidR="00C75443">
        <w:rPr>
          <w:i/>
          <w:iCs/>
        </w:rPr>
        <w:t>,</w:t>
      </w:r>
      <w:r>
        <w:t xml:space="preserve"> which focused on how members, particularly those working in Initial Teacher Education</w:t>
      </w:r>
      <w:r w:rsidR="00C75443">
        <w:t>,</w:t>
      </w:r>
      <w:r>
        <w:t xml:space="preserve"> had responded to the impact of lockdown. Futures led the way in piloting our first wholly online conference – its success has inspired confidence in our plans to run our 2021 </w:t>
      </w:r>
      <w:r w:rsidR="00C75443">
        <w:t>A</w:t>
      </w:r>
      <w:r>
        <w:t xml:space="preserve">nnual </w:t>
      </w:r>
      <w:r w:rsidR="00C75443">
        <w:t>C</w:t>
      </w:r>
      <w:r>
        <w:t>onference in a remote format. The summer term really proved to be a triumph for the Association and attracted new members or encouraged existing members to renew.</w:t>
      </w:r>
    </w:p>
    <w:p w14:paraId="436D5D32" w14:textId="77777777" w:rsidR="00CA0C20" w:rsidRDefault="00CA0C20" w:rsidP="00CA0C20">
      <w:r>
        <w:t xml:space="preserve">Feedback from our colleagues on our various committees and groups indicated that ASE projects continued to be popular. For example, the resources and professional learning activities from the Mary Anning project were very popular with schools. The project involves teaching resources and professional learning strategies for primary teachers of children aged 9-11 years to support their knowledge and understanding of the big ideas of evolution, the nature of scientific enquiry and the strengths and limitations of scientific knowledge. Teachers have reported the value of classroom-ready professional resources. </w:t>
      </w:r>
      <w:r>
        <w:t>The ASE Science Teacher SOS project is recruiting a second tranche of schools to take part in a pilot exploring how we can increase retention of teachers through supporting those who are considering leaving the profession; this is a timely initiative indeed, given the current circumstances.</w:t>
      </w:r>
    </w:p>
    <w:p w14:paraId="559D1BAF" w14:textId="522AAC61" w:rsidR="00CA0C20" w:rsidRDefault="00CA0C20" w:rsidP="00CA0C20">
      <w:r>
        <w:t xml:space="preserve">Alongside the external-facing activity, ASE has been busy continuing to raise the profile of science teaching and learning and champion the needs of those working across science education in its advocacy role. </w:t>
      </w:r>
      <w:bookmarkStart w:id="10" w:name="_Hlk56520021"/>
      <w:r w:rsidR="00C75443">
        <w:t xml:space="preserve">After consultation with, and on behalf of its members, </w:t>
      </w:r>
      <w:r>
        <w:t xml:space="preserve">ASE responded to </w:t>
      </w:r>
      <w:r w:rsidR="00104007">
        <w:t xml:space="preserve">a number of </w:t>
      </w:r>
      <w:r>
        <w:t xml:space="preserve">consultations </w:t>
      </w:r>
      <w:r w:rsidR="00104007">
        <w:t>including</w:t>
      </w:r>
      <w:r w:rsidR="00746E8B">
        <w:t>, among others,</w:t>
      </w:r>
      <w:r w:rsidR="00104007">
        <w:t xml:space="preserve"> </w:t>
      </w:r>
      <w:r>
        <w:t xml:space="preserve">on the </w:t>
      </w:r>
      <w:r>
        <w:rPr>
          <w:i/>
          <w:iCs/>
        </w:rPr>
        <w:t>Awarding of GCSE &amp; GCE Grades for 2020</w:t>
      </w:r>
      <w:r w:rsidR="00104007">
        <w:rPr>
          <w:i/>
          <w:iCs/>
        </w:rPr>
        <w:t xml:space="preserve"> (Ofqual)</w:t>
      </w:r>
      <w:r>
        <w:t xml:space="preserve">, the </w:t>
      </w:r>
      <w:r>
        <w:rPr>
          <w:i/>
          <w:iCs/>
        </w:rPr>
        <w:t>Initial teacher education inspection framework and handbook 2020: inspecting the quality of teacher education</w:t>
      </w:r>
      <w:r w:rsidR="00104007">
        <w:rPr>
          <w:i/>
          <w:iCs/>
        </w:rPr>
        <w:t xml:space="preserve"> (Ofsted)</w:t>
      </w:r>
      <w:r>
        <w:t xml:space="preserve">, </w:t>
      </w:r>
      <w:r w:rsidR="00104007">
        <w:rPr>
          <w:i/>
          <w:iCs/>
        </w:rPr>
        <w:t>Shaping</w:t>
      </w:r>
      <w:r>
        <w:rPr>
          <w:i/>
          <w:iCs/>
        </w:rPr>
        <w:t xml:space="preserve"> OECD policy and </w:t>
      </w:r>
      <w:r w:rsidR="00104007">
        <w:rPr>
          <w:i/>
          <w:iCs/>
        </w:rPr>
        <w:t xml:space="preserve">the </w:t>
      </w:r>
      <w:r>
        <w:rPr>
          <w:i/>
          <w:iCs/>
        </w:rPr>
        <w:t>PISA science programme</w:t>
      </w:r>
      <w:r>
        <w:t xml:space="preserve"> </w:t>
      </w:r>
      <w:r w:rsidR="00104007">
        <w:t xml:space="preserve">(OUP) </w:t>
      </w:r>
      <w:r>
        <w:t xml:space="preserve">and </w:t>
      </w:r>
      <w:proofErr w:type="gramStart"/>
      <w:r>
        <w:rPr>
          <w:i/>
          <w:iCs/>
        </w:rPr>
        <w:t>The</w:t>
      </w:r>
      <w:proofErr w:type="gramEnd"/>
      <w:r>
        <w:rPr>
          <w:i/>
          <w:iCs/>
        </w:rPr>
        <w:t xml:space="preserve"> impact of COVID-19 on education and children’s services</w:t>
      </w:r>
      <w:r w:rsidR="00104007">
        <w:rPr>
          <w:i/>
          <w:iCs/>
        </w:rPr>
        <w:t xml:space="preserve"> (Education Select Committee)</w:t>
      </w:r>
      <w:r>
        <w:t xml:space="preserve">. </w:t>
      </w:r>
      <w:bookmarkEnd w:id="10"/>
      <w:r>
        <w:t>The Association continued to work with trusted partners, including CLEAPSS, the Institute of Physics, Primary Science Quality Mark, Primary Science Teaching Trust, Royal Society, Royal Society of Biology, Royal Society of Chemistry and STEM Learning, among others.</w:t>
      </w:r>
    </w:p>
    <w:p w14:paraId="399BEF9D" w14:textId="77777777" w:rsidR="00104007" w:rsidRDefault="00104007" w:rsidP="00CA0C20"/>
    <w:p w14:paraId="073BDE39" w14:textId="77777777" w:rsidR="00CA0C20" w:rsidRPr="00CA0C20" w:rsidRDefault="00CA0C20" w:rsidP="00CA0C20">
      <w:pPr>
        <w:rPr>
          <w:b/>
          <w:bCs/>
        </w:rPr>
      </w:pPr>
      <w:r w:rsidRPr="00CA0C20">
        <w:rPr>
          <w:b/>
          <w:bCs/>
        </w:rPr>
        <w:t>NSTA</w:t>
      </w:r>
    </w:p>
    <w:p w14:paraId="19B06A3A" w14:textId="30504256" w:rsidR="00CA0C20" w:rsidRDefault="00CA0C20" w:rsidP="00CA0C20">
      <w:r>
        <w:t xml:space="preserve">We welcomed Dennis Schatz, President of the National Science Teaching Association (NSTA), to the </w:t>
      </w:r>
      <w:r w:rsidR="00C75443">
        <w:t>ASE A</w:t>
      </w:r>
      <w:r>
        <w:t xml:space="preserve">nnual </w:t>
      </w:r>
      <w:r w:rsidR="00C75443">
        <w:t>C</w:t>
      </w:r>
      <w:r>
        <w:t xml:space="preserve">onference at Reading in January, where we had the opportunity to discuss closer working across science education subject associations with a range of European partner organisations and to explore reciprocal arrangements to maximise our impacts. Unfortunately, the return visit by ASE to the NSTA annual conference in Boston did not happen, as the </w:t>
      </w:r>
      <w:r w:rsidR="00C75443">
        <w:t>event</w:t>
      </w:r>
      <w:r>
        <w:t xml:space="preserve"> was cancelled due to the </w:t>
      </w:r>
      <w:r w:rsidR="00C75443">
        <w:t>C</w:t>
      </w:r>
      <w:r>
        <w:t>oronavirus pandemic. A great disappointment, but completely understandable and NSTA has also moved much of its provision online.</w:t>
      </w:r>
    </w:p>
    <w:p w14:paraId="1FE7EC51" w14:textId="77777777" w:rsidR="00CA0C20" w:rsidRPr="00CA0C20" w:rsidRDefault="00CA0C20" w:rsidP="00CA0C20">
      <w:pPr>
        <w:rPr>
          <w:b/>
          <w:bCs/>
        </w:rPr>
      </w:pPr>
      <w:r w:rsidRPr="00CA0C20">
        <w:rPr>
          <w:b/>
          <w:bCs/>
        </w:rPr>
        <w:lastRenderedPageBreak/>
        <w:t>#WearetheASE</w:t>
      </w:r>
    </w:p>
    <w:p w14:paraId="1F61B093" w14:textId="77777777" w:rsidR="00CA0C20" w:rsidRDefault="00CA0C20" w:rsidP="00CA0C20">
      <w:r>
        <w:t xml:space="preserve">You will see that the ASE community has coalesced like </w:t>
      </w:r>
      <w:proofErr w:type="gramStart"/>
      <w:r>
        <w:t>never before</w:t>
      </w:r>
      <w:proofErr w:type="gramEnd"/>
      <w:r>
        <w:t xml:space="preserve"> during this strange year and we have overcome obstacles through our collegiality and common interests. Our committees, specialist groups and regions have risen to the challenge to ensure that ASE remains at the heart of science education. Please encourage your colleagues who are members to put themselves forward to apply to join one of these groups; I have learned so much through my active participation in ASE. The deadline</w:t>
      </w:r>
      <w:r w:rsidR="00C75443">
        <w:t xml:space="preserve"> for applications</w:t>
      </w:r>
      <w:r>
        <w:t xml:space="preserve"> is 31</w:t>
      </w:r>
      <w:r>
        <w:rPr>
          <w:vertAlign w:val="superscript"/>
        </w:rPr>
        <w:t>st</w:t>
      </w:r>
      <w:r>
        <w:t xml:space="preserve"> May each year.</w:t>
      </w:r>
    </w:p>
    <w:p w14:paraId="01BFC662" w14:textId="77777777" w:rsidR="00CA0C20" w:rsidRDefault="00CA0C20" w:rsidP="00CA0C20">
      <w:r>
        <w:t xml:space="preserve">A huge thanks to our CEO, Hannah Russell, who has led the organisation through such a </w:t>
      </w:r>
      <w:r>
        <w:t>tumultuous time. We are so grateful to be in safe hands.</w:t>
      </w:r>
    </w:p>
    <w:p w14:paraId="352A3BF3" w14:textId="77777777" w:rsidR="00CA0C20" w:rsidRDefault="00CA0C20" w:rsidP="00CA0C20">
      <w:r>
        <w:t>It has been an honour, and a challenge, to be Chair of the Association at a time when its support has never been so important, and its community so unified.</w:t>
      </w:r>
    </w:p>
    <w:p w14:paraId="304AA269" w14:textId="77777777" w:rsidR="00CA0C20" w:rsidRDefault="00CA0C20" w:rsidP="00CA0C20"/>
    <w:p w14:paraId="3A456B6A" w14:textId="77777777" w:rsidR="00CA0C20" w:rsidRPr="00CA0C20" w:rsidRDefault="00CA0C20" w:rsidP="00CA0C20">
      <w:pPr>
        <w:rPr>
          <w:b/>
          <w:bCs/>
        </w:rPr>
      </w:pPr>
      <w:r w:rsidRPr="00CA0C20">
        <w:rPr>
          <w:b/>
          <w:bCs/>
        </w:rPr>
        <w:t>Janice Griffiths</w:t>
      </w:r>
    </w:p>
    <w:p w14:paraId="1436901C" w14:textId="77777777" w:rsidR="00CA0C20" w:rsidRPr="00CA0C20" w:rsidRDefault="00CA0C20" w:rsidP="00CA0C20">
      <w:pPr>
        <w:rPr>
          <w:b/>
          <w:bCs/>
        </w:rPr>
      </w:pPr>
      <w:r w:rsidRPr="00CA0C20">
        <w:rPr>
          <w:b/>
          <w:bCs/>
        </w:rPr>
        <w:t>Chair of the Association 2019/20</w:t>
      </w:r>
    </w:p>
    <w:p w14:paraId="0C434A68" w14:textId="77777777" w:rsidR="00CA0C20" w:rsidRDefault="00CA0C20" w:rsidP="00CA0C20"/>
    <w:p w14:paraId="0C8A2F28" w14:textId="434CFEDA" w:rsidR="00FF3805" w:rsidRPr="008E355E" w:rsidRDefault="00FF3805" w:rsidP="00895C70">
      <w:pPr>
        <w:spacing w:after="120" w:line="259" w:lineRule="auto"/>
        <w:rPr>
          <w:rFonts w:ascii="Myriad Pro" w:eastAsia="Calibri" w:hAnsi="Myriad Pro" w:cs="Times New Roman"/>
          <w:highlight w:val="yellow"/>
          <w:lang w:val="en-US"/>
        </w:rPr>
      </w:pPr>
    </w:p>
    <w:p w14:paraId="2C3FCDED" w14:textId="77777777" w:rsidR="00895C70" w:rsidRPr="008E355E" w:rsidRDefault="00895C70" w:rsidP="00781409">
      <w:pPr>
        <w:spacing w:after="120" w:line="259" w:lineRule="auto"/>
        <w:rPr>
          <w:rFonts w:ascii="Myriad Pro" w:eastAsia="Calibri" w:hAnsi="Myriad Pro" w:cs="Times New Roman"/>
          <w:highlight w:val="yellow"/>
          <w:lang w:val="en-US"/>
        </w:rPr>
        <w:sectPr w:rsidR="00895C70" w:rsidRPr="008E355E">
          <w:type w:val="continuous"/>
          <w:pgSz w:w="11906" w:h="16838"/>
          <w:pgMar w:top="1440" w:right="1077" w:bottom="1021" w:left="1077" w:header="709" w:footer="680" w:gutter="0"/>
          <w:cols w:num="2" w:space="708"/>
          <w:titlePg/>
          <w:docGrid w:linePitch="360"/>
        </w:sectPr>
      </w:pPr>
    </w:p>
    <w:p w14:paraId="26CBC003" w14:textId="77777777" w:rsidR="00761373" w:rsidRDefault="00761373" w:rsidP="00761373">
      <w:pPr>
        <w:pStyle w:val="Heading2"/>
        <w:rPr>
          <w:rFonts w:eastAsiaTheme="majorEastAsia" w:cstheme="majorBidi"/>
          <w:b/>
          <w:bCs w:val="0"/>
          <w:sz w:val="72"/>
          <w:szCs w:val="28"/>
        </w:rPr>
      </w:pPr>
      <w:r>
        <w:br w:type="page"/>
      </w:r>
    </w:p>
    <w:p w14:paraId="7191EE6E" w14:textId="16A1E65E" w:rsidR="00761373" w:rsidRPr="006B1C57" w:rsidRDefault="006C2D38" w:rsidP="00761373">
      <w:pPr>
        <w:pStyle w:val="Heading1"/>
      </w:pPr>
      <w:bookmarkStart w:id="11" w:name="_Toc433210303"/>
      <w:r>
        <w:rPr>
          <w:noProof/>
        </w:rPr>
        <w:lastRenderedPageBreak/>
        <w:pict w14:anchorId="5C0F6C9A">
          <v:rect id="_x0000_s1030" style="position:absolute;margin-left:254.4pt;margin-top:44.25pt;width:17.25pt;height:23.25pt;z-index:251663360" stroked="f"/>
        </w:pict>
      </w:r>
      <w:r w:rsidR="00761373" w:rsidRPr="006B1C57">
        <w:t xml:space="preserve">Highlights of </w:t>
      </w:r>
      <w:bookmarkEnd w:id="8"/>
      <w:bookmarkEnd w:id="9"/>
      <w:bookmarkEnd w:id="11"/>
      <w:r w:rsidR="00184180">
        <w:t>201</w:t>
      </w:r>
      <w:r w:rsidR="008E355E">
        <w:t>9</w:t>
      </w:r>
      <w:r w:rsidR="00184180">
        <w:t>/2</w:t>
      </w:r>
      <w:r w:rsidR="008E355E">
        <w:t>020</w:t>
      </w:r>
      <w:r w:rsidR="00761373" w:rsidRPr="006B1C57">
        <w:t xml:space="preserve"> </w:t>
      </w:r>
    </w:p>
    <w:p w14:paraId="7574542B" w14:textId="77777777" w:rsidR="00572571" w:rsidRDefault="00572571" w:rsidP="00761373">
      <w:pPr>
        <w:spacing w:after="120"/>
        <w:rPr>
          <w:rStyle w:val="Heading3Char"/>
          <w:b w:val="0"/>
          <w:bCs w:val="0"/>
          <w:szCs w:val="28"/>
        </w:rPr>
      </w:pPr>
      <w:bookmarkStart w:id="12" w:name="_Toc402880583"/>
      <w:bookmarkStart w:id="13" w:name="_Toc402882831"/>
      <w:bookmarkStart w:id="14" w:name="_Toc402885225"/>
      <w:bookmarkStart w:id="15" w:name="_Toc402885560"/>
    </w:p>
    <w:p w14:paraId="0674ECC6" w14:textId="41DDCFA9" w:rsidR="00263698" w:rsidRDefault="00263698" w:rsidP="00761373">
      <w:pPr>
        <w:spacing w:after="120"/>
        <w:rPr>
          <w:rStyle w:val="Heading3Char"/>
          <w:b w:val="0"/>
          <w:bCs w:val="0"/>
          <w:szCs w:val="28"/>
        </w:rPr>
        <w:sectPr w:rsidR="00263698">
          <w:type w:val="continuous"/>
          <w:pgSz w:w="11906" w:h="16838"/>
          <w:pgMar w:top="1440" w:right="1077" w:bottom="1021" w:left="1077" w:header="709" w:footer="680" w:gutter="0"/>
          <w:cols w:space="708"/>
          <w:titlePg/>
          <w:docGrid w:linePitch="360"/>
        </w:sectPr>
      </w:pPr>
    </w:p>
    <w:p w14:paraId="39FAC998" w14:textId="77777777" w:rsidR="00DC7580" w:rsidRDefault="00DC7580" w:rsidP="00DC7580">
      <w:pPr>
        <w:pStyle w:val="Heading1"/>
        <w:numPr>
          <w:ilvl w:val="0"/>
          <w:numId w:val="10"/>
        </w:numPr>
        <w:spacing w:before="0" w:after="120"/>
        <w:ind w:left="357" w:hanging="357"/>
        <w:contextualSpacing w:val="0"/>
        <w:rPr>
          <w:b w:val="0"/>
          <w:sz w:val="23"/>
          <w:szCs w:val="23"/>
        </w:rPr>
      </w:pPr>
      <w:bookmarkStart w:id="16" w:name="_Toc402885565"/>
      <w:bookmarkStart w:id="17" w:name="_Toc433210304"/>
      <w:bookmarkEnd w:id="12"/>
      <w:bookmarkEnd w:id="13"/>
      <w:bookmarkEnd w:id="14"/>
      <w:bookmarkEnd w:id="15"/>
      <w:r>
        <w:rPr>
          <w:b w:val="0"/>
          <w:sz w:val="23"/>
          <w:szCs w:val="23"/>
        </w:rPr>
        <w:t>In January 2020</w:t>
      </w:r>
      <w:r w:rsidRPr="00015AB7">
        <w:rPr>
          <w:b w:val="0"/>
          <w:sz w:val="23"/>
          <w:szCs w:val="23"/>
        </w:rPr>
        <w:t xml:space="preserve">, the ASE Annual Conference returned to the University of </w:t>
      </w:r>
      <w:r>
        <w:rPr>
          <w:b w:val="0"/>
          <w:sz w:val="23"/>
          <w:szCs w:val="23"/>
        </w:rPr>
        <w:t>Reading</w:t>
      </w:r>
      <w:r w:rsidRPr="00015AB7">
        <w:rPr>
          <w:b w:val="0"/>
          <w:sz w:val="23"/>
          <w:szCs w:val="23"/>
        </w:rPr>
        <w:t xml:space="preserve">, </w:t>
      </w:r>
      <w:r>
        <w:rPr>
          <w:b w:val="0"/>
          <w:sz w:val="23"/>
          <w:szCs w:val="23"/>
        </w:rPr>
        <w:t>with</w:t>
      </w:r>
      <w:r w:rsidRPr="00015AB7">
        <w:rPr>
          <w:b w:val="0"/>
          <w:sz w:val="23"/>
          <w:szCs w:val="23"/>
        </w:rPr>
        <w:t xml:space="preserve"> </w:t>
      </w:r>
      <w:r>
        <w:rPr>
          <w:b w:val="0"/>
          <w:sz w:val="23"/>
          <w:szCs w:val="23"/>
        </w:rPr>
        <w:t>2,835 delegate days of continuing professional development (CPD) over four days</w:t>
      </w:r>
      <w:r w:rsidRPr="00015AB7">
        <w:rPr>
          <w:b w:val="0"/>
          <w:sz w:val="23"/>
          <w:szCs w:val="23"/>
        </w:rPr>
        <w:t xml:space="preserve">. </w:t>
      </w:r>
    </w:p>
    <w:p w14:paraId="6514A1B6" w14:textId="77777777" w:rsidR="00DC7580" w:rsidRDefault="00DC7580" w:rsidP="00DC7580">
      <w:pPr>
        <w:pStyle w:val="Heading1"/>
        <w:numPr>
          <w:ilvl w:val="0"/>
          <w:numId w:val="10"/>
        </w:numPr>
        <w:spacing w:before="0" w:after="120"/>
        <w:ind w:left="357" w:hanging="357"/>
        <w:contextualSpacing w:val="0"/>
        <w:rPr>
          <w:b w:val="0"/>
          <w:sz w:val="23"/>
          <w:szCs w:val="23"/>
        </w:rPr>
      </w:pPr>
      <w:r>
        <w:rPr>
          <w:b w:val="0"/>
          <w:sz w:val="23"/>
          <w:szCs w:val="23"/>
        </w:rPr>
        <w:t xml:space="preserve">Thanks to the energy and commitment of the staff team, our committees and wider volunteer network, we provided a wide range of support for our community in response to the </w:t>
      </w:r>
      <w:r w:rsidR="00A3743F">
        <w:rPr>
          <w:b w:val="0"/>
          <w:sz w:val="23"/>
          <w:szCs w:val="23"/>
        </w:rPr>
        <w:t>COVID</w:t>
      </w:r>
      <w:r>
        <w:rPr>
          <w:b w:val="0"/>
          <w:sz w:val="23"/>
          <w:szCs w:val="23"/>
        </w:rPr>
        <w:t xml:space="preserve">-19 crisis. Activities included a Coronavirus resources hub, new resources for primary and secondary audiences, a </w:t>
      </w:r>
      <w:r w:rsidR="00A3743F">
        <w:rPr>
          <w:b w:val="0"/>
          <w:sz w:val="23"/>
          <w:szCs w:val="23"/>
        </w:rPr>
        <w:t>COVID</w:t>
      </w:r>
      <w:r>
        <w:rPr>
          <w:b w:val="0"/>
          <w:sz w:val="23"/>
          <w:szCs w:val="23"/>
        </w:rPr>
        <w:t xml:space="preserve">-19 webinar series, online conferences, </w:t>
      </w:r>
      <w:proofErr w:type="gramStart"/>
      <w:r>
        <w:rPr>
          <w:b w:val="0"/>
          <w:sz w:val="23"/>
          <w:szCs w:val="23"/>
        </w:rPr>
        <w:t>workshops</w:t>
      </w:r>
      <w:proofErr w:type="gramEnd"/>
      <w:r>
        <w:rPr>
          <w:b w:val="0"/>
          <w:sz w:val="23"/>
          <w:szCs w:val="23"/>
        </w:rPr>
        <w:t xml:space="preserve"> and an Open Access journals offer. </w:t>
      </w:r>
    </w:p>
    <w:p w14:paraId="638CA69F" w14:textId="02AA3C73" w:rsidR="00DC7580" w:rsidRPr="00FE7E24" w:rsidRDefault="00DC7580" w:rsidP="00DC7580">
      <w:pPr>
        <w:pStyle w:val="Heading1"/>
        <w:numPr>
          <w:ilvl w:val="0"/>
          <w:numId w:val="10"/>
        </w:numPr>
        <w:spacing w:before="0" w:after="120"/>
        <w:ind w:left="357" w:hanging="357"/>
        <w:contextualSpacing w:val="0"/>
        <w:rPr>
          <w:b w:val="0"/>
          <w:sz w:val="23"/>
          <w:szCs w:val="23"/>
        </w:rPr>
      </w:pPr>
      <w:r>
        <w:rPr>
          <w:b w:val="0"/>
          <w:sz w:val="23"/>
          <w:szCs w:val="23"/>
        </w:rPr>
        <w:t>Through</w:t>
      </w:r>
      <w:r w:rsidRPr="00FE7E24">
        <w:rPr>
          <w:b w:val="0"/>
          <w:sz w:val="23"/>
          <w:szCs w:val="23"/>
        </w:rPr>
        <w:t xml:space="preserve"> the su</w:t>
      </w:r>
      <w:r>
        <w:rPr>
          <w:b w:val="0"/>
          <w:sz w:val="23"/>
          <w:szCs w:val="23"/>
        </w:rPr>
        <w:t xml:space="preserve">pport and dedication of our committees and </w:t>
      </w:r>
      <w:r w:rsidRPr="00FE7E24">
        <w:rPr>
          <w:b w:val="0"/>
          <w:sz w:val="23"/>
          <w:szCs w:val="23"/>
        </w:rPr>
        <w:t>Field</w:t>
      </w:r>
      <w:r>
        <w:rPr>
          <w:b w:val="0"/>
          <w:sz w:val="23"/>
          <w:szCs w:val="23"/>
        </w:rPr>
        <w:t xml:space="preserve"> Officers, </w:t>
      </w:r>
      <w:r w:rsidRPr="00FE7E24">
        <w:rPr>
          <w:b w:val="0"/>
          <w:sz w:val="23"/>
          <w:szCs w:val="23"/>
        </w:rPr>
        <w:t xml:space="preserve">we </w:t>
      </w:r>
      <w:r>
        <w:rPr>
          <w:b w:val="0"/>
          <w:sz w:val="23"/>
          <w:szCs w:val="23"/>
        </w:rPr>
        <w:t xml:space="preserve">also </w:t>
      </w:r>
      <w:r w:rsidRPr="00FE7E24">
        <w:rPr>
          <w:b w:val="0"/>
          <w:sz w:val="23"/>
          <w:szCs w:val="23"/>
        </w:rPr>
        <w:t>held an impressive</w:t>
      </w:r>
      <w:r w:rsidR="00A228BE">
        <w:rPr>
          <w:b w:val="0"/>
          <w:sz w:val="23"/>
          <w:szCs w:val="23"/>
        </w:rPr>
        <w:t xml:space="preserve"> total of</w:t>
      </w:r>
      <w:r w:rsidRPr="00FE7E24">
        <w:rPr>
          <w:b w:val="0"/>
          <w:sz w:val="23"/>
          <w:szCs w:val="23"/>
        </w:rPr>
        <w:t xml:space="preserve"> </w:t>
      </w:r>
      <w:r w:rsidR="00EB327A">
        <w:rPr>
          <w:b w:val="0"/>
          <w:sz w:val="23"/>
          <w:szCs w:val="23"/>
        </w:rPr>
        <w:t>113</w:t>
      </w:r>
      <w:r w:rsidRPr="00FE7E24">
        <w:rPr>
          <w:b w:val="0"/>
          <w:sz w:val="23"/>
          <w:szCs w:val="23"/>
        </w:rPr>
        <w:t xml:space="preserve"> face</w:t>
      </w:r>
      <w:r w:rsidR="00A228BE">
        <w:rPr>
          <w:b w:val="0"/>
          <w:sz w:val="23"/>
          <w:szCs w:val="23"/>
        </w:rPr>
        <w:t>-</w:t>
      </w:r>
      <w:r w:rsidRPr="00FE7E24">
        <w:rPr>
          <w:b w:val="0"/>
          <w:sz w:val="23"/>
          <w:szCs w:val="23"/>
        </w:rPr>
        <w:t>to</w:t>
      </w:r>
      <w:r w:rsidR="00A228BE">
        <w:rPr>
          <w:b w:val="0"/>
          <w:sz w:val="23"/>
          <w:szCs w:val="23"/>
        </w:rPr>
        <w:t>-</w:t>
      </w:r>
      <w:r w:rsidRPr="00FE7E24">
        <w:rPr>
          <w:b w:val="0"/>
          <w:sz w:val="23"/>
          <w:szCs w:val="23"/>
        </w:rPr>
        <w:t>face and onlin</w:t>
      </w:r>
      <w:r>
        <w:rPr>
          <w:b w:val="0"/>
          <w:sz w:val="23"/>
          <w:szCs w:val="23"/>
        </w:rPr>
        <w:t xml:space="preserve">e regional events across the UK, </w:t>
      </w:r>
      <w:r w:rsidRPr="00FE7E24">
        <w:rPr>
          <w:b w:val="0"/>
          <w:sz w:val="23"/>
          <w:szCs w:val="23"/>
        </w:rPr>
        <w:t>including regional conferences, smaller events</w:t>
      </w:r>
      <w:r w:rsidR="00A228BE">
        <w:rPr>
          <w:b w:val="0"/>
          <w:sz w:val="23"/>
          <w:szCs w:val="23"/>
        </w:rPr>
        <w:t>,</w:t>
      </w:r>
      <w:r w:rsidRPr="00FE7E24">
        <w:rPr>
          <w:b w:val="0"/>
          <w:sz w:val="23"/>
          <w:szCs w:val="23"/>
        </w:rPr>
        <w:t xml:space="preserve"> </w:t>
      </w:r>
      <w:proofErr w:type="spellStart"/>
      <w:r w:rsidRPr="00FE7E24">
        <w:rPr>
          <w:b w:val="0"/>
          <w:sz w:val="23"/>
          <w:szCs w:val="23"/>
        </w:rPr>
        <w:t>TeachMeets</w:t>
      </w:r>
      <w:proofErr w:type="spellEnd"/>
      <w:r w:rsidRPr="00FE7E24">
        <w:rPr>
          <w:b w:val="0"/>
          <w:sz w:val="23"/>
          <w:szCs w:val="23"/>
        </w:rPr>
        <w:t xml:space="preserve"> and </w:t>
      </w:r>
      <w:proofErr w:type="spellStart"/>
      <w:r w:rsidRPr="00FE7E24">
        <w:rPr>
          <w:b w:val="0"/>
          <w:sz w:val="23"/>
          <w:szCs w:val="23"/>
        </w:rPr>
        <w:t>TechMeets</w:t>
      </w:r>
      <w:proofErr w:type="spellEnd"/>
      <w:r w:rsidRPr="00FE7E24">
        <w:rPr>
          <w:b w:val="0"/>
          <w:sz w:val="23"/>
          <w:szCs w:val="23"/>
        </w:rPr>
        <w:t>, reaching over 2,</w:t>
      </w:r>
      <w:r w:rsidR="00EB327A">
        <w:rPr>
          <w:b w:val="0"/>
          <w:sz w:val="23"/>
          <w:szCs w:val="23"/>
        </w:rPr>
        <w:t>250</w:t>
      </w:r>
      <w:r w:rsidRPr="00FE7E24">
        <w:rPr>
          <w:b w:val="0"/>
          <w:sz w:val="23"/>
          <w:szCs w:val="23"/>
        </w:rPr>
        <w:t xml:space="preserve"> delegates. In addition to these events, the Field Officer team ran a further six online professional registration workshops and four SEND workshops, attracting 450 delegates. </w:t>
      </w:r>
    </w:p>
    <w:p w14:paraId="71EC88DD" w14:textId="777EEDD6" w:rsidR="00A03793" w:rsidRPr="00176C03" w:rsidRDefault="00DC7580" w:rsidP="00263698">
      <w:pPr>
        <w:pStyle w:val="Heading1"/>
        <w:numPr>
          <w:ilvl w:val="0"/>
          <w:numId w:val="10"/>
        </w:numPr>
        <w:spacing w:before="0" w:after="120"/>
        <w:ind w:left="357" w:hanging="357"/>
        <w:contextualSpacing w:val="0"/>
        <w:rPr>
          <w:b w:val="0"/>
          <w:sz w:val="23"/>
          <w:szCs w:val="23"/>
        </w:rPr>
      </w:pPr>
      <w:r>
        <w:rPr>
          <w:b w:val="0"/>
          <w:sz w:val="23"/>
          <w:szCs w:val="23"/>
        </w:rPr>
        <w:t>We also worked hard to represent the science education community, partnering with key stakeholders across the sector and engaging our members through focus groups and surveys. Our practical science surveys in June 2020 attracted nearly 900 responses from science teachers and technicians.</w:t>
      </w:r>
      <w:r w:rsidR="00A03793" w:rsidRPr="00A03793">
        <w:rPr>
          <w:b w:val="0"/>
          <w:sz w:val="23"/>
          <w:szCs w:val="23"/>
        </w:rPr>
        <w:t xml:space="preserve"> </w:t>
      </w:r>
    </w:p>
    <w:p w14:paraId="61738C51" w14:textId="06FA1A62" w:rsidR="00DC7580" w:rsidRPr="00E73348" w:rsidRDefault="00DC7580" w:rsidP="00263698">
      <w:pPr>
        <w:pStyle w:val="Heading1"/>
        <w:numPr>
          <w:ilvl w:val="0"/>
          <w:numId w:val="10"/>
        </w:numPr>
        <w:spacing w:before="0" w:after="120"/>
        <w:ind w:left="357" w:hanging="357"/>
        <w:contextualSpacing w:val="0"/>
        <w:rPr>
          <w:b w:val="0"/>
          <w:sz w:val="23"/>
          <w:szCs w:val="23"/>
        </w:rPr>
      </w:pPr>
      <w:r w:rsidRPr="00176C03">
        <w:rPr>
          <w:b w:val="0"/>
          <w:sz w:val="23"/>
          <w:szCs w:val="23"/>
        </w:rPr>
        <w:t xml:space="preserve">Increases in membership numbers were seen across our primary (teacher </w:t>
      </w:r>
      <w:r w:rsidR="00A228BE" w:rsidRPr="00176C03">
        <w:rPr>
          <w:b w:val="0"/>
          <w:sz w:val="23"/>
          <w:szCs w:val="23"/>
        </w:rPr>
        <w:t>and</w:t>
      </w:r>
      <w:r w:rsidR="00A03793">
        <w:rPr>
          <w:b w:val="0"/>
          <w:sz w:val="23"/>
          <w:szCs w:val="23"/>
        </w:rPr>
        <w:t xml:space="preserve"> </w:t>
      </w:r>
      <w:r w:rsidRPr="00E73348">
        <w:rPr>
          <w:b w:val="0"/>
          <w:sz w:val="23"/>
          <w:szCs w:val="23"/>
        </w:rPr>
        <w:t xml:space="preserve">school), consultant and ITE educator (Futures) and international categories. </w:t>
      </w:r>
      <w:r>
        <w:rPr>
          <w:b w:val="0"/>
          <w:sz w:val="23"/>
          <w:szCs w:val="23"/>
        </w:rPr>
        <w:t xml:space="preserve">As a result of our </w:t>
      </w:r>
      <w:r w:rsidR="00A3743F">
        <w:rPr>
          <w:b w:val="0"/>
          <w:sz w:val="23"/>
          <w:szCs w:val="23"/>
        </w:rPr>
        <w:t>COVID</w:t>
      </w:r>
      <w:r>
        <w:rPr>
          <w:b w:val="0"/>
          <w:sz w:val="23"/>
          <w:szCs w:val="23"/>
        </w:rPr>
        <w:t>-19 response activities, we also saw increases in 11-19 teacher and technician numbers over summer 2020.</w:t>
      </w:r>
    </w:p>
    <w:p w14:paraId="28DAE6C1" w14:textId="43D2E6C3" w:rsidR="00DC7580" w:rsidRPr="00E73348" w:rsidRDefault="00DC7580" w:rsidP="00DC7580">
      <w:pPr>
        <w:pStyle w:val="Heading1"/>
        <w:numPr>
          <w:ilvl w:val="0"/>
          <w:numId w:val="10"/>
        </w:numPr>
        <w:spacing w:before="0" w:after="120"/>
        <w:ind w:left="357" w:hanging="357"/>
        <w:contextualSpacing w:val="0"/>
        <w:rPr>
          <w:b w:val="0"/>
          <w:sz w:val="23"/>
          <w:szCs w:val="23"/>
        </w:rPr>
      </w:pPr>
      <w:r w:rsidRPr="00E73348">
        <w:rPr>
          <w:b w:val="0"/>
          <w:sz w:val="23"/>
          <w:szCs w:val="23"/>
        </w:rPr>
        <w:t xml:space="preserve">2019/20 was a record year for professional registration applications, with 333 </w:t>
      </w:r>
      <w:proofErr w:type="spellStart"/>
      <w:r w:rsidRPr="00E73348">
        <w:rPr>
          <w:b w:val="0"/>
          <w:sz w:val="23"/>
          <w:szCs w:val="23"/>
        </w:rPr>
        <w:t>CSciTeach</w:t>
      </w:r>
      <w:proofErr w:type="spellEnd"/>
      <w:r w:rsidRPr="00E73348">
        <w:rPr>
          <w:b w:val="0"/>
          <w:sz w:val="23"/>
          <w:szCs w:val="23"/>
        </w:rPr>
        <w:t xml:space="preserve">, 236 </w:t>
      </w:r>
      <w:proofErr w:type="spellStart"/>
      <w:r w:rsidRPr="00E73348">
        <w:rPr>
          <w:b w:val="0"/>
          <w:sz w:val="23"/>
          <w:szCs w:val="23"/>
        </w:rPr>
        <w:t>RSciTech</w:t>
      </w:r>
      <w:proofErr w:type="spellEnd"/>
      <w:r w:rsidRPr="00E73348">
        <w:rPr>
          <w:b w:val="0"/>
          <w:sz w:val="23"/>
          <w:szCs w:val="23"/>
        </w:rPr>
        <w:t xml:space="preserve"> and 124 </w:t>
      </w:r>
      <w:proofErr w:type="spellStart"/>
      <w:r w:rsidRPr="00E73348">
        <w:rPr>
          <w:b w:val="0"/>
          <w:sz w:val="23"/>
          <w:szCs w:val="23"/>
        </w:rPr>
        <w:t>RSci</w:t>
      </w:r>
      <w:proofErr w:type="spellEnd"/>
      <w:r w:rsidRPr="00E73348">
        <w:rPr>
          <w:b w:val="0"/>
          <w:sz w:val="23"/>
          <w:szCs w:val="23"/>
        </w:rPr>
        <w:t xml:space="preserve"> awards now made by ASE. </w:t>
      </w:r>
    </w:p>
    <w:p w14:paraId="70D34018" w14:textId="0CEB936C" w:rsidR="00DC7580" w:rsidRPr="00E73348" w:rsidRDefault="00DC7580" w:rsidP="00DC7580">
      <w:pPr>
        <w:pStyle w:val="Heading1"/>
        <w:numPr>
          <w:ilvl w:val="0"/>
          <w:numId w:val="10"/>
        </w:numPr>
        <w:spacing w:before="0" w:after="120"/>
        <w:contextualSpacing w:val="0"/>
        <w:rPr>
          <w:b w:val="0"/>
          <w:sz w:val="23"/>
          <w:szCs w:val="23"/>
        </w:rPr>
      </w:pPr>
      <w:r w:rsidRPr="00E73348">
        <w:rPr>
          <w:b w:val="0"/>
          <w:sz w:val="23"/>
          <w:szCs w:val="23"/>
        </w:rPr>
        <w:t xml:space="preserve">In addition to the usual five issues, </w:t>
      </w:r>
      <w:r w:rsidRPr="00DC7580">
        <w:rPr>
          <w:b w:val="0"/>
          <w:i/>
          <w:sz w:val="23"/>
          <w:szCs w:val="23"/>
        </w:rPr>
        <w:t>Primary Science</w:t>
      </w:r>
      <w:r w:rsidRPr="00E73348">
        <w:rPr>
          <w:b w:val="0"/>
          <w:sz w:val="23"/>
          <w:szCs w:val="23"/>
        </w:rPr>
        <w:t xml:space="preserve"> published two more Open Access special issues</w:t>
      </w:r>
      <w:r w:rsidR="00A228BE">
        <w:rPr>
          <w:b w:val="0"/>
          <w:sz w:val="23"/>
          <w:szCs w:val="23"/>
        </w:rPr>
        <w:t>:</w:t>
      </w:r>
      <w:r w:rsidRPr="00E73348">
        <w:rPr>
          <w:b w:val="0"/>
          <w:sz w:val="23"/>
          <w:szCs w:val="23"/>
        </w:rPr>
        <w:t xml:space="preserve"> an Explorify issue supported by </w:t>
      </w:r>
      <w:proofErr w:type="spellStart"/>
      <w:r w:rsidRPr="00E73348">
        <w:rPr>
          <w:b w:val="0"/>
          <w:sz w:val="23"/>
          <w:szCs w:val="23"/>
        </w:rPr>
        <w:t>Wellcome</w:t>
      </w:r>
      <w:proofErr w:type="spellEnd"/>
      <w:r w:rsidRPr="00E73348">
        <w:rPr>
          <w:b w:val="0"/>
          <w:sz w:val="23"/>
          <w:szCs w:val="23"/>
        </w:rPr>
        <w:t xml:space="preserve"> and a Primary Science Teaching </w:t>
      </w:r>
      <w:r>
        <w:rPr>
          <w:b w:val="0"/>
          <w:sz w:val="23"/>
          <w:szCs w:val="23"/>
        </w:rPr>
        <w:t>Trust special, celebrating the</w:t>
      </w:r>
      <w:r w:rsidRPr="00E73348">
        <w:rPr>
          <w:b w:val="0"/>
          <w:sz w:val="23"/>
          <w:szCs w:val="23"/>
        </w:rPr>
        <w:t xml:space="preserve"> 2019 PSEC International Conference. </w:t>
      </w:r>
    </w:p>
    <w:p w14:paraId="734ECB95" w14:textId="77777777" w:rsidR="00DC7580" w:rsidRPr="00C1678E" w:rsidRDefault="00DC7580" w:rsidP="00DC7580">
      <w:pPr>
        <w:pStyle w:val="Heading1"/>
        <w:numPr>
          <w:ilvl w:val="0"/>
          <w:numId w:val="10"/>
        </w:numPr>
        <w:spacing w:before="0" w:after="120"/>
        <w:contextualSpacing w:val="0"/>
        <w:rPr>
          <w:b w:val="0"/>
          <w:sz w:val="23"/>
          <w:szCs w:val="23"/>
        </w:rPr>
      </w:pPr>
      <w:r w:rsidRPr="00C1678E">
        <w:rPr>
          <w:b w:val="0"/>
          <w:sz w:val="23"/>
          <w:szCs w:val="23"/>
        </w:rPr>
        <w:t xml:space="preserve">The winning entry </w:t>
      </w:r>
      <w:r w:rsidR="00F6093D">
        <w:rPr>
          <w:b w:val="0"/>
          <w:sz w:val="23"/>
          <w:szCs w:val="23"/>
        </w:rPr>
        <w:t xml:space="preserve">for the ASE Book of the Year Award </w:t>
      </w:r>
      <w:r w:rsidRPr="00C1678E">
        <w:rPr>
          <w:b w:val="0"/>
          <w:sz w:val="23"/>
          <w:szCs w:val="23"/>
        </w:rPr>
        <w:t xml:space="preserve">was </w:t>
      </w:r>
      <w:r w:rsidR="00C1678E" w:rsidRPr="00C1678E">
        <w:rPr>
          <w:b w:val="0"/>
          <w:i/>
          <w:sz w:val="23"/>
          <w:szCs w:val="23"/>
        </w:rPr>
        <w:t xml:space="preserve">The </w:t>
      </w:r>
      <w:proofErr w:type="spellStart"/>
      <w:r w:rsidR="00C1678E" w:rsidRPr="00C1678E">
        <w:rPr>
          <w:b w:val="0"/>
          <w:i/>
          <w:sz w:val="23"/>
          <w:szCs w:val="23"/>
        </w:rPr>
        <w:t>Molliebird</w:t>
      </w:r>
      <w:proofErr w:type="spellEnd"/>
      <w:r w:rsidRPr="00C1678E">
        <w:rPr>
          <w:b w:val="0"/>
          <w:sz w:val="23"/>
          <w:szCs w:val="23"/>
        </w:rPr>
        <w:t xml:space="preserve"> by </w:t>
      </w:r>
      <w:r w:rsidR="00C1678E" w:rsidRPr="00C1678E">
        <w:rPr>
          <w:b w:val="0"/>
          <w:sz w:val="23"/>
          <w:szCs w:val="23"/>
        </w:rPr>
        <w:t>Jules Pottle</w:t>
      </w:r>
      <w:r w:rsidRPr="00C1678E">
        <w:rPr>
          <w:b w:val="0"/>
          <w:sz w:val="23"/>
          <w:szCs w:val="23"/>
        </w:rPr>
        <w:t>.</w:t>
      </w:r>
    </w:p>
    <w:p w14:paraId="30E4FE81" w14:textId="77777777" w:rsidR="00DC7580" w:rsidRPr="00C1678E" w:rsidRDefault="00DC7580" w:rsidP="00C1678E">
      <w:pPr>
        <w:pStyle w:val="Heading1"/>
        <w:numPr>
          <w:ilvl w:val="0"/>
          <w:numId w:val="10"/>
        </w:numPr>
        <w:spacing w:before="0" w:after="120"/>
        <w:ind w:left="357" w:hanging="357"/>
        <w:contextualSpacing w:val="0"/>
        <w:rPr>
          <w:b w:val="0"/>
          <w:sz w:val="23"/>
          <w:szCs w:val="23"/>
        </w:rPr>
      </w:pPr>
      <w:r w:rsidRPr="00C1678E">
        <w:rPr>
          <w:b w:val="0"/>
          <w:sz w:val="23"/>
          <w:szCs w:val="23"/>
        </w:rPr>
        <w:t>Millgate House Education continued to provide a valuable addition to ASE’s publishing offering</w:t>
      </w:r>
      <w:r w:rsidR="005A1B0C">
        <w:rPr>
          <w:b w:val="0"/>
          <w:sz w:val="23"/>
          <w:szCs w:val="23"/>
        </w:rPr>
        <w:t xml:space="preserve">. </w:t>
      </w:r>
      <w:r w:rsidR="005A1B0C" w:rsidRPr="005A1B0C">
        <w:rPr>
          <w:b w:val="0"/>
          <w:sz w:val="23"/>
          <w:szCs w:val="23"/>
        </w:rPr>
        <w:t>The best-selling publication for Millgate House Education (MHE) in 2019/20 was</w:t>
      </w:r>
      <w:r w:rsidR="00A228BE">
        <w:rPr>
          <w:b w:val="0"/>
          <w:sz w:val="23"/>
          <w:szCs w:val="23"/>
        </w:rPr>
        <w:t>,</w:t>
      </w:r>
      <w:r w:rsidR="005A1B0C" w:rsidRPr="005A1B0C">
        <w:rPr>
          <w:b w:val="0"/>
          <w:sz w:val="23"/>
          <w:szCs w:val="23"/>
        </w:rPr>
        <w:t xml:space="preserve"> </w:t>
      </w:r>
      <w:r w:rsidR="005A1B0C">
        <w:rPr>
          <w:b w:val="0"/>
          <w:sz w:val="23"/>
          <w:szCs w:val="23"/>
        </w:rPr>
        <w:t>once again</w:t>
      </w:r>
      <w:r w:rsidR="00A228BE">
        <w:rPr>
          <w:b w:val="0"/>
          <w:sz w:val="23"/>
          <w:szCs w:val="23"/>
        </w:rPr>
        <w:t>,</w:t>
      </w:r>
      <w:r w:rsidR="005A1B0C">
        <w:rPr>
          <w:b w:val="0"/>
          <w:sz w:val="23"/>
          <w:szCs w:val="23"/>
        </w:rPr>
        <w:t xml:space="preserve"> </w:t>
      </w:r>
      <w:proofErr w:type="gramStart"/>
      <w:r w:rsidR="005A1B0C" w:rsidRPr="005A1B0C">
        <w:rPr>
          <w:b w:val="0"/>
          <w:i/>
          <w:iCs/>
          <w:sz w:val="23"/>
          <w:szCs w:val="23"/>
        </w:rPr>
        <w:t>It's</w:t>
      </w:r>
      <w:proofErr w:type="gramEnd"/>
      <w:r w:rsidR="005A1B0C" w:rsidRPr="005A1B0C">
        <w:rPr>
          <w:b w:val="0"/>
          <w:i/>
          <w:iCs/>
          <w:sz w:val="23"/>
          <w:szCs w:val="23"/>
        </w:rPr>
        <w:t xml:space="preserve"> not fair</w:t>
      </w:r>
      <w:r w:rsidR="005A1B0C" w:rsidRPr="005A1B0C">
        <w:rPr>
          <w:b w:val="0"/>
          <w:sz w:val="23"/>
          <w:szCs w:val="23"/>
        </w:rPr>
        <w:t>, which sold 438 copies</w:t>
      </w:r>
      <w:r w:rsidR="005A1B0C">
        <w:rPr>
          <w:b w:val="0"/>
          <w:sz w:val="23"/>
          <w:szCs w:val="23"/>
        </w:rPr>
        <w:t>.</w:t>
      </w:r>
    </w:p>
    <w:p w14:paraId="5C045994" w14:textId="77777777" w:rsidR="00DC7580" w:rsidRPr="00E73348" w:rsidRDefault="00DC7580" w:rsidP="00DC7580">
      <w:pPr>
        <w:pStyle w:val="Heading1"/>
        <w:numPr>
          <w:ilvl w:val="0"/>
          <w:numId w:val="10"/>
        </w:numPr>
        <w:spacing w:before="0" w:after="120"/>
        <w:ind w:left="357" w:hanging="357"/>
        <w:contextualSpacing w:val="0"/>
        <w:rPr>
          <w:b w:val="0"/>
          <w:sz w:val="23"/>
          <w:szCs w:val="23"/>
        </w:rPr>
      </w:pPr>
      <w:r w:rsidRPr="00E73348">
        <w:rPr>
          <w:b w:val="0"/>
          <w:sz w:val="23"/>
          <w:szCs w:val="23"/>
        </w:rPr>
        <w:t xml:space="preserve">Despite the </w:t>
      </w:r>
      <w:r w:rsidR="00A3743F">
        <w:rPr>
          <w:b w:val="0"/>
          <w:sz w:val="23"/>
          <w:szCs w:val="23"/>
        </w:rPr>
        <w:t>COVID</w:t>
      </w:r>
      <w:r w:rsidRPr="00E73348">
        <w:rPr>
          <w:b w:val="0"/>
          <w:sz w:val="23"/>
          <w:szCs w:val="23"/>
        </w:rPr>
        <w:t>-19 pandemic, the Association had another successful year of bidding for innovative projects. This included funding from the Gatsby Charitable Foundation to support our practical science activities, as well as additional funding to re-start the data collection for our ‘Science Teacher SOS’ pilot project (put on hold during lockdown), which will explore how using the Association’s SOS document can help to improve science teacher retention.</w:t>
      </w:r>
    </w:p>
    <w:p w14:paraId="2DED5DE1" w14:textId="77777777" w:rsidR="00DC7580" w:rsidRDefault="00DC7580" w:rsidP="00761373">
      <w:pPr>
        <w:pStyle w:val="Heading1"/>
        <w:spacing w:before="0"/>
        <w:rPr>
          <w:rFonts w:eastAsia="Times New Roman"/>
          <w:lang w:eastAsia="en-GB"/>
        </w:rPr>
        <w:sectPr w:rsidR="00DC7580">
          <w:footerReference w:type="default" r:id="rId11"/>
          <w:footerReference w:type="first" r:id="rId12"/>
          <w:type w:val="continuous"/>
          <w:pgSz w:w="11906" w:h="16838"/>
          <w:pgMar w:top="1440" w:right="1077" w:bottom="1021" w:left="1077" w:header="709" w:footer="680" w:gutter="0"/>
          <w:cols w:num="2" w:space="708"/>
          <w:titlePg/>
          <w:docGrid w:linePitch="360"/>
        </w:sectPr>
      </w:pPr>
    </w:p>
    <w:p w14:paraId="063755C9" w14:textId="77777777" w:rsidR="00761373" w:rsidRPr="006B1C57" w:rsidRDefault="00761373" w:rsidP="00761373">
      <w:pPr>
        <w:pStyle w:val="Heading1"/>
        <w:spacing w:before="0"/>
        <w:rPr>
          <w:rFonts w:eastAsia="Times New Roman"/>
          <w:lang w:eastAsia="en-GB"/>
        </w:rPr>
      </w:pPr>
      <w:r w:rsidRPr="006B1C57">
        <w:rPr>
          <w:rFonts w:eastAsia="Times New Roman"/>
          <w:lang w:eastAsia="en-GB"/>
        </w:rPr>
        <w:lastRenderedPageBreak/>
        <w:t>Achievements and performance</w:t>
      </w:r>
      <w:bookmarkEnd w:id="16"/>
      <w:bookmarkEnd w:id="17"/>
    </w:p>
    <w:p w14:paraId="13E2B9B8" w14:textId="77777777" w:rsidR="00761373" w:rsidRPr="006B1C57" w:rsidRDefault="00761373" w:rsidP="00761373">
      <w:pPr>
        <w:spacing w:after="0" w:line="240" w:lineRule="auto"/>
        <w:rPr>
          <w:rFonts w:ascii="Myriad Pro" w:eastAsia="Times New Roman" w:hAnsi="Myriad Pro" w:cs="Tahoma"/>
          <w:b/>
          <w:bCs/>
          <w:sz w:val="20"/>
          <w:szCs w:val="20"/>
          <w:lang w:eastAsia="en-GB"/>
        </w:rPr>
      </w:pPr>
    </w:p>
    <w:p w14:paraId="7BFB7612" w14:textId="44833BC6" w:rsidR="005E7681" w:rsidRDefault="00E51E26" w:rsidP="00761373">
      <w:pPr>
        <w:rPr>
          <w:rFonts w:ascii="Myriad Pro" w:hAnsi="Myriad Pro"/>
          <w:lang w:val="en-US"/>
        </w:rPr>
        <w:sectPr w:rsidR="005E7681">
          <w:type w:val="continuous"/>
          <w:pgSz w:w="11906" w:h="16838"/>
          <w:pgMar w:top="1440" w:right="1077" w:bottom="1021" w:left="1077" w:header="709" w:footer="680" w:gutter="0"/>
          <w:cols w:space="708"/>
          <w:titlePg/>
          <w:docGrid w:linePitch="360"/>
        </w:sectPr>
      </w:pPr>
      <w:r>
        <w:rPr>
          <w:rFonts w:ascii="Myriad Pro" w:hAnsi="Myriad Pro"/>
          <w:bCs/>
          <w:color w:val="39388B"/>
          <w:sz w:val="36"/>
          <w:szCs w:val="26"/>
        </w:rPr>
        <w:t xml:space="preserve">With the arrival of </w:t>
      </w:r>
      <w:r w:rsidR="00A3743F">
        <w:rPr>
          <w:rFonts w:ascii="Myriad Pro" w:hAnsi="Myriad Pro"/>
          <w:bCs/>
          <w:color w:val="39388B"/>
          <w:sz w:val="36"/>
          <w:szCs w:val="26"/>
        </w:rPr>
        <w:t>COVID</w:t>
      </w:r>
      <w:r>
        <w:rPr>
          <w:rFonts w:ascii="Myriad Pro" w:hAnsi="Myriad Pro"/>
          <w:bCs/>
          <w:color w:val="39388B"/>
          <w:sz w:val="36"/>
          <w:szCs w:val="26"/>
        </w:rPr>
        <w:t xml:space="preserve">-19, 2019-2020 presented </w:t>
      </w:r>
      <w:proofErr w:type="gramStart"/>
      <w:r>
        <w:rPr>
          <w:rFonts w:ascii="Myriad Pro" w:hAnsi="Myriad Pro"/>
          <w:bCs/>
          <w:color w:val="39388B"/>
          <w:sz w:val="36"/>
          <w:szCs w:val="26"/>
        </w:rPr>
        <w:t>a number of</w:t>
      </w:r>
      <w:proofErr w:type="gramEnd"/>
      <w:r>
        <w:rPr>
          <w:rFonts w:ascii="Myriad Pro" w:hAnsi="Myriad Pro"/>
          <w:bCs/>
          <w:color w:val="39388B"/>
          <w:sz w:val="36"/>
          <w:szCs w:val="26"/>
        </w:rPr>
        <w:t xml:space="preserve"> unforeseen challenges both to ASE and to science education more broadly. Our t</w:t>
      </w:r>
      <w:r w:rsidR="00015AB7">
        <w:rPr>
          <w:rFonts w:ascii="Myriad Pro" w:hAnsi="Myriad Pro"/>
          <w:bCs/>
          <w:color w:val="39388B"/>
          <w:sz w:val="36"/>
          <w:szCs w:val="26"/>
        </w:rPr>
        <w:t xml:space="preserve">rustees, staff and volunteers have worked </w:t>
      </w:r>
      <w:r>
        <w:rPr>
          <w:rFonts w:ascii="Myriad Pro" w:hAnsi="Myriad Pro"/>
          <w:bCs/>
          <w:color w:val="39388B"/>
          <w:sz w:val="36"/>
          <w:szCs w:val="26"/>
        </w:rPr>
        <w:t xml:space="preserve">tirelessly throughout the pandemic to continue to </w:t>
      </w:r>
      <w:r w:rsidR="00015AB7">
        <w:rPr>
          <w:rFonts w:ascii="Myriad Pro" w:hAnsi="Myriad Pro"/>
          <w:bCs/>
          <w:color w:val="39388B"/>
          <w:sz w:val="36"/>
          <w:szCs w:val="26"/>
        </w:rPr>
        <w:t xml:space="preserve">deliver </w:t>
      </w:r>
      <w:r>
        <w:rPr>
          <w:rFonts w:ascii="Myriad Pro" w:hAnsi="Myriad Pro"/>
          <w:bCs/>
          <w:color w:val="39388B"/>
          <w:sz w:val="36"/>
          <w:szCs w:val="26"/>
        </w:rPr>
        <w:t xml:space="preserve">against our </w:t>
      </w:r>
      <w:r w:rsidR="00015AB7">
        <w:rPr>
          <w:rFonts w:ascii="Myriad Pro" w:hAnsi="Myriad Pro"/>
          <w:bCs/>
          <w:color w:val="39388B"/>
          <w:sz w:val="36"/>
          <w:szCs w:val="26"/>
        </w:rPr>
        <w:t xml:space="preserve">four </w:t>
      </w:r>
      <w:r>
        <w:rPr>
          <w:rFonts w:ascii="Myriad Pro" w:hAnsi="Myriad Pro"/>
          <w:bCs/>
          <w:color w:val="39388B"/>
          <w:sz w:val="36"/>
          <w:szCs w:val="26"/>
        </w:rPr>
        <w:t xml:space="preserve">strategic </w:t>
      </w:r>
      <w:r w:rsidR="00015AB7">
        <w:rPr>
          <w:rFonts w:ascii="Myriad Pro" w:hAnsi="Myriad Pro"/>
          <w:bCs/>
          <w:color w:val="39388B"/>
          <w:sz w:val="36"/>
          <w:szCs w:val="26"/>
        </w:rPr>
        <w:t>goals</w:t>
      </w:r>
      <w:r>
        <w:rPr>
          <w:rFonts w:ascii="Myriad Pro" w:hAnsi="Myriad Pro"/>
          <w:bCs/>
          <w:color w:val="39388B"/>
          <w:sz w:val="36"/>
          <w:szCs w:val="26"/>
        </w:rPr>
        <w:t>. This has enabled us to respond quickly to changes as well as to the needs of our community.</w:t>
      </w:r>
      <w:r w:rsidR="00015AB7">
        <w:rPr>
          <w:rFonts w:ascii="Myriad Pro" w:hAnsi="Myriad Pro"/>
          <w:bCs/>
          <w:color w:val="39388B"/>
          <w:sz w:val="36"/>
          <w:szCs w:val="26"/>
        </w:rPr>
        <w:t xml:space="preserve"> </w:t>
      </w:r>
    </w:p>
    <w:p w14:paraId="78ED9383" w14:textId="77777777" w:rsidR="00761373" w:rsidRPr="006B1C57" w:rsidRDefault="00816720" w:rsidP="00761373">
      <w:pPr>
        <w:spacing w:after="120"/>
        <w:rPr>
          <w:rFonts w:ascii="Myriad Pro" w:hAnsi="Myriad Pro"/>
        </w:rPr>
      </w:pPr>
      <w:r>
        <w:rPr>
          <w:rFonts w:ascii="Myriad Pro" w:hAnsi="Myriad Pro"/>
          <w:lang w:val="en-US"/>
        </w:rPr>
        <w:t>Our current strategic goals are</w:t>
      </w:r>
      <w:r w:rsidR="00761373" w:rsidRPr="006B1C57">
        <w:rPr>
          <w:rFonts w:ascii="Myriad Pro" w:hAnsi="Myriad Pro"/>
          <w:lang w:val="en-US"/>
        </w:rPr>
        <w:t>:</w:t>
      </w:r>
    </w:p>
    <w:p w14:paraId="4D40F5E9" w14:textId="7998F4D7" w:rsidR="00761373" w:rsidRPr="00204CF7" w:rsidRDefault="00761373" w:rsidP="005E7681">
      <w:pPr>
        <w:pStyle w:val="ListParagraph"/>
        <w:numPr>
          <w:ilvl w:val="0"/>
          <w:numId w:val="15"/>
        </w:numPr>
        <w:spacing w:after="240"/>
        <w:ind w:left="357" w:hanging="357"/>
        <w:contextualSpacing w:val="0"/>
        <w:rPr>
          <w:rFonts w:ascii="Myriad Pro" w:hAnsi="Myriad Pro"/>
          <w:lang w:val="en-US"/>
        </w:rPr>
      </w:pPr>
      <w:r w:rsidRPr="00204CF7">
        <w:rPr>
          <w:rFonts w:ascii="Myriad Pro" w:hAnsi="Myriad Pro"/>
          <w:b/>
          <w:sz w:val="32"/>
          <w:szCs w:val="32"/>
          <w:u w:val="single"/>
          <w:lang w:val="en-US"/>
        </w:rPr>
        <w:t>G</w:t>
      </w:r>
      <w:r w:rsidRPr="00204CF7">
        <w:rPr>
          <w:rFonts w:ascii="Myriad Pro" w:hAnsi="Myriad Pro"/>
          <w:b/>
          <w:lang w:val="en-US"/>
        </w:rPr>
        <w:t>overnance:</w:t>
      </w:r>
      <w:r w:rsidRPr="00204CF7">
        <w:rPr>
          <w:rFonts w:ascii="Myriad Pro" w:hAnsi="Myriad Pro"/>
          <w:lang w:val="en-US"/>
        </w:rPr>
        <w:t xml:space="preserve"> Sound leadership, financial management and project</w:t>
      </w:r>
      <w:r w:rsidR="00A228BE">
        <w:rPr>
          <w:rFonts w:ascii="Myriad Pro" w:hAnsi="Myriad Pro"/>
          <w:lang w:val="en-US"/>
        </w:rPr>
        <w:t>-</w:t>
      </w:r>
      <w:r w:rsidRPr="00204CF7">
        <w:rPr>
          <w:rFonts w:ascii="Myriad Pro" w:hAnsi="Myriad Pro"/>
          <w:lang w:val="en-US"/>
        </w:rPr>
        <w:t>sourcing to enable innovation, enhanced membership benefit and improved science education.</w:t>
      </w:r>
    </w:p>
    <w:p w14:paraId="5026C615" w14:textId="77777777" w:rsidR="00761373" w:rsidRPr="00204CF7" w:rsidRDefault="00761373" w:rsidP="005E7681">
      <w:pPr>
        <w:pStyle w:val="ListParagraph"/>
        <w:numPr>
          <w:ilvl w:val="0"/>
          <w:numId w:val="15"/>
        </w:numPr>
        <w:spacing w:after="240"/>
        <w:ind w:left="357" w:hanging="357"/>
        <w:contextualSpacing w:val="0"/>
        <w:rPr>
          <w:rFonts w:ascii="Myriad Pro" w:hAnsi="Myriad Pro"/>
          <w:lang w:val="en-US"/>
        </w:rPr>
      </w:pPr>
      <w:r w:rsidRPr="00204CF7">
        <w:rPr>
          <w:rFonts w:ascii="Myriad Pro" w:hAnsi="Myriad Pro"/>
          <w:b/>
          <w:sz w:val="28"/>
          <w:szCs w:val="28"/>
          <w:u w:val="single"/>
          <w:lang w:val="en-US"/>
        </w:rPr>
        <w:t>M</w:t>
      </w:r>
      <w:r w:rsidRPr="00204CF7">
        <w:rPr>
          <w:rFonts w:ascii="Myriad Pro" w:hAnsi="Myriad Pro"/>
          <w:b/>
          <w:lang w:val="en-US"/>
        </w:rPr>
        <w:t xml:space="preserve">embership: </w:t>
      </w:r>
      <w:r w:rsidRPr="00204CF7">
        <w:rPr>
          <w:rFonts w:ascii="Myriad Pro" w:hAnsi="Myriad Pro"/>
          <w:lang w:val="en-US"/>
        </w:rPr>
        <w:t>Increase engagement, retain members and grow membership.</w:t>
      </w:r>
    </w:p>
    <w:p w14:paraId="7A89F6AE" w14:textId="77777777" w:rsidR="00761373" w:rsidRPr="00204CF7" w:rsidRDefault="00761373" w:rsidP="005E7681">
      <w:pPr>
        <w:pStyle w:val="ListParagraph"/>
        <w:numPr>
          <w:ilvl w:val="0"/>
          <w:numId w:val="15"/>
        </w:numPr>
        <w:spacing w:after="240"/>
        <w:ind w:left="357" w:hanging="357"/>
        <w:contextualSpacing w:val="0"/>
        <w:rPr>
          <w:rFonts w:ascii="Myriad Pro" w:hAnsi="Myriad Pro"/>
          <w:lang w:val="en-US"/>
        </w:rPr>
      </w:pPr>
      <w:r w:rsidRPr="00204CF7">
        <w:rPr>
          <w:rFonts w:ascii="Myriad Pro" w:hAnsi="Myriad Pro"/>
          <w:b/>
          <w:sz w:val="28"/>
          <w:szCs w:val="28"/>
          <w:u w:val="single"/>
          <w:lang w:val="en-US"/>
        </w:rPr>
        <w:t>A</w:t>
      </w:r>
      <w:r w:rsidRPr="00204CF7">
        <w:rPr>
          <w:rFonts w:ascii="Myriad Pro" w:hAnsi="Myriad Pro"/>
          <w:b/>
          <w:lang w:val="en-US"/>
        </w:rPr>
        <w:t>dvocacy:</w:t>
      </w:r>
      <w:r w:rsidRPr="00204CF7">
        <w:rPr>
          <w:rFonts w:ascii="Myriad Pro" w:hAnsi="Myriad Pro"/>
          <w:lang w:val="en-US"/>
        </w:rPr>
        <w:t xml:space="preserve"> Be the voice of science education professionals by promoting, </w:t>
      </w:r>
      <w:proofErr w:type="gramStart"/>
      <w:r w:rsidRPr="00204CF7">
        <w:rPr>
          <w:rFonts w:ascii="Myriad Pro" w:hAnsi="Myriad Pro"/>
          <w:lang w:val="en-US"/>
        </w:rPr>
        <w:t>influencing</w:t>
      </w:r>
      <w:proofErr w:type="gramEnd"/>
      <w:r w:rsidRPr="00204CF7">
        <w:rPr>
          <w:rFonts w:ascii="Myriad Pro" w:hAnsi="Myriad Pro"/>
          <w:lang w:val="en-US"/>
        </w:rPr>
        <w:t xml:space="preserve"> and contributing to science education policy at local, national and international levels.</w:t>
      </w:r>
    </w:p>
    <w:p w14:paraId="19C9765C" w14:textId="77777777" w:rsidR="00761373" w:rsidRPr="00204CF7" w:rsidRDefault="00761373" w:rsidP="005E7681">
      <w:pPr>
        <w:pStyle w:val="ListParagraph"/>
        <w:numPr>
          <w:ilvl w:val="0"/>
          <w:numId w:val="15"/>
        </w:numPr>
        <w:spacing w:after="240"/>
        <w:ind w:left="357" w:hanging="357"/>
        <w:contextualSpacing w:val="0"/>
        <w:rPr>
          <w:rFonts w:ascii="Myriad Pro" w:hAnsi="Myriad Pro"/>
          <w:lang w:val="en-US"/>
        </w:rPr>
      </w:pPr>
      <w:r w:rsidRPr="00204CF7">
        <w:rPr>
          <w:rFonts w:ascii="Myriad Pro" w:hAnsi="Myriad Pro"/>
          <w:b/>
          <w:sz w:val="28"/>
          <w:szCs w:val="28"/>
          <w:u w:val="single"/>
          <w:lang w:val="en-US"/>
        </w:rPr>
        <w:t>P</w:t>
      </w:r>
      <w:r w:rsidRPr="00204CF7">
        <w:rPr>
          <w:rFonts w:ascii="Myriad Pro" w:hAnsi="Myriad Pro"/>
          <w:b/>
          <w:lang w:val="en-US"/>
        </w:rPr>
        <w:t>rofessionalism:</w:t>
      </w:r>
      <w:r w:rsidRPr="00204CF7">
        <w:rPr>
          <w:rFonts w:ascii="Myriad Pro" w:hAnsi="Myriad Pro"/>
          <w:lang w:val="en-US"/>
        </w:rPr>
        <w:t xml:space="preserve"> Promote, provide support and </w:t>
      </w:r>
      <w:proofErr w:type="spellStart"/>
      <w:r w:rsidRPr="00204CF7">
        <w:rPr>
          <w:rFonts w:ascii="Myriad Pro" w:hAnsi="Myriad Pro"/>
          <w:lang w:val="en-US"/>
        </w:rPr>
        <w:t>recognise</w:t>
      </w:r>
      <w:proofErr w:type="spellEnd"/>
      <w:r w:rsidRPr="00204CF7">
        <w:rPr>
          <w:rFonts w:ascii="Myriad Pro" w:hAnsi="Myriad Pro"/>
          <w:lang w:val="en-US"/>
        </w:rPr>
        <w:t xml:space="preserve"> professional practice in science education.</w:t>
      </w:r>
    </w:p>
    <w:p w14:paraId="60CE78B8" w14:textId="77777777" w:rsidR="00761373" w:rsidRPr="006B1C57" w:rsidRDefault="00761373" w:rsidP="00761373">
      <w:pPr>
        <w:spacing w:after="120"/>
        <w:rPr>
          <w:rFonts w:ascii="Myriad Pro" w:hAnsi="Myriad Pro"/>
          <w:lang w:val="en-US"/>
        </w:rPr>
      </w:pPr>
      <w:r w:rsidRPr="006B1C57">
        <w:rPr>
          <w:rFonts w:ascii="Myriad Pro" w:hAnsi="Myriad Pro"/>
          <w:lang w:val="en-US"/>
        </w:rPr>
        <w:t xml:space="preserve">The Association is structured as a charity, registered with the Charity Commission in England and with the Office of the Scottish Charity Regulator in Scotland and incorporated by Royal Charter.  As such, </w:t>
      </w:r>
      <w:r>
        <w:rPr>
          <w:rFonts w:ascii="Myriad Pro" w:hAnsi="Myriad Pro"/>
          <w:lang w:val="en-US"/>
        </w:rPr>
        <w:t>ASE is</w:t>
      </w:r>
      <w:r w:rsidRPr="006B1C57">
        <w:rPr>
          <w:rFonts w:ascii="Myriad Pro" w:hAnsi="Myriad Pro"/>
          <w:lang w:val="en-US"/>
        </w:rPr>
        <w:t xml:space="preserve"> obliged in law to confer public benefit – </w:t>
      </w:r>
      <w:r>
        <w:rPr>
          <w:rFonts w:ascii="Myriad Pro" w:hAnsi="Myriad Pro"/>
          <w:lang w:val="en-US"/>
        </w:rPr>
        <w:t>it does</w:t>
      </w:r>
      <w:r w:rsidRPr="006B1C57">
        <w:rPr>
          <w:rFonts w:ascii="Myriad Pro" w:hAnsi="Myriad Pro"/>
          <w:lang w:val="en-US"/>
        </w:rPr>
        <w:t xml:space="preserve"> this through </w:t>
      </w:r>
      <w:r>
        <w:rPr>
          <w:rFonts w:ascii="Myriad Pro" w:hAnsi="Myriad Pro"/>
          <w:lang w:val="en-US"/>
        </w:rPr>
        <w:t>its</w:t>
      </w:r>
      <w:r w:rsidRPr="006B1C57">
        <w:rPr>
          <w:rFonts w:ascii="Myriad Pro" w:hAnsi="Myriad Pro"/>
          <w:lang w:val="en-US"/>
        </w:rPr>
        <w:t xml:space="preserve"> </w:t>
      </w:r>
      <w:r w:rsidRPr="006B1C57">
        <w:rPr>
          <w:rFonts w:ascii="Myriad Pro" w:hAnsi="Myriad Pro"/>
          <w:lang w:val="en-US"/>
        </w:rPr>
        <w:t>aims</w:t>
      </w:r>
      <w:r>
        <w:rPr>
          <w:rFonts w:ascii="Myriad Pro" w:hAnsi="Myriad Pro"/>
          <w:lang w:val="en-US"/>
        </w:rPr>
        <w:t>,</w:t>
      </w:r>
      <w:r w:rsidRPr="006B1C57">
        <w:rPr>
          <w:rFonts w:ascii="Myriad Pro" w:hAnsi="Myriad Pro"/>
          <w:lang w:val="en-US"/>
        </w:rPr>
        <w:t xml:space="preserve"> which are wholly concerned with education.  The aims express a commitment to improving science education for all young people, primarily but not exclusively across the UK.  This is achieved by supporting teachers</w:t>
      </w:r>
      <w:r w:rsidR="007D2E88">
        <w:rPr>
          <w:rFonts w:ascii="Myriad Pro" w:hAnsi="Myriad Pro"/>
          <w:lang w:val="en-US"/>
        </w:rPr>
        <w:t>, technicians</w:t>
      </w:r>
      <w:r w:rsidRPr="006B1C57">
        <w:rPr>
          <w:rFonts w:ascii="Myriad Pro" w:hAnsi="Myriad Pro"/>
          <w:lang w:val="en-US"/>
        </w:rPr>
        <w:t xml:space="preserve"> and others concerned in the provision of science education in schools and colleges and by influencing components of society, including government, such that science education can flourish.</w:t>
      </w:r>
    </w:p>
    <w:p w14:paraId="6BFA07C1" w14:textId="77777777" w:rsidR="00761373" w:rsidRPr="0068245F" w:rsidRDefault="00761373" w:rsidP="00761373">
      <w:pPr>
        <w:spacing w:after="120"/>
        <w:rPr>
          <w:rFonts w:ascii="Myriad Pro" w:hAnsi="Myriad Pro"/>
          <w:bCs/>
        </w:rPr>
      </w:pPr>
      <w:bookmarkStart w:id="18" w:name="_Toc402885567"/>
      <w:r w:rsidRPr="0068245F">
        <w:rPr>
          <w:rFonts w:ascii="Myriad Pro" w:hAnsi="Myriad Pro"/>
        </w:rPr>
        <w:t xml:space="preserve">The Strategic Plan 2017-2020 was </w:t>
      </w:r>
      <w:r w:rsidR="005E7681">
        <w:rPr>
          <w:rFonts w:ascii="Myriad Pro" w:hAnsi="Myriad Pro"/>
        </w:rPr>
        <w:t xml:space="preserve">first </w:t>
      </w:r>
      <w:r w:rsidRPr="0068245F">
        <w:rPr>
          <w:rFonts w:ascii="Myriad Pro" w:hAnsi="Myriad Pro"/>
        </w:rPr>
        <w:t xml:space="preserve">presented to members at the January 2017 Annual General Meeting (AGM).  </w:t>
      </w:r>
      <w:r w:rsidRPr="0068245F">
        <w:rPr>
          <w:rFonts w:ascii="Myriad Pro" w:hAnsi="Myriad Pro"/>
          <w:bCs/>
        </w:rPr>
        <w:t>ASE has its focus solely on science education and, as such, the Association is uniquely placed to support all the professions within science education.  We give due regard to equality and the diversity of learners and are not bound to one area of science, reflecting the realities of science education.</w:t>
      </w:r>
    </w:p>
    <w:p w14:paraId="720859F1" w14:textId="77777777" w:rsidR="00761373" w:rsidRPr="006730AF" w:rsidRDefault="00761373" w:rsidP="00761373">
      <w:pPr>
        <w:spacing w:after="120"/>
        <w:rPr>
          <w:rFonts w:ascii="Myriad Pro" w:hAnsi="Myriad Pro"/>
        </w:rPr>
        <w:sectPr w:rsidR="00761373" w:rsidRPr="006730AF">
          <w:type w:val="continuous"/>
          <w:pgSz w:w="11906" w:h="16838"/>
          <w:pgMar w:top="1440" w:right="1077" w:bottom="1021" w:left="1077" w:header="709" w:footer="680" w:gutter="0"/>
          <w:cols w:num="2" w:space="708"/>
          <w:titlePg/>
          <w:docGrid w:linePitch="360"/>
        </w:sectPr>
      </w:pPr>
      <w:r w:rsidRPr="006730AF">
        <w:rPr>
          <w:rFonts w:ascii="Myriad Pro" w:hAnsi="Myriad Pro"/>
        </w:rPr>
        <w:t xml:space="preserve">Trustees seek evidence that progress is being made with the Strategic Plan and the Chief Executive provides a </w:t>
      </w:r>
      <w:r w:rsidR="00A70833">
        <w:rPr>
          <w:rFonts w:ascii="Myriad Pro" w:hAnsi="Myriad Pro"/>
        </w:rPr>
        <w:t>r</w:t>
      </w:r>
      <w:r w:rsidRPr="006730AF">
        <w:rPr>
          <w:rFonts w:ascii="Myriad Pro" w:hAnsi="Myriad Pro"/>
        </w:rPr>
        <w:t xml:space="preserve">eport to </w:t>
      </w:r>
      <w:r>
        <w:rPr>
          <w:rFonts w:ascii="Myriad Pro" w:hAnsi="Myriad Pro"/>
        </w:rPr>
        <w:t>T</w:t>
      </w:r>
      <w:r w:rsidRPr="006730AF">
        <w:rPr>
          <w:rFonts w:ascii="Myriad Pro" w:hAnsi="Myriad Pro"/>
        </w:rPr>
        <w:t xml:space="preserve">rustees at their </w:t>
      </w:r>
      <w:r w:rsidR="00A70833">
        <w:rPr>
          <w:rFonts w:ascii="Myriad Pro" w:hAnsi="Myriad Pro"/>
        </w:rPr>
        <w:t>meetings</w:t>
      </w:r>
      <w:r w:rsidR="00D6667A">
        <w:rPr>
          <w:rFonts w:ascii="Myriad Pro" w:hAnsi="Myriad Pro"/>
        </w:rPr>
        <w:t>.</w:t>
      </w:r>
    </w:p>
    <w:p w14:paraId="456F62DE" w14:textId="77777777" w:rsidR="00761373" w:rsidRPr="00A70833" w:rsidRDefault="00761373" w:rsidP="00A70833">
      <w:pPr>
        <w:rPr>
          <w:rFonts w:ascii="Myriad Pro" w:eastAsiaTheme="majorEastAsia" w:hAnsi="Myriad Pro" w:cstheme="majorBidi"/>
          <w:b/>
          <w:bCs/>
          <w:color w:val="39388B"/>
          <w:sz w:val="32"/>
          <w:szCs w:val="32"/>
        </w:rPr>
      </w:pPr>
      <w:r>
        <w:rPr>
          <w:sz w:val="32"/>
          <w:szCs w:val="32"/>
        </w:rPr>
        <w:br w:type="page"/>
      </w:r>
      <w:r w:rsidRPr="00D6667A">
        <w:rPr>
          <w:rFonts w:ascii="Myriad Pro" w:eastAsiaTheme="majorEastAsia" w:hAnsi="Myriad Pro" w:cstheme="majorBidi"/>
          <w:b/>
          <w:bCs/>
          <w:color w:val="39388B"/>
          <w:sz w:val="36"/>
          <w:szCs w:val="36"/>
        </w:rPr>
        <w:lastRenderedPageBreak/>
        <w:t xml:space="preserve">Goal </w:t>
      </w:r>
      <w:bookmarkEnd w:id="18"/>
      <w:r w:rsidRPr="00D6667A">
        <w:rPr>
          <w:rFonts w:ascii="Myriad Pro" w:eastAsiaTheme="majorEastAsia" w:hAnsi="Myriad Pro" w:cstheme="majorBidi"/>
          <w:b/>
          <w:bCs/>
          <w:color w:val="39388B"/>
          <w:sz w:val="36"/>
          <w:szCs w:val="36"/>
        </w:rPr>
        <w:t>1: Governance</w:t>
      </w:r>
      <w:r>
        <w:rPr>
          <w:sz w:val="32"/>
          <w:szCs w:val="32"/>
        </w:rPr>
        <w:t xml:space="preserve"> </w:t>
      </w:r>
      <w:r w:rsidR="00C46E1E" w:rsidRPr="00D6667A">
        <w:rPr>
          <w:rFonts w:ascii="Myriad Pro" w:eastAsiaTheme="majorEastAsia" w:hAnsi="Myriad Pro" w:cstheme="majorBidi"/>
          <w:b/>
          <w:bCs/>
          <w:color w:val="39388B"/>
          <w:sz w:val="28"/>
          <w:szCs w:val="28"/>
        </w:rPr>
        <w:t>–</w:t>
      </w:r>
      <w:r w:rsidRPr="00D6667A">
        <w:rPr>
          <w:rFonts w:ascii="Myriad Pro" w:eastAsiaTheme="majorEastAsia" w:hAnsi="Myriad Pro" w:cstheme="majorBidi"/>
          <w:b/>
          <w:bCs/>
          <w:color w:val="39388B"/>
          <w:sz w:val="28"/>
          <w:szCs w:val="28"/>
        </w:rPr>
        <w:t xml:space="preserve"> Sound leadership and financial management</w:t>
      </w:r>
      <w:r w:rsidR="00C46E1E" w:rsidRPr="00D6667A">
        <w:rPr>
          <w:rFonts w:ascii="Myriad Pro" w:eastAsiaTheme="majorEastAsia" w:hAnsi="Myriad Pro" w:cstheme="majorBidi"/>
          <w:b/>
          <w:bCs/>
          <w:color w:val="39388B"/>
          <w:sz w:val="28"/>
          <w:szCs w:val="28"/>
        </w:rPr>
        <w:t>.</w:t>
      </w:r>
    </w:p>
    <w:p w14:paraId="5D30C347" w14:textId="77777777" w:rsidR="00F968EE" w:rsidRDefault="00F968EE" w:rsidP="00761373">
      <w:pPr>
        <w:pStyle w:val="Heading4"/>
        <w:rPr>
          <w:rFonts w:ascii="Myriad Pro" w:hAnsi="Myriad Pro"/>
          <w:b w:val="0"/>
          <w:i w:val="0"/>
        </w:rPr>
        <w:sectPr w:rsidR="00F968EE">
          <w:footerReference w:type="default" r:id="rId13"/>
          <w:type w:val="continuous"/>
          <w:pgSz w:w="11906" w:h="16838"/>
          <w:pgMar w:top="1440" w:right="1077" w:bottom="1021" w:left="1077" w:header="709" w:footer="680" w:gutter="0"/>
          <w:cols w:space="708"/>
          <w:titlePg/>
          <w:docGrid w:linePitch="360"/>
        </w:sectPr>
      </w:pPr>
    </w:p>
    <w:p w14:paraId="32C05276" w14:textId="77777777" w:rsidR="003367CB" w:rsidRPr="00177F72" w:rsidRDefault="00D6667A" w:rsidP="004E7123">
      <w:pPr>
        <w:rPr>
          <w:rFonts w:ascii="Myriad Pro" w:hAnsi="Myriad Pro"/>
          <w:b/>
        </w:rPr>
      </w:pPr>
      <w:r>
        <w:rPr>
          <w:rFonts w:ascii="Myriad Pro" w:hAnsi="Myriad Pro"/>
        </w:rPr>
        <w:t>During 2019-2020</w:t>
      </w:r>
      <w:r w:rsidR="003367CB">
        <w:rPr>
          <w:rFonts w:ascii="Myriad Pro" w:hAnsi="Myriad Pro"/>
        </w:rPr>
        <w:t xml:space="preserve">, ASE delivered its mission and charitable objectives through its </w:t>
      </w:r>
      <w:r w:rsidR="007D2E88">
        <w:rPr>
          <w:rFonts w:ascii="Myriad Pro" w:hAnsi="Myriad Pro"/>
        </w:rPr>
        <w:t xml:space="preserve">staff and </w:t>
      </w:r>
      <w:r w:rsidR="003367CB">
        <w:rPr>
          <w:rFonts w:ascii="Myriad Pro" w:hAnsi="Myriad Pro"/>
        </w:rPr>
        <w:t>members, who were represented on the Trustee Body and across the Association’s committee structure.</w:t>
      </w:r>
    </w:p>
    <w:p w14:paraId="17284047" w14:textId="77777777" w:rsidR="002C3A74" w:rsidRDefault="00761373" w:rsidP="004E7123">
      <w:pPr>
        <w:rPr>
          <w:rFonts w:ascii="Myriad Pro" w:hAnsi="Myriad Pro"/>
        </w:rPr>
      </w:pPr>
      <w:r w:rsidRPr="002C3A74">
        <w:rPr>
          <w:rFonts w:ascii="Myriad Pro" w:hAnsi="Myriad Pro"/>
        </w:rPr>
        <w:t xml:space="preserve">The governance structure of the Association has continued to follow </w:t>
      </w:r>
      <w:r w:rsidR="00FF3805">
        <w:rPr>
          <w:rFonts w:ascii="Myriad Pro" w:hAnsi="Myriad Pro"/>
        </w:rPr>
        <w:t xml:space="preserve">charity sector </w:t>
      </w:r>
      <w:r w:rsidRPr="002C3A74">
        <w:rPr>
          <w:rFonts w:ascii="Myriad Pro" w:hAnsi="Myriad Pro"/>
        </w:rPr>
        <w:t>bes</w:t>
      </w:r>
      <w:r w:rsidR="00FF3805">
        <w:rPr>
          <w:rFonts w:ascii="Myriad Pro" w:hAnsi="Myriad Pro"/>
        </w:rPr>
        <w:t>t practice</w:t>
      </w:r>
      <w:r w:rsidR="002C3A74" w:rsidRPr="002C3A74">
        <w:rPr>
          <w:rFonts w:ascii="Myriad Pro" w:hAnsi="Myriad Pro"/>
        </w:rPr>
        <w:t>.</w:t>
      </w:r>
      <w:r w:rsidR="002C3A74">
        <w:rPr>
          <w:rFonts w:ascii="Myriad Pro" w:hAnsi="Myriad Pro"/>
          <w:i/>
        </w:rPr>
        <w:t xml:space="preserve"> </w:t>
      </w:r>
      <w:r w:rsidR="002C3A74" w:rsidRPr="002C3A74">
        <w:rPr>
          <w:rFonts w:ascii="Myriad Pro" w:hAnsi="Myriad Pro"/>
        </w:rPr>
        <w:t xml:space="preserve">Trustees </w:t>
      </w:r>
      <w:r w:rsidR="003367CB">
        <w:rPr>
          <w:rFonts w:ascii="Myriad Pro" w:hAnsi="Myriad Pro"/>
        </w:rPr>
        <w:t xml:space="preserve">meet four times per year and </w:t>
      </w:r>
      <w:r w:rsidR="002C3A74" w:rsidRPr="002C3A74">
        <w:rPr>
          <w:rFonts w:ascii="Myriad Pro" w:hAnsi="Myriad Pro"/>
        </w:rPr>
        <w:t>ar</w:t>
      </w:r>
      <w:r w:rsidR="003367CB">
        <w:rPr>
          <w:rFonts w:ascii="Myriad Pro" w:hAnsi="Myriad Pro"/>
        </w:rPr>
        <w:t>e updated on a regular basis on</w:t>
      </w:r>
      <w:r w:rsidR="002C3A74" w:rsidRPr="002C3A74">
        <w:rPr>
          <w:rFonts w:ascii="Myriad Pro" w:hAnsi="Myriad Pro"/>
        </w:rPr>
        <w:t xml:space="preserve"> their responsibilities</w:t>
      </w:r>
      <w:r w:rsidR="002C3A74">
        <w:rPr>
          <w:rFonts w:ascii="Myriad Pro" w:hAnsi="Myriad Pro"/>
        </w:rPr>
        <w:t>,</w:t>
      </w:r>
      <w:r w:rsidR="002C3A74" w:rsidRPr="002C3A74">
        <w:rPr>
          <w:rFonts w:ascii="Myriad Pro" w:hAnsi="Myriad Pro"/>
        </w:rPr>
        <w:t xml:space="preserve"> so that they are clear </w:t>
      </w:r>
      <w:r w:rsidR="009D7512">
        <w:rPr>
          <w:rFonts w:ascii="Myriad Pro" w:hAnsi="Myriad Pro"/>
        </w:rPr>
        <w:t>about</w:t>
      </w:r>
      <w:r w:rsidR="00FF3805">
        <w:rPr>
          <w:rFonts w:ascii="Myriad Pro" w:hAnsi="Myriad Pro"/>
        </w:rPr>
        <w:t xml:space="preserve"> their roles and </w:t>
      </w:r>
      <w:r w:rsidR="002C3A74" w:rsidRPr="002C3A74">
        <w:rPr>
          <w:rFonts w:ascii="Myriad Pro" w:hAnsi="Myriad Pro"/>
        </w:rPr>
        <w:t>able to deliver against the six key duties as set out in the ‘</w:t>
      </w:r>
      <w:r w:rsidR="002C3A74" w:rsidRPr="002C3A74">
        <w:rPr>
          <w:rFonts w:ascii="Myriad Pro" w:hAnsi="Myriad Pro"/>
          <w:i/>
        </w:rPr>
        <w:t>The Essential Trustee’</w:t>
      </w:r>
      <w:r w:rsidR="00F968EE">
        <w:rPr>
          <w:rFonts w:ascii="Myriad Pro" w:hAnsi="Myriad Pro"/>
        </w:rPr>
        <w:t xml:space="preserve"> (CC3) of </w:t>
      </w:r>
      <w:r w:rsidR="002C3A74" w:rsidRPr="002C3A74">
        <w:rPr>
          <w:rFonts w:ascii="Myriad Pro" w:hAnsi="Myriad Pro"/>
        </w:rPr>
        <w:t>the Charity Commission.</w:t>
      </w:r>
      <w:r w:rsidR="00177F72">
        <w:rPr>
          <w:rFonts w:ascii="Myriad Pro" w:hAnsi="Myriad Pro"/>
        </w:rPr>
        <w:t xml:space="preserve"> A </w:t>
      </w:r>
      <w:r w:rsidR="00F968EE">
        <w:rPr>
          <w:rFonts w:ascii="Myriad Pro" w:hAnsi="Myriad Pro"/>
        </w:rPr>
        <w:t xml:space="preserve">Trustee </w:t>
      </w:r>
      <w:r w:rsidR="00177F72">
        <w:rPr>
          <w:rFonts w:ascii="Myriad Pro" w:hAnsi="Myriad Pro"/>
        </w:rPr>
        <w:t>skills audit is completed and</w:t>
      </w:r>
      <w:r w:rsidR="00F968EE">
        <w:rPr>
          <w:rFonts w:ascii="Myriad Pro" w:hAnsi="Myriad Pro"/>
        </w:rPr>
        <w:t xml:space="preserve"> updated each September</w:t>
      </w:r>
      <w:r w:rsidR="00177F72">
        <w:rPr>
          <w:rFonts w:ascii="Myriad Pro" w:hAnsi="Myriad Pro"/>
        </w:rPr>
        <w:t>.</w:t>
      </w:r>
    </w:p>
    <w:p w14:paraId="7E369B3D" w14:textId="77777777" w:rsidR="00177F72" w:rsidRPr="00C37861" w:rsidRDefault="00177F72" w:rsidP="00C37861">
      <w:pPr>
        <w:rPr>
          <w:rFonts w:ascii="Myriad Pro" w:hAnsi="Myriad Pro"/>
        </w:rPr>
      </w:pPr>
      <w:r>
        <w:rPr>
          <w:rFonts w:ascii="Myriad Pro" w:hAnsi="Myriad Pro"/>
        </w:rPr>
        <w:t>The Trustees have delegated the authority to manage the Association to the Chief Executive, who reports on the performance of the Association against the strategic plan approved by the Trustees. The Chief Executive is supported by the staff team and finance accountant.</w:t>
      </w:r>
      <w:r w:rsidR="00C37861">
        <w:rPr>
          <w:rFonts w:ascii="Myriad Pro" w:hAnsi="Myriad Pro"/>
        </w:rPr>
        <w:t xml:space="preserve"> </w:t>
      </w:r>
      <w:r w:rsidRPr="0000548E">
        <w:rPr>
          <w:rFonts w:ascii="Myriad Pro" w:hAnsi="Myriad Pro"/>
        </w:rPr>
        <w:t xml:space="preserve">The major control documentations of the Association </w:t>
      </w:r>
      <w:r>
        <w:rPr>
          <w:rFonts w:ascii="Myriad Pro" w:hAnsi="Myriad Pro"/>
        </w:rPr>
        <w:t>a</w:t>
      </w:r>
      <w:r w:rsidRPr="0000548E">
        <w:rPr>
          <w:rFonts w:ascii="Myriad Pro" w:hAnsi="Myriad Pro"/>
        </w:rPr>
        <w:t xml:space="preserve">re kept </w:t>
      </w:r>
      <w:proofErr w:type="gramStart"/>
      <w:r w:rsidRPr="0000548E">
        <w:rPr>
          <w:rFonts w:ascii="Myriad Pro" w:hAnsi="Myriad Pro"/>
        </w:rPr>
        <w:t>up-to-date</w:t>
      </w:r>
      <w:proofErr w:type="gramEnd"/>
      <w:r w:rsidRPr="0000548E">
        <w:rPr>
          <w:rFonts w:ascii="Myriad Pro" w:hAnsi="Myriad Pro"/>
        </w:rPr>
        <w:t xml:space="preserve"> as appropriate.</w:t>
      </w:r>
    </w:p>
    <w:p w14:paraId="0FEE5CE3" w14:textId="77777777" w:rsidR="003140A6" w:rsidRDefault="00761373" w:rsidP="004E7123">
      <w:pPr>
        <w:pStyle w:val="Heading4"/>
        <w:spacing w:after="200"/>
        <w:rPr>
          <w:rFonts w:ascii="Myriad Pro" w:hAnsi="Myriad Pro"/>
          <w:b w:val="0"/>
          <w:i w:val="0"/>
        </w:rPr>
      </w:pPr>
      <w:r w:rsidRPr="0000548E">
        <w:rPr>
          <w:rFonts w:ascii="Myriad Pro" w:hAnsi="Myriad Pro"/>
          <w:b w:val="0"/>
          <w:i w:val="0"/>
        </w:rPr>
        <w:t>There has been a continued emphasis on prudent, managed monitoring of finances</w:t>
      </w:r>
      <w:r w:rsidR="00195019">
        <w:rPr>
          <w:rFonts w:ascii="Myriad Pro" w:hAnsi="Myriad Pro"/>
          <w:b w:val="0"/>
          <w:i w:val="0"/>
        </w:rPr>
        <w:t xml:space="preserve">. This has been particularly important given the impact of </w:t>
      </w:r>
      <w:r w:rsidR="00A3743F">
        <w:rPr>
          <w:rFonts w:ascii="Myriad Pro" w:hAnsi="Myriad Pro"/>
          <w:b w:val="0"/>
          <w:i w:val="0"/>
        </w:rPr>
        <w:t>COVID</w:t>
      </w:r>
      <w:r w:rsidR="00195019">
        <w:rPr>
          <w:rFonts w:ascii="Myriad Pro" w:hAnsi="Myriad Pro"/>
          <w:b w:val="0"/>
          <w:i w:val="0"/>
        </w:rPr>
        <w:t xml:space="preserve">-19 on </w:t>
      </w:r>
      <w:r w:rsidR="00F968EE">
        <w:rPr>
          <w:rFonts w:ascii="Myriad Pro" w:hAnsi="Myriad Pro"/>
          <w:b w:val="0"/>
          <w:i w:val="0"/>
        </w:rPr>
        <w:t xml:space="preserve">our </w:t>
      </w:r>
      <w:r w:rsidR="00195019">
        <w:rPr>
          <w:rFonts w:ascii="Myriad Pro" w:hAnsi="Myriad Pro"/>
          <w:b w:val="0"/>
          <w:i w:val="0"/>
        </w:rPr>
        <w:t>activities.</w:t>
      </w:r>
      <w:r w:rsidRPr="0000548E">
        <w:rPr>
          <w:rFonts w:ascii="Myriad Pro" w:hAnsi="Myriad Pro"/>
          <w:b w:val="0"/>
          <w:i w:val="0"/>
        </w:rPr>
        <w:t xml:space="preserve"> Cash</w:t>
      </w:r>
      <w:r w:rsidR="009D7512">
        <w:rPr>
          <w:rFonts w:ascii="Myriad Pro" w:hAnsi="Myriad Pro"/>
          <w:b w:val="0"/>
          <w:i w:val="0"/>
        </w:rPr>
        <w:t xml:space="preserve"> </w:t>
      </w:r>
      <w:r w:rsidRPr="0000548E">
        <w:rPr>
          <w:rFonts w:ascii="Myriad Pro" w:hAnsi="Myriad Pro"/>
          <w:b w:val="0"/>
          <w:i w:val="0"/>
        </w:rPr>
        <w:t xml:space="preserve">flow has continued to be keenly monitored by the Chief Executive, Finance team and </w:t>
      </w:r>
      <w:r>
        <w:rPr>
          <w:rFonts w:ascii="Myriad Pro" w:hAnsi="Myriad Pro"/>
          <w:b w:val="0"/>
          <w:i w:val="0"/>
        </w:rPr>
        <w:t xml:space="preserve">Honorary Treasurer and reported to </w:t>
      </w:r>
      <w:r w:rsidRPr="0000548E">
        <w:rPr>
          <w:rFonts w:ascii="Myriad Pro" w:hAnsi="Myriad Pro"/>
          <w:b w:val="0"/>
          <w:i w:val="0"/>
        </w:rPr>
        <w:t>Trustees</w:t>
      </w:r>
      <w:r>
        <w:rPr>
          <w:rFonts w:ascii="Myriad Pro" w:hAnsi="Myriad Pro"/>
          <w:b w:val="0"/>
          <w:i w:val="0"/>
        </w:rPr>
        <w:t xml:space="preserve"> on a quarterly basis</w:t>
      </w:r>
      <w:r w:rsidRPr="0000548E">
        <w:rPr>
          <w:rFonts w:ascii="Myriad Pro" w:hAnsi="Myriad Pro"/>
          <w:b w:val="0"/>
          <w:i w:val="0"/>
        </w:rPr>
        <w:t>.</w:t>
      </w:r>
    </w:p>
    <w:p w14:paraId="466E2F54" w14:textId="77777777" w:rsidR="00761373" w:rsidRDefault="00FF3805" w:rsidP="004E7123">
      <w:pPr>
        <w:pStyle w:val="Heading4"/>
        <w:spacing w:after="200"/>
        <w:rPr>
          <w:rFonts w:ascii="Myriad Pro" w:hAnsi="Myriad Pro"/>
          <w:b w:val="0"/>
          <w:i w:val="0"/>
        </w:rPr>
      </w:pPr>
      <w:r>
        <w:rPr>
          <w:rFonts w:ascii="Myriad Pro" w:hAnsi="Myriad Pro"/>
          <w:b w:val="0"/>
          <w:i w:val="0"/>
        </w:rPr>
        <w:t>T</w:t>
      </w:r>
      <w:r w:rsidR="00761373" w:rsidRPr="00005463">
        <w:rPr>
          <w:rFonts w:ascii="Myriad Pro" w:hAnsi="Myriad Pro"/>
          <w:b w:val="0"/>
          <w:i w:val="0"/>
        </w:rPr>
        <w:t xml:space="preserve">rustees agreed </w:t>
      </w:r>
      <w:r w:rsidR="004D1A0F">
        <w:rPr>
          <w:rFonts w:ascii="Myriad Pro" w:hAnsi="Myriad Pro"/>
          <w:b w:val="0"/>
          <w:i w:val="0"/>
        </w:rPr>
        <w:t xml:space="preserve">in 2017-18 </w:t>
      </w:r>
      <w:r w:rsidR="00761373" w:rsidRPr="00005463">
        <w:rPr>
          <w:rFonts w:ascii="Myriad Pro" w:hAnsi="Myriad Pro"/>
          <w:b w:val="0"/>
          <w:i w:val="0"/>
        </w:rPr>
        <w:t xml:space="preserve">to invest in </w:t>
      </w:r>
      <w:r w:rsidR="00761373">
        <w:rPr>
          <w:rFonts w:ascii="Myriad Pro" w:hAnsi="Myriad Pro"/>
          <w:b w:val="0"/>
          <w:i w:val="0"/>
        </w:rPr>
        <w:t>ASE’s</w:t>
      </w:r>
      <w:r w:rsidR="00761373" w:rsidRPr="00005463">
        <w:rPr>
          <w:rFonts w:ascii="Myriad Pro" w:hAnsi="Myriad Pro"/>
          <w:b w:val="0"/>
          <w:i w:val="0"/>
        </w:rPr>
        <w:t xml:space="preserve"> </w:t>
      </w:r>
      <w:r w:rsidR="00761373">
        <w:rPr>
          <w:rFonts w:ascii="Myriad Pro" w:hAnsi="Myriad Pro"/>
          <w:b w:val="0"/>
          <w:i w:val="0"/>
        </w:rPr>
        <w:t xml:space="preserve">ageing </w:t>
      </w:r>
      <w:r w:rsidR="00761373" w:rsidRPr="00005463">
        <w:rPr>
          <w:rFonts w:ascii="Myriad Pro" w:hAnsi="Myriad Pro"/>
          <w:b w:val="0"/>
          <w:i w:val="0"/>
        </w:rPr>
        <w:t>IT infrastructure</w:t>
      </w:r>
      <w:r w:rsidR="00761373">
        <w:rPr>
          <w:rFonts w:ascii="Myriad Pro" w:hAnsi="Myriad Pro"/>
          <w:b w:val="0"/>
          <w:i w:val="0"/>
        </w:rPr>
        <w:t xml:space="preserve"> that </w:t>
      </w:r>
      <w:r w:rsidR="004D1A0F">
        <w:rPr>
          <w:rFonts w:ascii="Myriad Pro" w:hAnsi="Myriad Pro"/>
          <w:b w:val="0"/>
          <w:i w:val="0"/>
        </w:rPr>
        <w:t>had been</w:t>
      </w:r>
      <w:r w:rsidR="00761373" w:rsidRPr="00005463">
        <w:rPr>
          <w:rFonts w:ascii="Myriad Pro" w:hAnsi="Myriad Pro"/>
          <w:b w:val="0"/>
          <w:i w:val="0"/>
        </w:rPr>
        <w:t xml:space="preserve"> adopted in 2006</w:t>
      </w:r>
      <w:r w:rsidR="00761373">
        <w:rPr>
          <w:rFonts w:ascii="Myriad Pro" w:hAnsi="Myriad Pro"/>
          <w:b w:val="0"/>
          <w:i w:val="0"/>
        </w:rPr>
        <w:t xml:space="preserve">. </w:t>
      </w:r>
      <w:r w:rsidR="00195019">
        <w:rPr>
          <w:rFonts w:ascii="Myriad Pro" w:hAnsi="Myriad Pro"/>
          <w:b w:val="0"/>
          <w:i w:val="0"/>
        </w:rPr>
        <w:t xml:space="preserve">As with many new </w:t>
      </w:r>
      <w:r w:rsidR="00F17758">
        <w:rPr>
          <w:rFonts w:ascii="Myriad Pro" w:hAnsi="Myriad Pro"/>
          <w:b w:val="0"/>
          <w:i w:val="0"/>
        </w:rPr>
        <w:t xml:space="preserve">IT </w:t>
      </w:r>
      <w:r w:rsidR="00195019">
        <w:rPr>
          <w:rFonts w:ascii="Myriad Pro" w:hAnsi="Myriad Pro"/>
          <w:b w:val="0"/>
          <w:i w:val="0"/>
        </w:rPr>
        <w:t xml:space="preserve">systems, the new systems have </w:t>
      </w:r>
      <w:r w:rsidR="00F968EE">
        <w:rPr>
          <w:rFonts w:ascii="Myriad Pro" w:hAnsi="Myriad Pro"/>
          <w:b w:val="0"/>
          <w:i w:val="0"/>
        </w:rPr>
        <w:t>experienced</w:t>
      </w:r>
      <w:r w:rsidR="00195019">
        <w:rPr>
          <w:rFonts w:ascii="Myriad Pro" w:hAnsi="Myriad Pro"/>
          <w:b w:val="0"/>
          <w:i w:val="0"/>
        </w:rPr>
        <w:t xml:space="preserve"> </w:t>
      </w:r>
      <w:proofErr w:type="gramStart"/>
      <w:r w:rsidR="00195019">
        <w:rPr>
          <w:rFonts w:ascii="Myriad Pro" w:hAnsi="Myriad Pro"/>
          <w:b w:val="0"/>
          <w:i w:val="0"/>
        </w:rPr>
        <w:t>a number of</w:t>
      </w:r>
      <w:proofErr w:type="gramEnd"/>
      <w:r w:rsidR="00195019">
        <w:rPr>
          <w:rFonts w:ascii="Myriad Pro" w:hAnsi="Myriad Pro"/>
          <w:b w:val="0"/>
          <w:i w:val="0"/>
        </w:rPr>
        <w:t xml:space="preserve"> teething problems, resulting in increased costs for 2019/20 compared to those budgeted. A new </w:t>
      </w:r>
      <w:r w:rsidR="00F968EE">
        <w:rPr>
          <w:rFonts w:ascii="Myriad Pro" w:hAnsi="Myriad Pro"/>
          <w:b w:val="0"/>
          <w:i w:val="0"/>
        </w:rPr>
        <w:t xml:space="preserve">support </w:t>
      </w:r>
      <w:r w:rsidR="00195019">
        <w:rPr>
          <w:rFonts w:ascii="Myriad Pro" w:hAnsi="Myriad Pro"/>
          <w:b w:val="0"/>
          <w:i w:val="0"/>
        </w:rPr>
        <w:t xml:space="preserve">contract </w:t>
      </w:r>
      <w:r w:rsidR="00C37861">
        <w:rPr>
          <w:rFonts w:ascii="Myriad Pro" w:hAnsi="Myriad Pro"/>
          <w:b w:val="0"/>
          <w:i w:val="0"/>
        </w:rPr>
        <w:t>was</w:t>
      </w:r>
      <w:r w:rsidR="00195019">
        <w:rPr>
          <w:rFonts w:ascii="Myriad Pro" w:hAnsi="Myriad Pro"/>
          <w:b w:val="0"/>
          <w:i w:val="0"/>
        </w:rPr>
        <w:t xml:space="preserve"> put in place </w:t>
      </w:r>
      <w:r w:rsidR="00C37861">
        <w:rPr>
          <w:rFonts w:ascii="Myriad Pro" w:hAnsi="Myriad Pro"/>
          <w:b w:val="0"/>
          <w:i w:val="0"/>
        </w:rPr>
        <w:t xml:space="preserve">in 2020 </w:t>
      </w:r>
      <w:r w:rsidR="00195019">
        <w:rPr>
          <w:rFonts w:ascii="Myriad Pro" w:hAnsi="Myriad Pro"/>
          <w:b w:val="0"/>
          <w:i w:val="0"/>
        </w:rPr>
        <w:t xml:space="preserve">to reduce these costs. From 2021, library journal subscriptions will </w:t>
      </w:r>
      <w:r w:rsidR="00F968EE">
        <w:rPr>
          <w:rFonts w:ascii="Myriad Pro" w:hAnsi="Myriad Pro"/>
          <w:b w:val="0"/>
          <w:i w:val="0"/>
        </w:rPr>
        <w:t xml:space="preserve">also </w:t>
      </w:r>
      <w:r w:rsidR="00195019">
        <w:rPr>
          <w:rFonts w:ascii="Myriad Pro" w:hAnsi="Myriad Pro"/>
          <w:b w:val="0"/>
          <w:i w:val="0"/>
        </w:rPr>
        <w:t>be managed through a separate platform</w:t>
      </w:r>
      <w:r w:rsidR="00A03F3A">
        <w:rPr>
          <w:rFonts w:ascii="Myriad Pro" w:hAnsi="Myriad Pro"/>
          <w:b w:val="0"/>
          <w:i w:val="0"/>
        </w:rPr>
        <w:t>,</w:t>
      </w:r>
      <w:r w:rsidR="00195019">
        <w:rPr>
          <w:rFonts w:ascii="Myriad Pro" w:hAnsi="Myriad Pro"/>
          <w:b w:val="0"/>
          <w:i w:val="0"/>
        </w:rPr>
        <w:t xml:space="preserve"> which is currently under development.  </w:t>
      </w:r>
    </w:p>
    <w:p w14:paraId="0C1A9292" w14:textId="58B987A9" w:rsidR="00F968EE" w:rsidRPr="00F968EE" w:rsidRDefault="009A17C7" w:rsidP="00F968EE">
      <w:pPr>
        <w:pStyle w:val="Heading4"/>
        <w:spacing w:after="200"/>
        <w:rPr>
          <w:rFonts w:ascii="Myriad Pro" w:hAnsi="Myriad Pro"/>
          <w:b w:val="0"/>
          <w:i w:val="0"/>
        </w:rPr>
      </w:pPr>
      <w:r w:rsidRPr="00F968EE">
        <w:rPr>
          <w:rFonts w:ascii="Myriad Pro" w:hAnsi="Myriad Pro"/>
          <w:b w:val="0"/>
          <w:i w:val="0"/>
        </w:rPr>
        <w:t xml:space="preserve">In response to the </w:t>
      </w:r>
      <w:r w:rsidR="00A3743F">
        <w:rPr>
          <w:rFonts w:ascii="Myriad Pro" w:hAnsi="Myriad Pro"/>
          <w:b w:val="0"/>
          <w:i w:val="0"/>
        </w:rPr>
        <w:t>COVID</w:t>
      </w:r>
      <w:r w:rsidRPr="00F968EE">
        <w:rPr>
          <w:rFonts w:ascii="Myriad Pro" w:hAnsi="Myriad Pro"/>
          <w:b w:val="0"/>
          <w:i w:val="0"/>
        </w:rPr>
        <w:t xml:space="preserve">-19 pandemic, </w:t>
      </w:r>
      <w:r w:rsidR="00F968EE">
        <w:rPr>
          <w:rFonts w:ascii="Myriad Pro" w:hAnsi="Myriad Pro"/>
          <w:b w:val="0"/>
          <w:i w:val="0"/>
        </w:rPr>
        <w:t>all</w:t>
      </w:r>
      <w:r w:rsidR="00F968EE" w:rsidRPr="00F968EE">
        <w:rPr>
          <w:rFonts w:ascii="Myriad Pro" w:hAnsi="Myriad Pro"/>
          <w:b w:val="0"/>
          <w:i w:val="0"/>
        </w:rPr>
        <w:t xml:space="preserve"> committee meetings have been held by video conference since March 2020. This has worked well and has enabled us to engage committee members who previously struggled to attend meetings </w:t>
      </w:r>
      <w:r w:rsidR="00F968EE">
        <w:rPr>
          <w:rFonts w:ascii="Myriad Pro" w:hAnsi="Myriad Pro"/>
          <w:b w:val="0"/>
          <w:i w:val="0"/>
        </w:rPr>
        <w:t xml:space="preserve">at ASE </w:t>
      </w:r>
      <w:r w:rsidR="00176C03">
        <w:rPr>
          <w:rFonts w:ascii="Myriad Pro" w:hAnsi="Myriad Pro"/>
          <w:b w:val="0"/>
          <w:i w:val="0"/>
        </w:rPr>
        <w:t>Headquarters</w:t>
      </w:r>
      <w:r w:rsidR="00F968EE">
        <w:rPr>
          <w:rFonts w:ascii="Myriad Pro" w:hAnsi="Myriad Pro"/>
          <w:b w:val="0"/>
          <w:i w:val="0"/>
        </w:rPr>
        <w:t>,</w:t>
      </w:r>
      <w:r w:rsidR="00F968EE" w:rsidRPr="00F968EE">
        <w:rPr>
          <w:rFonts w:ascii="Myriad Pro" w:hAnsi="Myriad Pro"/>
          <w:b w:val="0"/>
          <w:i w:val="0"/>
        </w:rPr>
        <w:t xml:space="preserve"> as well as resulting in a financial saving to ASE. We will continue to hold committee meetings online until at least </w:t>
      </w:r>
      <w:r w:rsidR="00F968EE">
        <w:rPr>
          <w:rFonts w:ascii="Myriad Pro" w:hAnsi="Myriad Pro"/>
          <w:b w:val="0"/>
          <w:i w:val="0"/>
        </w:rPr>
        <w:t>March 2021</w:t>
      </w:r>
      <w:r w:rsidR="00C37861">
        <w:rPr>
          <w:rFonts w:ascii="Myriad Pro" w:hAnsi="Myriad Pro"/>
          <w:b w:val="0"/>
          <w:i w:val="0"/>
        </w:rPr>
        <w:t xml:space="preserve"> and will move to a blended model going forward, with a mixture of face</w:t>
      </w:r>
      <w:r w:rsidR="00A03F3A">
        <w:rPr>
          <w:rFonts w:ascii="Myriad Pro" w:hAnsi="Myriad Pro"/>
          <w:b w:val="0"/>
          <w:i w:val="0"/>
        </w:rPr>
        <w:t>-</w:t>
      </w:r>
      <w:r w:rsidR="00C37861">
        <w:rPr>
          <w:rFonts w:ascii="Myriad Pro" w:hAnsi="Myriad Pro"/>
          <w:b w:val="0"/>
          <w:i w:val="0"/>
        </w:rPr>
        <w:t>to</w:t>
      </w:r>
      <w:r w:rsidR="00A03F3A">
        <w:rPr>
          <w:rFonts w:ascii="Myriad Pro" w:hAnsi="Myriad Pro"/>
          <w:b w:val="0"/>
          <w:i w:val="0"/>
        </w:rPr>
        <w:t>-</w:t>
      </w:r>
      <w:r w:rsidR="00C37861">
        <w:rPr>
          <w:rFonts w:ascii="Myriad Pro" w:hAnsi="Myriad Pro"/>
          <w:b w:val="0"/>
          <w:i w:val="0"/>
        </w:rPr>
        <w:t>face and online meetings for our national committees</w:t>
      </w:r>
      <w:r w:rsidR="00F968EE" w:rsidRPr="00F968EE">
        <w:rPr>
          <w:rFonts w:ascii="Myriad Pro" w:hAnsi="Myriad Pro"/>
          <w:b w:val="0"/>
          <w:i w:val="0"/>
        </w:rPr>
        <w:t xml:space="preserve">. </w:t>
      </w:r>
    </w:p>
    <w:p w14:paraId="72759179" w14:textId="60963862" w:rsidR="00F968EE" w:rsidRDefault="00F968EE" w:rsidP="00F968EE">
      <w:pPr>
        <w:rPr>
          <w:rFonts w:ascii="Myriad Pro" w:hAnsi="Myriad Pro"/>
        </w:rPr>
      </w:pPr>
      <w:r>
        <w:rPr>
          <w:rFonts w:ascii="Myriad Pro" w:hAnsi="Myriad Pro"/>
        </w:rPr>
        <w:t xml:space="preserve">The Association is keen to encourage as wide a representation of its </w:t>
      </w:r>
      <w:r w:rsidR="00C37861">
        <w:rPr>
          <w:rFonts w:ascii="Myriad Pro" w:hAnsi="Myriad Pro"/>
        </w:rPr>
        <w:t>community</w:t>
      </w:r>
      <w:r>
        <w:rPr>
          <w:rFonts w:ascii="Myriad Pro" w:hAnsi="Myriad Pro"/>
        </w:rPr>
        <w:t xml:space="preserve"> as possible on its committees. Members are invited to apply for </w:t>
      </w:r>
      <w:r w:rsidR="00A03F3A">
        <w:rPr>
          <w:rFonts w:ascii="Myriad Pro" w:hAnsi="Myriad Pro"/>
        </w:rPr>
        <w:t>c</w:t>
      </w:r>
      <w:r>
        <w:rPr>
          <w:rFonts w:ascii="Myriad Pro" w:hAnsi="Myriad Pro"/>
        </w:rPr>
        <w:t xml:space="preserve">ommittee vacancies through announcements in the </w:t>
      </w:r>
      <w:r w:rsidRPr="00177F72">
        <w:rPr>
          <w:rFonts w:ascii="Myriad Pro" w:hAnsi="Myriad Pro"/>
          <w:i/>
        </w:rPr>
        <w:t>Education in Science</w:t>
      </w:r>
      <w:r>
        <w:rPr>
          <w:rFonts w:ascii="Myriad Pro" w:hAnsi="Myriad Pro"/>
        </w:rPr>
        <w:t xml:space="preserve"> magazine and on the website.</w:t>
      </w:r>
      <w:r w:rsidRPr="00F968EE">
        <w:rPr>
          <w:rFonts w:ascii="Myriad Pro" w:hAnsi="Myriad Pro"/>
        </w:rPr>
        <w:t xml:space="preserve"> Following the success of our activities</w:t>
      </w:r>
      <w:r>
        <w:rPr>
          <w:rFonts w:ascii="Myriad Pro" w:hAnsi="Myriad Pro"/>
        </w:rPr>
        <w:t xml:space="preserve"> in 2019/20</w:t>
      </w:r>
      <w:r w:rsidRPr="00F968EE">
        <w:rPr>
          <w:rFonts w:ascii="Myriad Pro" w:hAnsi="Myriad Pro"/>
        </w:rPr>
        <w:t xml:space="preserve">, we </w:t>
      </w:r>
      <w:r>
        <w:rPr>
          <w:rFonts w:ascii="Myriad Pro" w:hAnsi="Myriad Pro"/>
        </w:rPr>
        <w:t xml:space="preserve">have </w:t>
      </w:r>
      <w:r w:rsidRPr="00F968EE">
        <w:rPr>
          <w:rFonts w:ascii="Myriad Pro" w:hAnsi="Myriad Pro"/>
        </w:rPr>
        <w:t>attracted a record number of applications this year.</w:t>
      </w:r>
    </w:p>
    <w:p w14:paraId="235AD621" w14:textId="7DFDE735" w:rsidR="00F968EE" w:rsidRPr="00F968EE" w:rsidRDefault="00F968EE" w:rsidP="00F968EE">
      <w:pPr>
        <w:pStyle w:val="Heading4"/>
        <w:spacing w:after="200"/>
        <w:rPr>
          <w:rFonts w:ascii="Myriad Pro" w:hAnsi="Myriad Pro"/>
          <w:b w:val="0"/>
          <w:i w:val="0"/>
        </w:rPr>
      </w:pPr>
      <w:proofErr w:type="gramStart"/>
      <w:r w:rsidRPr="00F968EE">
        <w:rPr>
          <w:rFonts w:ascii="Myriad Pro" w:hAnsi="Myriad Pro"/>
          <w:b w:val="0"/>
          <w:i w:val="0"/>
        </w:rPr>
        <w:t>In order to</w:t>
      </w:r>
      <w:proofErr w:type="gramEnd"/>
      <w:r w:rsidRPr="00F968EE">
        <w:rPr>
          <w:rFonts w:ascii="Myriad Pro" w:hAnsi="Myriad Pro"/>
          <w:b w:val="0"/>
          <w:i w:val="0"/>
        </w:rPr>
        <w:t xml:space="preserve"> support the smooth running of ASE over </w:t>
      </w:r>
      <w:r>
        <w:rPr>
          <w:rFonts w:ascii="Myriad Pro" w:hAnsi="Myriad Pro"/>
          <w:b w:val="0"/>
          <w:i w:val="0"/>
        </w:rPr>
        <w:t xml:space="preserve">the </w:t>
      </w:r>
      <w:r w:rsidR="00A3743F">
        <w:rPr>
          <w:rFonts w:ascii="Myriad Pro" w:hAnsi="Myriad Pro"/>
          <w:b w:val="0"/>
          <w:i w:val="0"/>
        </w:rPr>
        <w:t>COVID</w:t>
      </w:r>
      <w:r>
        <w:rPr>
          <w:rFonts w:ascii="Myriad Pro" w:hAnsi="Myriad Pro"/>
          <w:b w:val="0"/>
          <w:i w:val="0"/>
        </w:rPr>
        <w:t>-19 pandemic</w:t>
      </w:r>
      <w:r w:rsidRPr="00F968EE">
        <w:rPr>
          <w:rFonts w:ascii="Myriad Pro" w:hAnsi="Myriad Pro"/>
          <w:b w:val="0"/>
          <w:i w:val="0"/>
        </w:rPr>
        <w:t xml:space="preserve">, the </w:t>
      </w:r>
      <w:r>
        <w:rPr>
          <w:rFonts w:ascii="Myriad Pro" w:hAnsi="Myriad Pro"/>
          <w:b w:val="0"/>
          <w:i w:val="0"/>
        </w:rPr>
        <w:t xml:space="preserve">Chief Executive, </w:t>
      </w:r>
      <w:r w:rsidRPr="00F968EE">
        <w:rPr>
          <w:rFonts w:ascii="Myriad Pro" w:hAnsi="Myriad Pro"/>
          <w:b w:val="0"/>
          <w:i w:val="0"/>
        </w:rPr>
        <w:t xml:space="preserve">Chair of Trustees, Chair of the Association and Treasurer met by </w:t>
      </w:r>
      <w:r w:rsidR="00C37861">
        <w:rPr>
          <w:rFonts w:ascii="Myriad Pro" w:hAnsi="Myriad Pro"/>
          <w:b w:val="0"/>
          <w:i w:val="0"/>
        </w:rPr>
        <w:t xml:space="preserve">weekly </w:t>
      </w:r>
      <w:r w:rsidRPr="00F968EE">
        <w:rPr>
          <w:rFonts w:ascii="Myriad Pro" w:hAnsi="Myriad Pro"/>
          <w:b w:val="0"/>
          <w:i w:val="0"/>
        </w:rPr>
        <w:t xml:space="preserve">video conference </w:t>
      </w:r>
      <w:r>
        <w:rPr>
          <w:rFonts w:ascii="Myriad Pro" w:hAnsi="Myriad Pro"/>
          <w:b w:val="0"/>
          <w:i w:val="0"/>
        </w:rPr>
        <w:t xml:space="preserve">between March – August 2020 </w:t>
      </w:r>
      <w:r w:rsidRPr="00F968EE">
        <w:rPr>
          <w:rFonts w:ascii="Myriad Pro" w:hAnsi="Myriad Pro"/>
          <w:b w:val="0"/>
          <w:i w:val="0"/>
        </w:rPr>
        <w:t xml:space="preserve">to discuss progress and issues. Notes </w:t>
      </w:r>
      <w:r w:rsidR="00FD4E64">
        <w:rPr>
          <w:rFonts w:ascii="Myriad Pro" w:hAnsi="Myriad Pro"/>
          <w:b w:val="0"/>
          <w:i w:val="0"/>
        </w:rPr>
        <w:t>have been</w:t>
      </w:r>
      <w:r w:rsidRPr="00F968EE">
        <w:rPr>
          <w:rFonts w:ascii="Myriad Pro" w:hAnsi="Myriad Pro"/>
          <w:b w:val="0"/>
          <w:i w:val="0"/>
        </w:rPr>
        <w:t xml:space="preserve"> kept of these meetings</w:t>
      </w:r>
      <w:r w:rsidR="00C37861">
        <w:rPr>
          <w:rFonts w:ascii="Myriad Pro" w:hAnsi="Myriad Pro"/>
          <w:b w:val="0"/>
          <w:i w:val="0"/>
        </w:rPr>
        <w:t xml:space="preserve"> and made available to all Trustees</w:t>
      </w:r>
      <w:r w:rsidRPr="00F968EE">
        <w:rPr>
          <w:rFonts w:ascii="Myriad Pro" w:hAnsi="Myriad Pro"/>
          <w:b w:val="0"/>
          <w:i w:val="0"/>
        </w:rPr>
        <w:t xml:space="preserve">, with the wider Trustee body consulted on key decisions. </w:t>
      </w:r>
      <w:r w:rsidR="00FD4E64">
        <w:rPr>
          <w:rFonts w:ascii="Myriad Pro" w:hAnsi="Myriad Pro"/>
          <w:b w:val="0"/>
          <w:i w:val="0"/>
        </w:rPr>
        <w:t>For 2020/21</w:t>
      </w:r>
      <w:r w:rsidR="00C37861">
        <w:rPr>
          <w:rFonts w:ascii="Myriad Pro" w:hAnsi="Myriad Pro"/>
          <w:b w:val="0"/>
          <w:i w:val="0"/>
        </w:rPr>
        <w:t xml:space="preserve">, monthly </w:t>
      </w:r>
      <w:r w:rsidR="00F17758">
        <w:rPr>
          <w:rFonts w:ascii="Myriad Pro" w:hAnsi="Myriad Pro"/>
          <w:b w:val="0"/>
          <w:i w:val="0"/>
        </w:rPr>
        <w:t xml:space="preserve">management support </w:t>
      </w:r>
      <w:r w:rsidR="00C37861">
        <w:rPr>
          <w:rFonts w:ascii="Myriad Pro" w:hAnsi="Myriad Pro"/>
          <w:b w:val="0"/>
          <w:i w:val="0"/>
        </w:rPr>
        <w:t>meetings have now been put in place.</w:t>
      </w:r>
    </w:p>
    <w:p w14:paraId="6ED57D89" w14:textId="77777777" w:rsidR="009A17C7" w:rsidRPr="00F968EE" w:rsidRDefault="00F968EE" w:rsidP="00F968EE">
      <w:pPr>
        <w:pStyle w:val="Heading4"/>
        <w:spacing w:after="200"/>
        <w:rPr>
          <w:rFonts w:ascii="Myriad Pro" w:hAnsi="Myriad Pro"/>
          <w:b w:val="0"/>
          <w:i w:val="0"/>
        </w:rPr>
      </w:pPr>
      <w:r>
        <w:rPr>
          <w:rFonts w:ascii="Myriad Pro" w:hAnsi="Myriad Pro"/>
          <w:b w:val="0"/>
          <w:i w:val="0"/>
        </w:rPr>
        <w:t xml:space="preserve">2019/20 staff costs </w:t>
      </w:r>
      <w:r w:rsidR="00FD4E64">
        <w:rPr>
          <w:rFonts w:ascii="Myriad Pro" w:hAnsi="Myriad Pro"/>
          <w:b w:val="0"/>
          <w:i w:val="0"/>
        </w:rPr>
        <w:t>were</w:t>
      </w:r>
      <w:r>
        <w:rPr>
          <w:rFonts w:ascii="Myriad Pro" w:hAnsi="Myriad Pro"/>
          <w:b w:val="0"/>
          <w:i w:val="0"/>
        </w:rPr>
        <w:t xml:space="preserve"> below those for 2018/19 and we have also benefited financially from the </w:t>
      </w:r>
      <w:r w:rsidRPr="00F968EE">
        <w:rPr>
          <w:rFonts w:ascii="Myriad Pro" w:hAnsi="Myriad Pro"/>
          <w:b w:val="0"/>
          <w:i w:val="0"/>
        </w:rPr>
        <w:t xml:space="preserve">Government Job Retention Scheme, allowing us to furlough four members of staff during </w:t>
      </w:r>
      <w:r w:rsidR="00F17758">
        <w:rPr>
          <w:rFonts w:ascii="Myriad Pro" w:hAnsi="Myriad Pro"/>
          <w:b w:val="0"/>
          <w:i w:val="0"/>
        </w:rPr>
        <w:t>summer 2020</w:t>
      </w:r>
      <w:r w:rsidRPr="00F968EE">
        <w:rPr>
          <w:rFonts w:ascii="Myriad Pro" w:hAnsi="Myriad Pro"/>
          <w:b w:val="0"/>
          <w:i w:val="0"/>
        </w:rPr>
        <w:t>.</w:t>
      </w:r>
      <w:r w:rsidRPr="00932984">
        <w:rPr>
          <w:rFonts w:cs="Calibri"/>
          <w:sz w:val="24"/>
          <w:szCs w:val="24"/>
        </w:rPr>
        <w:t xml:space="preserve"> </w:t>
      </w:r>
    </w:p>
    <w:p w14:paraId="564F7268" w14:textId="3931194F" w:rsidR="002C3A74" w:rsidRPr="00F3023D" w:rsidRDefault="002C3A74" w:rsidP="002C3A74">
      <w:pPr>
        <w:rPr>
          <w:rFonts w:ascii="Myriad Pro" w:eastAsiaTheme="minorHAnsi" w:hAnsi="Myriad Pro"/>
        </w:rPr>
        <w:sectPr w:rsidR="002C3A74" w:rsidRPr="00F3023D">
          <w:type w:val="continuous"/>
          <w:pgSz w:w="11906" w:h="16838"/>
          <w:pgMar w:top="1440" w:right="1077" w:bottom="1021" w:left="1077" w:header="709" w:footer="680" w:gutter="0"/>
          <w:cols w:num="2" w:space="708"/>
          <w:titlePg/>
          <w:docGrid w:linePitch="360"/>
        </w:sectPr>
      </w:pPr>
      <w:r>
        <w:rPr>
          <w:rFonts w:ascii="Myriad Pro" w:eastAsiaTheme="minorHAnsi" w:hAnsi="Myriad Pro"/>
        </w:rPr>
        <w:t xml:space="preserve">Trustees </w:t>
      </w:r>
      <w:r w:rsidR="005F25D9">
        <w:rPr>
          <w:rFonts w:ascii="Myriad Pro" w:eastAsiaTheme="minorHAnsi" w:hAnsi="Myriad Pro"/>
        </w:rPr>
        <w:t xml:space="preserve">and the ASE staff </w:t>
      </w:r>
      <w:r>
        <w:rPr>
          <w:rFonts w:ascii="Myriad Pro" w:eastAsiaTheme="minorHAnsi" w:hAnsi="Myriad Pro"/>
        </w:rPr>
        <w:t xml:space="preserve">wish to thank </w:t>
      </w:r>
      <w:r w:rsidR="005F25D9">
        <w:rPr>
          <w:rFonts w:ascii="Myriad Pro" w:eastAsiaTheme="minorHAnsi" w:hAnsi="Myriad Pro"/>
        </w:rPr>
        <w:t>our</w:t>
      </w:r>
      <w:r>
        <w:rPr>
          <w:rFonts w:ascii="Myriad Pro" w:eastAsiaTheme="minorHAnsi" w:hAnsi="Myriad Pro"/>
        </w:rPr>
        <w:t xml:space="preserve"> members and </w:t>
      </w:r>
      <w:r w:rsidR="00F17758">
        <w:rPr>
          <w:rFonts w:ascii="Myriad Pro" w:eastAsiaTheme="minorHAnsi" w:hAnsi="Myriad Pro"/>
        </w:rPr>
        <w:t>partner organisations</w:t>
      </w:r>
      <w:r>
        <w:rPr>
          <w:rFonts w:ascii="Myriad Pro" w:eastAsiaTheme="minorHAnsi" w:hAnsi="Myriad Pro"/>
        </w:rPr>
        <w:t xml:space="preserve"> for their </w:t>
      </w:r>
      <w:r w:rsidR="006F7D4C">
        <w:rPr>
          <w:rFonts w:ascii="Myriad Pro" w:eastAsiaTheme="minorHAnsi" w:hAnsi="Myriad Pro"/>
        </w:rPr>
        <w:t>continuing</w:t>
      </w:r>
      <w:r>
        <w:rPr>
          <w:rFonts w:ascii="Myriad Pro" w:eastAsiaTheme="minorHAnsi" w:hAnsi="Myriad Pro"/>
        </w:rPr>
        <w:t xml:space="preserve"> support</w:t>
      </w:r>
      <w:r w:rsidR="00822357">
        <w:rPr>
          <w:rFonts w:ascii="Myriad Pro" w:eastAsiaTheme="minorHAnsi" w:hAnsi="Myriad Pro"/>
        </w:rPr>
        <w:t>,</w:t>
      </w:r>
      <w:r>
        <w:rPr>
          <w:rFonts w:ascii="Myriad Pro" w:eastAsiaTheme="minorHAnsi" w:hAnsi="Myriad Pro"/>
        </w:rPr>
        <w:t xml:space="preserve"> and particularly our volunteers for their generosity </w:t>
      </w:r>
      <w:r w:rsidR="00822357">
        <w:rPr>
          <w:rFonts w:ascii="Myriad Pro" w:eastAsiaTheme="minorHAnsi" w:hAnsi="Myriad Pro"/>
        </w:rPr>
        <w:t>with</w:t>
      </w:r>
      <w:r>
        <w:rPr>
          <w:rFonts w:ascii="Myriad Pro" w:eastAsiaTheme="minorHAnsi" w:hAnsi="Myriad Pro"/>
        </w:rPr>
        <w:t xml:space="preserve"> the time they commit to the Association. </w:t>
      </w:r>
    </w:p>
    <w:p w14:paraId="40E4EB3B" w14:textId="77777777" w:rsidR="00761373" w:rsidRPr="008F397E" w:rsidRDefault="00761373" w:rsidP="00761373">
      <w:pPr>
        <w:pStyle w:val="Heading3"/>
        <w:rPr>
          <w:rFonts w:eastAsiaTheme="minorEastAsia" w:cstheme="minorBidi"/>
          <w:b w:val="0"/>
          <w:bCs w:val="0"/>
          <w:color w:val="auto"/>
          <w:sz w:val="36"/>
          <w:szCs w:val="36"/>
        </w:rPr>
      </w:pPr>
      <w:r w:rsidRPr="008F397E">
        <w:rPr>
          <w:sz w:val="36"/>
          <w:szCs w:val="36"/>
        </w:rPr>
        <w:lastRenderedPageBreak/>
        <w:t>Goal 2: Membership</w:t>
      </w:r>
      <w:r>
        <w:rPr>
          <w:sz w:val="36"/>
          <w:szCs w:val="36"/>
        </w:rPr>
        <w:t xml:space="preserve"> </w:t>
      </w:r>
      <w:r w:rsidR="00C46E1E">
        <w:rPr>
          <w:szCs w:val="28"/>
        </w:rPr>
        <w:t>–</w:t>
      </w:r>
      <w:r w:rsidRPr="008F397E">
        <w:rPr>
          <w:rFonts w:eastAsia="Times New Roman"/>
          <w:b w:val="0"/>
          <w:color w:val="auto"/>
          <w:szCs w:val="28"/>
          <w:lang w:eastAsia="en-GB"/>
        </w:rPr>
        <w:t xml:space="preserve"> </w:t>
      </w:r>
      <w:r w:rsidRPr="008F397E">
        <w:rPr>
          <w:szCs w:val="28"/>
        </w:rPr>
        <w:t xml:space="preserve">Increase engagement, retain </w:t>
      </w:r>
      <w:proofErr w:type="gramStart"/>
      <w:r w:rsidRPr="008F397E">
        <w:rPr>
          <w:szCs w:val="28"/>
        </w:rPr>
        <w:t>members</w:t>
      </w:r>
      <w:proofErr w:type="gramEnd"/>
      <w:r w:rsidRPr="008F397E">
        <w:rPr>
          <w:szCs w:val="28"/>
        </w:rPr>
        <w:t xml:space="preserve"> and grow membership.</w:t>
      </w:r>
      <w:r w:rsidRPr="008F397E">
        <w:rPr>
          <w:sz w:val="36"/>
          <w:szCs w:val="36"/>
        </w:rPr>
        <w:t xml:space="preserve"> </w:t>
      </w:r>
    </w:p>
    <w:p w14:paraId="2920FC0B" w14:textId="77777777" w:rsidR="00761373" w:rsidRDefault="00761373" w:rsidP="00761373">
      <w:pPr>
        <w:rPr>
          <w:rFonts w:ascii="Myriad Pro" w:hAnsi="Myriad Pro"/>
        </w:rPr>
        <w:sectPr w:rsidR="00761373">
          <w:type w:val="continuous"/>
          <w:pgSz w:w="11906" w:h="16838"/>
          <w:pgMar w:top="1440" w:right="1077" w:bottom="1021" w:left="1077" w:header="709" w:footer="680" w:gutter="0"/>
          <w:cols w:space="708"/>
          <w:titlePg/>
          <w:docGrid w:linePitch="360"/>
        </w:sectPr>
      </w:pPr>
    </w:p>
    <w:p w14:paraId="71720204" w14:textId="77777777" w:rsidR="00761373" w:rsidRDefault="00761373" w:rsidP="000B6303">
      <w:pPr>
        <w:pStyle w:val="Heading4"/>
        <w:rPr>
          <w:rFonts w:ascii="Myriad Pro" w:eastAsiaTheme="minorEastAsia" w:hAnsi="Myriad Pro" w:cstheme="minorBidi"/>
          <w:b w:val="0"/>
          <w:bCs w:val="0"/>
          <w:i w:val="0"/>
          <w:iCs w:val="0"/>
        </w:rPr>
      </w:pPr>
    </w:p>
    <w:p w14:paraId="3DC4535B" w14:textId="77777777" w:rsidR="00761373" w:rsidRDefault="00761373" w:rsidP="000B6303">
      <w:pPr>
        <w:pStyle w:val="Heading4"/>
        <w:rPr>
          <w:rFonts w:ascii="Myriad Pro" w:eastAsiaTheme="minorEastAsia" w:hAnsi="Myriad Pro" w:cstheme="minorBidi"/>
          <w:b w:val="0"/>
          <w:bCs w:val="0"/>
          <w:i w:val="0"/>
          <w:iCs w:val="0"/>
        </w:rPr>
        <w:sectPr w:rsidR="00761373">
          <w:type w:val="continuous"/>
          <w:pgSz w:w="11906" w:h="16838"/>
          <w:pgMar w:top="1440" w:right="1077" w:bottom="1021" w:left="1077" w:header="709" w:footer="680" w:gutter="0"/>
          <w:cols w:space="708"/>
          <w:titlePg/>
          <w:docGrid w:linePitch="360"/>
        </w:sectPr>
      </w:pPr>
    </w:p>
    <w:p w14:paraId="2FBEA64C" w14:textId="77777777" w:rsidR="00761373" w:rsidRDefault="00761373" w:rsidP="000B6303">
      <w:pPr>
        <w:pStyle w:val="Heading4"/>
        <w:spacing w:after="120"/>
        <w:rPr>
          <w:rFonts w:ascii="Myriad Pro" w:eastAsiaTheme="minorEastAsia" w:hAnsi="Myriad Pro" w:cstheme="minorBidi"/>
          <w:b w:val="0"/>
          <w:bCs w:val="0"/>
          <w:i w:val="0"/>
          <w:iCs w:val="0"/>
        </w:rPr>
      </w:pPr>
      <w:r w:rsidRPr="00DE2881">
        <w:rPr>
          <w:rFonts w:ascii="Myriad Pro" w:eastAsiaTheme="minorEastAsia" w:hAnsi="Myriad Pro" w:cstheme="minorBidi"/>
          <w:b w:val="0"/>
          <w:bCs w:val="0"/>
          <w:i w:val="0"/>
          <w:iCs w:val="0"/>
        </w:rPr>
        <w:t>Recru</w:t>
      </w:r>
      <w:r w:rsidR="007D2E88">
        <w:rPr>
          <w:rFonts w:ascii="Myriad Pro" w:eastAsiaTheme="minorEastAsia" w:hAnsi="Myriad Pro" w:cstheme="minorBidi"/>
          <w:b w:val="0"/>
          <w:bCs w:val="0"/>
          <w:i w:val="0"/>
          <w:iCs w:val="0"/>
        </w:rPr>
        <w:t xml:space="preserve">itment, </w:t>
      </w:r>
      <w:proofErr w:type="gramStart"/>
      <w:r w:rsidR="007D2E88">
        <w:rPr>
          <w:rFonts w:ascii="Myriad Pro" w:eastAsiaTheme="minorEastAsia" w:hAnsi="Myriad Pro" w:cstheme="minorBidi"/>
          <w:b w:val="0"/>
          <w:bCs w:val="0"/>
          <w:i w:val="0"/>
          <w:iCs w:val="0"/>
        </w:rPr>
        <w:t>retention</w:t>
      </w:r>
      <w:proofErr w:type="gramEnd"/>
      <w:r w:rsidR="007D2E88">
        <w:rPr>
          <w:rFonts w:ascii="Myriad Pro" w:eastAsiaTheme="minorEastAsia" w:hAnsi="Myriad Pro" w:cstheme="minorBidi"/>
          <w:b w:val="0"/>
          <w:bCs w:val="0"/>
          <w:i w:val="0"/>
          <w:iCs w:val="0"/>
        </w:rPr>
        <w:t xml:space="preserve"> and support for</w:t>
      </w:r>
      <w:r w:rsidRPr="00DE2881">
        <w:rPr>
          <w:rFonts w:ascii="Myriad Pro" w:eastAsiaTheme="minorEastAsia" w:hAnsi="Myriad Pro" w:cstheme="minorBidi"/>
          <w:b w:val="0"/>
          <w:bCs w:val="0"/>
          <w:i w:val="0"/>
          <w:iCs w:val="0"/>
        </w:rPr>
        <w:t xml:space="preserve"> members remain key priorities.  </w:t>
      </w:r>
      <w:r w:rsidR="00335DAA">
        <w:rPr>
          <w:rFonts w:ascii="Myriad Pro" w:eastAsiaTheme="minorEastAsia" w:hAnsi="Myriad Pro" w:cstheme="minorBidi"/>
          <w:b w:val="0"/>
          <w:bCs w:val="0"/>
          <w:i w:val="0"/>
          <w:iCs w:val="0"/>
        </w:rPr>
        <w:t>In 201</w:t>
      </w:r>
      <w:r w:rsidR="007C7F7D">
        <w:rPr>
          <w:rFonts w:ascii="Myriad Pro" w:eastAsiaTheme="minorEastAsia" w:hAnsi="Myriad Pro" w:cstheme="minorBidi"/>
          <w:b w:val="0"/>
          <w:bCs w:val="0"/>
          <w:i w:val="0"/>
          <w:iCs w:val="0"/>
        </w:rPr>
        <w:t>9/20</w:t>
      </w:r>
      <w:r w:rsidR="00335DAA">
        <w:rPr>
          <w:rFonts w:ascii="Myriad Pro" w:eastAsiaTheme="minorEastAsia" w:hAnsi="Myriad Pro" w:cstheme="minorBidi"/>
          <w:b w:val="0"/>
          <w:bCs w:val="0"/>
          <w:i w:val="0"/>
          <w:iCs w:val="0"/>
        </w:rPr>
        <w:t xml:space="preserve">, </w:t>
      </w:r>
      <w:r w:rsidR="007C7F7D">
        <w:rPr>
          <w:rFonts w:ascii="Myriad Pro" w:eastAsiaTheme="minorEastAsia" w:hAnsi="Myriad Pro" w:cstheme="minorBidi"/>
          <w:b w:val="0"/>
          <w:bCs w:val="0"/>
          <w:i w:val="0"/>
          <w:iCs w:val="0"/>
        </w:rPr>
        <w:t xml:space="preserve">the exceptional work of the ASE staff team, national and regional committees and </w:t>
      </w:r>
      <w:r w:rsidR="00FD4E64">
        <w:rPr>
          <w:rFonts w:ascii="Myriad Pro" w:eastAsiaTheme="minorEastAsia" w:hAnsi="Myriad Pro" w:cstheme="minorBidi"/>
          <w:b w:val="0"/>
          <w:bCs w:val="0"/>
          <w:i w:val="0"/>
          <w:iCs w:val="0"/>
        </w:rPr>
        <w:t>other</w:t>
      </w:r>
      <w:r w:rsidR="007C7F7D">
        <w:rPr>
          <w:rFonts w:ascii="Myriad Pro" w:eastAsiaTheme="minorEastAsia" w:hAnsi="Myriad Pro" w:cstheme="minorBidi"/>
          <w:b w:val="0"/>
          <w:bCs w:val="0"/>
          <w:i w:val="0"/>
          <w:iCs w:val="0"/>
        </w:rPr>
        <w:t xml:space="preserve"> volunteer support enabled us to </w:t>
      </w:r>
      <w:r w:rsidR="00277A5A">
        <w:rPr>
          <w:rFonts w:ascii="Myriad Pro" w:eastAsiaTheme="minorEastAsia" w:hAnsi="Myriad Pro" w:cstheme="minorBidi"/>
          <w:b w:val="0"/>
          <w:bCs w:val="0"/>
          <w:i w:val="0"/>
          <w:iCs w:val="0"/>
        </w:rPr>
        <w:t>deliver</w:t>
      </w:r>
      <w:r w:rsidRPr="00DE2881">
        <w:rPr>
          <w:rFonts w:ascii="Myriad Pro" w:eastAsiaTheme="minorEastAsia" w:hAnsi="Myriad Pro" w:cstheme="minorBidi"/>
          <w:b w:val="0"/>
          <w:bCs w:val="0"/>
          <w:i w:val="0"/>
          <w:iCs w:val="0"/>
        </w:rPr>
        <w:t xml:space="preserve"> a </w:t>
      </w:r>
      <w:r w:rsidR="00277A5A">
        <w:rPr>
          <w:rFonts w:ascii="Myriad Pro" w:eastAsiaTheme="minorEastAsia" w:hAnsi="Myriad Pro" w:cstheme="minorBidi"/>
          <w:b w:val="0"/>
          <w:bCs w:val="0"/>
          <w:i w:val="0"/>
          <w:iCs w:val="0"/>
        </w:rPr>
        <w:t xml:space="preserve">wide </w:t>
      </w:r>
      <w:r w:rsidRPr="00DE2881">
        <w:rPr>
          <w:rFonts w:ascii="Myriad Pro" w:eastAsiaTheme="minorEastAsia" w:hAnsi="Myriad Pro" w:cstheme="minorBidi"/>
          <w:b w:val="0"/>
          <w:bCs w:val="0"/>
          <w:i w:val="0"/>
          <w:iCs w:val="0"/>
        </w:rPr>
        <w:t xml:space="preserve">variety of activities at which ASE membership was promoted. </w:t>
      </w:r>
    </w:p>
    <w:p w14:paraId="3FFE7C17" w14:textId="77777777" w:rsidR="009D1584" w:rsidRPr="001B5F3B" w:rsidRDefault="009D1584" w:rsidP="009D1584">
      <w:pPr>
        <w:pStyle w:val="Heading4"/>
        <w:spacing w:after="120"/>
        <w:rPr>
          <w:rFonts w:ascii="Myriad Pro" w:eastAsiaTheme="minorEastAsia" w:hAnsi="Myriad Pro" w:cstheme="minorBidi"/>
          <w:b w:val="0"/>
          <w:bCs w:val="0"/>
          <w:i w:val="0"/>
          <w:iCs w:val="0"/>
        </w:rPr>
      </w:pPr>
      <w:r w:rsidRPr="001B5F3B">
        <w:rPr>
          <w:rFonts w:ascii="Myriad Pro" w:eastAsiaTheme="minorEastAsia" w:hAnsi="Myriad Pro" w:cstheme="minorBidi"/>
          <w:b w:val="0"/>
          <w:bCs w:val="0"/>
          <w:i w:val="0"/>
          <w:iCs w:val="0"/>
        </w:rPr>
        <w:t xml:space="preserve">A new </w:t>
      </w:r>
      <w:r>
        <w:rPr>
          <w:rFonts w:ascii="Myriad Pro" w:eastAsiaTheme="minorEastAsia" w:hAnsi="Myriad Pro" w:cstheme="minorBidi"/>
          <w:b w:val="0"/>
          <w:bCs w:val="0"/>
          <w:i w:val="0"/>
          <w:iCs w:val="0"/>
        </w:rPr>
        <w:t xml:space="preserve">Communications, Marketing and Membership Officer </w:t>
      </w:r>
      <w:r w:rsidR="00FD4E64">
        <w:rPr>
          <w:rFonts w:ascii="Myriad Pro" w:eastAsiaTheme="minorEastAsia" w:hAnsi="Myriad Pro" w:cstheme="minorBidi"/>
          <w:b w:val="0"/>
          <w:bCs w:val="0"/>
          <w:i w:val="0"/>
          <w:iCs w:val="0"/>
        </w:rPr>
        <w:t xml:space="preserve">role </w:t>
      </w:r>
      <w:r>
        <w:rPr>
          <w:rFonts w:ascii="Myriad Pro" w:eastAsiaTheme="minorEastAsia" w:hAnsi="Myriad Pro" w:cstheme="minorBidi"/>
          <w:b w:val="0"/>
          <w:bCs w:val="0"/>
          <w:i w:val="0"/>
          <w:iCs w:val="0"/>
        </w:rPr>
        <w:t xml:space="preserve">was </w:t>
      </w:r>
      <w:r w:rsidR="00FD4E64">
        <w:rPr>
          <w:rFonts w:ascii="Myriad Pro" w:eastAsiaTheme="minorEastAsia" w:hAnsi="Myriad Pro" w:cstheme="minorBidi"/>
          <w:b w:val="0"/>
          <w:bCs w:val="0"/>
          <w:i w:val="0"/>
          <w:iCs w:val="0"/>
        </w:rPr>
        <w:t>introduced</w:t>
      </w:r>
      <w:r>
        <w:rPr>
          <w:rFonts w:ascii="Myriad Pro" w:eastAsiaTheme="minorEastAsia" w:hAnsi="Myriad Pro" w:cstheme="minorBidi"/>
          <w:b w:val="0"/>
          <w:bCs w:val="0"/>
          <w:i w:val="0"/>
          <w:iCs w:val="0"/>
        </w:rPr>
        <w:t xml:space="preserve"> in 2019/20. This has been key </w:t>
      </w:r>
      <w:r w:rsidR="00FD4E64">
        <w:rPr>
          <w:rFonts w:ascii="Myriad Pro" w:eastAsiaTheme="minorEastAsia" w:hAnsi="Myriad Pro" w:cstheme="minorBidi"/>
          <w:b w:val="0"/>
          <w:bCs w:val="0"/>
          <w:i w:val="0"/>
          <w:iCs w:val="0"/>
        </w:rPr>
        <w:t xml:space="preserve">in allowing us to </w:t>
      </w:r>
      <w:r>
        <w:rPr>
          <w:rFonts w:ascii="Myriad Pro" w:eastAsiaTheme="minorEastAsia" w:hAnsi="Myriad Pro" w:cstheme="minorBidi"/>
          <w:b w:val="0"/>
          <w:bCs w:val="0"/>
          <w:i w:val="0"/>
          <w:iCs w:val="0"/>
        </w:rPr>
        <w:t xml:space="preserve">increase our social media activity, as well as in supporting our </w:t>
      </w:r>
      <w:r w:rsidR="00FD4E64">
        <w:rPr>
          <w:rFonts w:ascii="Myriad Pro" w:eastAsiaTheme="minorEastAsia" w:hAnsi="Myriad Pro" w:cstheme="minorBidi"/>
          <w:b w:val="0"/>
          <w:bCs w:val="0"/>
          <w:i w:val="0"/>
          <w:iCs w:val="0"/>
        </w:rPr>
        <w:t>online events</w:t>
      </w:r>
      <w:r>
        <w:rPr>
          <w:rFonts w:ascii="Myriad Pro" w:eastAsiaTheme="minorEastAsia" w:hAnsi="Myriad Pro" w:cstheme="minorBidi"/>
          <w:b w:val="0"/>
          <w:bCs w:val="0"/>
          <w:i w:val="0"/>
          <w:iCs w:val="0"/>
        </w:rPr>
        <w:t xml:space="preserve"> and promoting our publishing activities across ASE and Millgate House. </w:t>
      </w:r>
    </w:p>
    <w:p w14:paraId="20EB46F7" w14:textId="77777777" w:rsidR="00277A5A" w:rsidRDefault="001B5F3B" w:rsidP="001B5F3B">
      <w:pPr>
        <w:pStyle w:val="Heading4"/>
        <w:spacing w:after="120"/>
        <w:rPr>
          <w:rFonts w:ascii="Myriad Pro" w:eastAsiaTheme="minorEastAsia" w:hAnsi="Myriad Pro" w:cstheme="minorBidi"/>
          <w:b w:val="0"/>
          <w:bCs w:val="0"/>
          <w:i w:val="0"/>
          <w:iCs w:val="0"/>
        </w:rPr>
      </w:pPr>
      <w:r>
        <w:rPr>
          <w:rFonts w:ascii="Myriad Pro" w:eastAsiaTheme="minorEastAsia" w:hAnsi="Myriad Pro" w:cstheme="minorBidi"/>
          <w:b w:val="0"/>
          <w:bCs w:val="0"/>
          <w:i w:val="0"/>
          <w:iCs w:val="0"/>
        </w:rPr>
        <w:t>As set out over the next few pages, t</w:t>
      </w:r>
      <w:r w:rsidRPr="001B5F3B">
        <w:rPr>
          <w:rFonts w:ascii="Myriad Pro" w:eastAsiaTheme="minorEastAsia" w:hAnsi="Myriad Pro" w:cstheme="minorBidi"/>
          <w:b w:val="0"/>
          <w:bCs w:val="0"/>
          <w:i w:val="0"/>
          <w:iCs w:val="0"/>
        </w:rPr>
        <w:t xml:space="preserve">he </w:t>
      </w:r>
      <w:r>
        <w:rPr>
          <w:rFonts w:ascii="Myriad Pro" w:eastAsiaTheme="minorEastAsia" w:hAnsi="Myriad Pro" w:cstheme="minorBidi"/>
          <w:b w:val="0"/>
          <w:bCs w:val="0"/>
          <w:i w:val="0"/>
          <w:iCs w:val="0"/>
        </w:rPr>
        <w:t xml:space="preserve">support provided to our community during the </w:t>
      </w:r>
      <w:r w:rsidR="00A3743F">
        <w:rPr>
          <w:rFonts w:ascii="Myriad Pro" w:eastAsiaTheme="minorEastAsia" w:hAnsi="Myriad Pro" w:cstheme="minorBidi"/>
          <w:b w:val="0"/>
          <w:bCs w:val="0"/>
          <w:i w:val="0"/>
          <w:iCs w:val="0"/>
        </w:rPr>
        <w:t>COVID</w:t>
      </w:r>
      <w:r>
        <w:rPr>
          <w:rFonts w:ascii="Myriad Pro" w:eastAsiaTheme="minorEastAsia" w:hAnsi="Myriad Pro" w:cstheme="minorBidi"/>
          <w:b w:val="0"/>
          <w:bCs w:val="0"/>
          <w:i w:val="0"/>
          <w:iCs w:val="0"/>
        </w:rPr>
        <w:t xml:space="preserve">-19 pandemic has allowed the Association to </w:t>
      </w:r>
      <w:r w:rsidR="007A65F6">
        <w:rPr>
          <w:rFonts w:ascii="Myriad Pro" w:eastAsiaTheme="minorEastAsia" w:hAnsi="Myriad Pro" w:cstheme="minorBidi"/>
          <w:b w:val="0"/>
          <w:bCs w:val="0"/>
          <w:i w:val="0"/>
          <w:iCs w:val="0"/>
        </w:rPr>
        <w:t xml:space="preserve">significantly </w:t>
      </w:r>
      <w:r w:rsidRPr="001B5F3B">
        <w:rPr>
          <w:rFonts w:ascii="Myriad Pro" w:eastAsiaTheme="minorEastAsia" w:hAnsi="Myriad Pro" w:cstheme="minorBidi"/>
          <w:b w:val="0"/>
          <w:bCs w:val="0"/>
          <w:i w:val="0"/>
          <w:iCs w:val="0"/>
        </w:rPr>
        <w:t xml:space="preserve">increase our </w:t>
      </w:r>
      <w:r>
        <w:rPr>
          <w:rFonts w:ascii="Myriad Pro" w:eastAsiaTheme="minorEastAsia" w:hAnsi="Myriad Pro" w:cstheme="minorBidi"/>
          <w:b w:val="0"/>
          <w:bCs w:val="0"/>
          <w:i w:val="0"/>
          <w:iCs w:val="0"/>
        </w:rPr>
        <w:t xml:space="preserve">visibility and </w:t>
      </w:r>
      <w:r w:rsidRPr="001B5F3B">
        <w:rPr>
          <w:rFonts w:ascii="Myriad Pro" w:eastAsiaTheme="minorEastAsia" w:hAnsi="Myriad Pro" w:cstheme="minorBidi"/>
          <w:b w:val="0"/>
          <w:bCs w:val="0"/>
          <w:i w:val="0"/>
          <w:iCs w:val="0"/>
        </w:rPr>
        <w:t>reach</w:t>
      </w:r>
      <w:r>
        <w:rPr>
          <w:rFonts w:ascii="Myriad Pro" w:eastAsiaTheme="minorEastAsia" w:hAnsi="Myriad Pro" w:cstheme="minorBidi"/>
          <w:b w:val="0"/>
          <w:bCs w:val="0"/>
          <w:i w:val="0"/>
          <w:iCs w:val="0"/>
        </w:rPr>
        <w:t>.</w:t>
      </w:r>
      <w:r w:rsidR="00277A5A">
        <w:rPr>
          <w:rFonts w:ascii="Myriad Pro" w:eastAsiaTheme="minorEastAsia" w:hAnsi="Myriad Pro" w:cstheme="minorBidi"/>
          <w:b w:val="0"/>
          <w:bCs w:val="0"/>
          <w:i w:val="0"/>
          <w:iCs w:val="0"/>
        </w:rPr>
        <w:t xml:space="preserve"> This included </w:t>
      </w:r>
      <w:r w:rsidRPr="001B5F3B">
        <w:rPr>
          <w:rFonts w:ascii="Myriad Pro" w:eastAsiaTheme="minorEastAsia" w:hAnsi="Myriad Pro" w:cstheme="minorBidi"/>
          <w:b w:val="0"/>
          <w:bCs w:val="0"/>
          <w:i w:val="0"/>
          <w:iCs w:val="0"/>
        </w:rPr>
        <w:t>a successful membership push th</w:t>
      </w:r>
      <w:r w:rsidR="00277A5A">
        <w:rPr>
          <w:rFonts w:ascii="Myriad Pro" w:eastAsiaTheme="minorEastAsia" w:hAnsi="Myriad Pro" w:cstheme="minorBidi"/>
          <w:b w:val="0"/>
          <w:bCs w:val="0"/>
          <w:i w:val="0"/>
          <w:iCs w:val="0"/>
        </w:rPr>
        <w:t>rough June and into early July</w:t>
      </w:r>
      <w:r w:rsidR="00FD4E64">
        <w:rPr>
          <w:rFonts w:ascii="Myriad Pro" w:eastAsiaTheme="minorEastAsia" w:hAnsi="Myriad Pro" w:cstheme="minorBidi"/>
          <w:b w:val="0"/>
          <w:bCs w:val="0"/>
          <w:i w:val="0"/>
          <w:iCs w:val="0"/>
        </w:rPr>
        <w:t xml:space="preserve"> 2020</w:t>
      </w:r>
      <w:r w:rsidR="00277A5A">
        <w:rPr>
          <w:rFonts w:ascii="Myriad Pro" w:eastAsiaTheme="minorEastAsia" w:hAnsi="Myriad Pro" w:cstheme="minorBidi"/>
          <w:b w:val="0"/>
          <w:bCs w:val="0"/>
          <w:i w:val="0"/>
          <w:iCs w:val="0"/>
        </w:rPr>
        <w:t xml:space="preserve">. </w:t>
      </w:r>
    </w:p>
    <w:p w14:paraId="7D0E2594" w14:textId="77777777" w:rsidR="001B5F3B" w:rsidRPr="001B5F3B" w:rsidRDefault="00277A5A" w:rsidP="001B5F3B">
      <w:pPr>
        <w:pStyle w:val="Heading4"/>
        <w:spacing w:after="120"/>
        <w:rPr>
          <w:rFonts w:ascii="Myriad Pro" w:eastAsiaTheme="minorEastAsia" w:hAnsi="Myriad Pro" w:cstheme="minorBidi"/>
          <w:b w:val="0"/>
          <w:bCs w:val="0"/>
          <w:i w:val="0"/>
          <w:iCs w:val="0"/>
        </w:rPr>
      </w:pPr>
      <w:r>
        <w:rPr>
          <w:rFonts w:ascii="Myriad Pro" w:eastAsiaTheme="minorEastAsia" w:hAnsi="Myriad Pro" w:cstheme="minorBidi"/>
          <w:b w:val="0"/>
          <w:bCs w:val="0"/>
          <w:i w:val="0"/>
          <w:iCs w:val="0"/>
        </w:rPr>
        <w:t xml:space="preserve">Across </w:t>
      </w:r>
      <w:r w:rsidR="001B5F3B">
        <w:rPr>
          <w:rFonts w:ascii="Myriad Pro" w:eastAsiaTheme="minorEastAsia" w:hAnsi="Myriad Pro" w:cstheme="minorBidi"/>
          <w:b w:val="0"/>
          <w:bCs w:val="0"/>
          <w:i w:val="0"/>
          <w:iCs w:val="0"/>
        </w:rPr>
        <w:t xml:space="preserve">2019/20 </w:t>
      </w:r>
      <w:r>
        <w:rPr>
          <w:rFonts w:ascii="Myriad Pro" w:eastAsiaTheme="minorEastAsia" w:hAnsi="Myriad Pro" w:cstheme="minorBidi"/>
          <w:b w:val="0"/>
          <w:bCs w:val="0"/>
          <w:i w:val="0"/>
          <w:iCs w:val="0"/>
        </w:rPr>
        <w:t xml:space="preserve">we have continued to see increases </w:t>
      </w:r>
      <w:r w:rsidR="001B5F3B">
        <w:rPr>
          <w:rFonts w:ascii="Myriad Pro" w:eastAsiaTheme="minorEastAsia" w:hAnsi="Myriad Pro" w:cstheme="minorBidi"/>
          <w:b w:val="0"/>
          <w:bCs w:val="0"/>
          <w:i w:val="0"/>
          <w:iCs w:val="0"/>
        </w:rPr>
        <w:t>in our Primary teacher, Primary school, I</w:t>
      </w:r>
      <w:r w:rsidR="001B5F3B" w:rsidRPr="001B5F3B">
        <w:rPr>
          <w:rFonts w:ascii="Myriad Pro" w:eastAsiaTheme="minorEastAsia" w:hAnsi="Myriad Pro" w:cstheme="minorBidi"/>
          <w:b w:val="0"/>
          <w:bCs w:val="0"/>
          <w:i w:val="0"/>
          <w:iCs w:val="0"/>
        </w:rPr>
        <w:t>nternatio</w:t>
      </w:r>
      <w:r w:rsidR="001B5F3B">
        <w:rPr>
          <w:rFonts w:ascii="Myriad Pro" w:eastAsiaTheme="minorEastAsia" w:hAnsi="Myriad Pro" w:cstheme="minorBidi"/>
          <w:b w:val="0"/>
          <w:bCs w:val="0"/>
          <w:i w:val="0"/>
          <w:iCs w:val="0"/>
        </w:rPr>
        <w:t xml:space="preserve">nal </w:t>
      </w:r>
      <w:r w:rsidR="00D409A8">
        <w:rPr>
          <w:rFonts w:ascii="Myriad Pro" w:eastAsiaTheme="minorEastAsia" w:hAnsi="Myriad Pro" w:cstheme="minorBidi"/>
          <w:b w:val="0"/>
          <w:bCs w:val="0"/>
          <w:i w:val="0"/>
          <w:iCs w:val="0"/>
        </w:rPr>
        <w:t>A</w:t>
      </w:r>
      <w:r w:rsidR="001B5F3B">
        <w:rPr>
          <w:rFonts w:ascii="Myriad Pro" w:eastAsiaTheme="minorEastAsia" w:hAnsi="Myriad Pro" w:cstheme="minorBidi"/>
          <w:b w:val="0"/>
          <w:bCs w:val="0"/>
          <w:i w:val="0"/>
          <w:iCs w:val="0"/>
        </w:rPr>
        <w:t>ssociate and Consultant/Initial Teacher Education</w:t>
      </w:r>
      <w:r w:rsidR="001B5F3B" w:rsidRPr="001B5F3B">
        <w:rPr>
          <w:rFonts w:ascii="Myriad Pro" w:eastAsiaTheme="minorEastAsia" w:hAnsi="Myriad Pro" w:cstheme="minorBidi"/>
          <w:b w:val="0"/>
          <w:bCs w:val="0"/>
          <w:i w:val="0"/>
          <w:iCs w:val="0"/>
        </w:rPr>
        <w:t xml:space="preserve"> </w:t>
      </w:r>
      <w:r w:rsidR="001B5F3B">
        <w:rPr>
          <w:rFonts w:ascii="Myriad Pro" w:eastAsiaTheme="minorEastAsia" w:hAnsi="Myriad Pro" w:cstheme="minorBidi"/>
          <w:b w:val="0"/>
          <w:bCs w:val="0"/>
          <w:i w:val="0"/>
          <w:iCs w:val="0"/>
        </w:rPr>
        <w:t xml:space="preserve">membership groups. Although the number of 11-19 </w:t>
      </w:r>
      <w:r w:rsidR="001B5F3B" w:rsidRPr="001B5F3B">
        <w:rPr>
          <w:rFonts w:ascii="Myriad Pro" w:eastAsiaTheme="minorEastAsia" w:hAnsi="Myriad Pro" w:cstheme="minorBidi"/>
          <w:b w:val="0"/>
          <w:bCs w:val="0"/>
          <w:i w:val="0"/>
          <w:iCs w:val="0"/>
        </w:rPr>
        <w:t xml:space="preserve">Teacher </w:t>
      </w:r>
      <w:r>
        <w:rPr>
          <w:rFonts w:ascii="Myriad Pro" w:eastAsiaTheme="minorEastAsia" w:hAnsi="Myriad Pro" w:cstheme="minorBidi"/>
          <w:b w:val="0"/>
          <w:bCs w:val="0"/>
          <w:i w:val="0"/>
          <w:iCs w:val="0"/>
        </w:rPr>
        <w:t>and</w:t>
      </w:r>
      <w:r w:rsidR="001B5F3B" w:rsidRPr="001B5F3B">
        <w:rPr>
          <w:rFonts w:ascii="Myriad Pro" w:eastAsiaTheme="minorEastAsia" w:hAnsi="Myriad Pro" w:cstheme="minorBidi"/>
          <w:b w:val="0"/>
          <w:bCs w:val="0"/>
          <w:i w:val="0"/>
          <w:iCs w:val="0"/>
        </w:rPr>
        <w:t xml:space="preserve"> </w:t>
      </w:r>
      <w:r>
        <w:rPr>
          <w:rFonts w:ascii="Myriad Pro" w:eastAsiaTheme="minorEastAsia" w:hAnsi="Myriad Pro" w:cstheme="minorBidi"/>
          <w:b w:val="0"/>
          <w:bCs w:val="0"/>
          <w:i w:val="0"/>
          <w:iCs w:val="0"/>
        </w:rPr>
        <w:t>T</w:t>
      </w:r>
      <w:r w:rsidR="001B5F3B" w:rsidRPr="001B5F3B">
        <w:rPr>
          <w:rFonts w:ascii="Myriad Pro" w:eastAsiaTheme="minorEastAsia" w:hAnsi="Myriad Pro" w:cstheme="minorBidi"/>
          <w:b w:val="0"/>
          <w:bCs w:val="0"/>
          <w:i w:val="0"/>
          <w:iCs w:val="0"/>
        </w:rPr>
        <w:t xml:space="preserve">echnician </w:t>
      </w:r>
      <w:r>
        <w:rPr>
          <w:rFonts w:ascii="Myriad Pro" w:eastAsiaTheme="minorEastAsia" w:hAnsi="Myriad Pro" w:cstheme="minorBidi"/>
          <w:b w:val="0"/>
          <w:bCs w:val="0"/>
          <w:i w:val="0"/>
          <w:iCs w:val="0"/>
        </w:rPr>
        <w:t xml:space="preserve">members </w:t>
      </w:r>
      <w:r w:rsidR="001B5F3B">
        <w:rPr>
          <w:rFonts w:ascii="Myriad Pro" w:eastAsiaTheme="minorEastAsia" w:hAnsi="Myriad Pro" w:cstheme="minorBidi"/>
          <w:b w:val="0"/>
          <w:bCs w:val="0"/>
          <w:i w:val="0"/>
          <w:iCs w:val="0"/>
        </w:rPr>
        <w:t>were down at the end of August 2020</w:t>
      </w:r>
      <w:r w:rsidR="001B5F3B" w:rsidRPr="001B5F3B">
        <w:rPr>
          <w:rFonts w:ascii="Myriad Pro" w:eastAsiaTheme="minorEastAsia" w:hAnsi="Myriad Pro" w:cstheme="minorBidi"/>
          <w:b w:val="0"/>
          <w:bCs w:val="0"/>
          <w:i w:val="0"/>
          <w:iCs w:val="0"/>
        </w:rPr>
        <w:t xml:space="preserve">, </w:t>
      </w:r>
      <w:r w:rsidR="001B5F3B">
        <w:rPr>
          <w:rFonts w:ascii="Myriad Pro" w:eastAsiaTheme="minorEastAsia" w:hAnsi="Myriad Pro" w:cstheme="minorBidi"/>
          <w:b w:val="0"/>
          <w:bCs w:val="0"/>
          <w:i w:val="0"/>
          <w:iCs w:val="0"/>
        </w:rPr>
        <w:t xml:space="preserve">compared to August 2019, </w:t>
      </w:r>
      <w:r>
        <w:rPr>
          <w:rFonts w:ascii="Myriad Pro" w:eastAsiaTheme="minorEastAsia" w:hAnsi="Myriad Pro" w:cstheme="minorBidi"/>
          <w:b w:val="0"/>
          <w:bCs w:val="0"/>
          <w:i w:val="0"/>
          <w:iCs w:val="0"/>
        </w:rPr>
        <w:t xml:space="preserve">membership </w:t>
      </w:r>
      <w:r w:rsidR="007A65F6">
        <w:rPr>
          <w:rFonts w:ascii="Myriad Pro" w:eastAsiaTheme="minorEastAsia" w:hAnsi="Myriad Pro" w:cstheme="minorBidi"/>
          <w:b w:val="0"/>
          <w:bCs w:val="0"/>
          <w:i w:val="0"/>
          <w:iCs w:val="0"/>
        </w:rPr>
        <w:t xml:space="preserve">of </w:t>
      </w:r>
      <w:proofErr w:type="gramStart"/>
      <w:r w:rsidR="001B5F3B">
        <w:rPr>
          <w:rFonts w:ascii="Myriad Pro" w:eastAsiaTheme="minorEastAsia" w:hAnsi="Myriad Pro" w:cstheme="minorBidi"/>
          <w:b w:val="0"/>
          <w:bCs w:val="0"/>
          <w:i w:val="0"/>
          <w:iCs w:val="0"/>
        </w:rPr>
        <w:t>both of these</w:t>
      </w:r>
      <w:proofErr w:type="gramEnd"/>
      <w:r w:rsidR="001B5F3B">
        <w:rPr>
          <w:rFonts w:ascii="Myriad Pro" w:eastAsiaTheme="minorEastAsia" w:hAnsi="Myriad Pro" w:cstheme="minorBidi"/>
          <w:b w:val="0"/>
          <w:bCs w:val="0"/>
          <w:i w:val="0"/>
          <w:iCs w:val="0"/>
        </w:rPr>
        <w:t xml:space="preserve"> categories increased over the Spring-Summer 2020 period, </w:t>
      </w:r>
      <w:r>
        <w:rPr>
          <w:rFonts w:ascii="Myriad Pro" w:eastAsiaTheme="minorEastAsia" w:hAnsi="Myriad Pro" w:cstheme="minorBidi"/>
          <w:b w:val="0"/>
          <w:bCs w:val="0"/>
          <w:i w:val="0"/>
          <w:iCs w:val="0"/>
        </w:rPr>
        <w:t xml:space="preserve">reflecting the </w:t>
      </w:r>
      <w:r w:rsidR="00FD4E64">
        <w:rPr>
          <w:rFonts w:ascii="Myriad Pro" w:eastAsiaTheme="minorEastAsia" w:hAnsi="Myriad Pro" w:cstheme="minorBidi"/>
          <w:b w:val="0"/>
          <w:bCs w:val="0"/>
          <w:i w:val="0"/>
          <w:iCs w:val="0"/>
        </w:rPr>
        <w:t>positive impact of our activities</w:t>
      </w:r>
      <w:r>
        <w:rPr>
          <w:rFonts w:ascii="Myriad Pro" w:eastAsiaTheme="minorEastAsia" w:hAnsi="Myriad Pro" w:cstheme="minorBidi"/>
          <w:b w:val="0"/>
          <w:bCs w:val="0"/>
          <w:i w:val="0"/>
          <w:iCs w:val="0"/>
        </w:rPr>
        <w:t xml:space="preserve"> over this period</w:t>
      </w:r>
      <w:r w:rsidR="001B5F3B">
        <w:rPr>
          <w:rFonts w:ascii="Myriad Pro" w:eastAsiaTheme="minorEastAsia" w:hAnsi="Myriad Pro" w:cstheme="minorBidi"/>
          <w:b w:val="0"/>
          <w:bCs w:val="0"/>
          <w:i w:val="0"/>
          <w:iCs w:val="0"/>
        </w:rPr>
        <w:t xml:space="preserve">. </w:t>
      </w:r>
    </w:p>
    <w:p w14:paraId="22C49348" w14:textId="77777777" w:rsidR="00E86659" w:rsidRPr="001B5F3B" w:rsidRDefault="00E86659" w:rsidP="00E86659">
      <w:pPr>
        <w:pStyle w:val="Heading4"/>
        <w:spacing w:after="120"/>
        <w:rPr>
          <w:rFonts w:ascii="Myriad Pro" w:eastAsiaTheme="minorEastAsia" w:hAnsi="Myriad Pro" w:cstheme="minorBidi"/>
          <w:b w:val="0"/>
          <w:bCs w:val="0"/>
          <w:i w:val="0"/>
          <w:iCs w:val="0"/>
        </w:rPr>
      </w:pPr>
      <w:r w:rsidRPr="001B5F3B">
        <w:rPr>
          <w:rFonts w:ascii="Myriad Pro" w:eastAsiaTheme="minorEastAsia" w:hAnsi="Myriad Pro" w:cstheme="minorBidi"/>
          <w:b w:val="0"/>
          <w:bCs w:val="0"/>
          <w:i w:val="0"/>
          <w:iCs w:val="0"/>
        </w:rPr>
        <w:t>Library subscriptions also continue</w:t>
      </w:r>
      <w:r w:rsidR="007A65F6">
        <w:rPr>
          <w:rFonts w:ascii="Myriad Pro" w:eastAsiaTheme="minorEastAsia" w:hAnsi="Myriad Pro" w:cstheme="minorBidi"/>
          <w:b w:val="0"/>
          <w:bCs w:val="0"/>
          <w:i w:val="0"/>
          <w:iCs w:val="0"/>
        </w:rPr>
        <w:t>d</w:t>
      </w:r>
      <w:r w:rsidRPr="001B5F3B">
        <w:rPr>
          <w:rFonts w:ascii="Myriad Pro" w:eastAsiaTheme="minorEastAsia" w:hAnsi="Myriad Pro" w:cstheme="minorBidi"/>
          <w:b w:val="0"/>
          <w:bCs w:val="0"/>
          <w:i w:val="0"/>
          <w:iCs w:val="0"/>
        </w:rPr>
        <w:t xml:space="preserve"> to be strong, with </w:t>
      </w:r>
      <w:r w:rsidRPr="00FB7AF4">
        <w:rPr>
          <w:rFonts w:ascii="Myriad Pro" w:eastAsiaTheme="minorEastAsia" w:hAnsi="Myriad Pro" w:cstheme="minorBidi"/>
          <w:b w:val="0"/>
          <w:bCs w:val="0"/>
          <w:i w:val="0"/>
          <w:iCs w:val="0"/>
        </w:rPr>
        <w:t>28</w:t>
      </w:r>
      <w:r w:rsidR="00FB7AF4" w:rsidRPr="00FB7AF4">
        <w:rPr>
          <w:rFonts w:ascii="Myriad Pro" w:eastAsiaTheme="minorEastAsia" w:hAnsi="Myriad Pro" w:cstheme="minorBidi"/>
          <w:b w:val="0"/>
          <w:bCs w:val="0"/>
          <w:i w:val="0"/>
          <w:iCs w:val="0"/>
        </w:rPr>
        <w:t>8</w:t>
      </w:r>
      <w:r>
        <w:rPr>
          <w:rFonts w:ascii="Myriad Pro" w:eastAsiaTheme="minorEastAsia" w:hAnsi="Myriad Pro" w:cstheme="minorBidi"/>
          <w:b w:val="0"/>
          <w:bCs w:val="0"/>
          <w:i w:val="0"/>
          <w:iCs w:val="0"/>
        </w:rPr>
        <w:t xml:space="preserve"> active libraries for 2019/20</w:t>
      </w:r>
      <w:r w:rsidRPr="001B5F3B">
        <w:rPr>
          <w:rFonts w:ascii="Myriad Pro" w:eastAsiaTheme="minorEastAsia" w:hAnsi="Myriad Pro" w:cstheme="minorBidi"/>
          <w:b w:val="0"/>
          <w:bCs w:val="0"/>
          <w:i w:val="0"/>
          <w:iCs w:val="0"/>
        </w:rPr>
        <w:t xml:space="preserve">. Further Education (FE) membership </w:t>
      </w:r>
      <w:r>
        <w:rPr>
          <w:rFonts w:ascii="Myriad Pro" w:eastAsiaTheme="minorEastAsia" w:hAnsi="Myriad Pro" w:cstheme="minorBidi"/>
          <w:b w:val="0"/>
          <w:bCs w:val="0"/>
          <w:i w:val="0"/>
          <w:iCs w:val="0"/>
        </w:rPr>
        <w:t>remains</w:t>
      </w:r>
      <w:r w:rsidRPr="001B5F3B">
        <w:rPr>
          <w:rFonts w:ascii="Myriad Pro" w:eastAsiaTheme="minorEastAsia" w:hAnsi="Myriad Pro" w:cstheme="minorBidi"/>
          <w:b w:val="0"/>
          <w:bCs w:val="0"/>
          <w:i w:val="0"/>
          <w:iCs w:val="0"/>
        </w:rPr>
        <w:t xml:space="preserve"> an area for further development in 20</w:t>
      </w:r>
      <w:r w:rsidR="00FD4E64">
        <w:rPr>
          <w:rFonts w:ascii="Myriad Pro" w:eastAsiaTheme="minorEastAsia" w:hAnsi="Myriad Pro" w:cstheme="minorBidi"/>
          <w:b w:val="0"/>
          <w:bCs w:val="0"/>
          <w:i w:val="0"/>
          <w:iCs w:val="0"/>
        </w:rPr>
        <w:t>20/21</w:t>
      </w:r>
      <w:r w:rsidRPr="001B5F3B">
        <w:rPr>
          <w:rFonts w:ascii="Myriad Pro" w:eastAsiaTheme="minorEastAsia" w:hAnsi="Myriad Pro" w:cstheme="minorBidi"/>
          <w:b w:val="0"/>
          <w:bCs w:val="0"/>
          <w:i w:val="0"/>
          <w:iCs w:val="0"/>
        </w:rPr>
        <w:t xml:space="preserve">.  </w:t>
      </w:r>
    </w:p>
    <w:p w14:paraId="6A52F603" w14:textId="3E5CEA4B" w:rsidR="00E563AD" w:rsidRDefault="00680B0C" w:rsidP="001B5F3B">
      <w:pPr>
        <w:pStyle w:val="Heading4"/>
        <w:spacing w:after="120"/>
        <w:rPr>
          <w:rFonts w:ascii="Myriad Pro" w:eastAsiaTheme="minorEastAsia" w:hAnsi="Myriad Pro" w:cstheme="minorBidi"/>
          <w:b w:val="0"/>
          <w:bCs w:val="0"/>
          <w:i w:val="0"/>
          <w:iCs w:val="0"/>
        </w:rPr>
      </w:pPr>
      <w:r>
        <w:rPr>
          <w:rFonts w:ascii="Myriad Pro" w:eastAsiaTheme="minorEastAsia" w:hAnsi="Myriad Pro" w:cstheme="minorBidi"/>
          <w:b w:val="0"/>
          <w:bCs w:val="0"/>
          <w:i w:val="0"/>
          <w:iCs w:val="0"/>
        </w:rPr>
        <w:t xml:space="preserve">With </w:t>
      </w:r>
      <w:proofErr w:type="gramStart"/>
      <w:r>
        <w:rPr>
          <w:rFonts w:ascii="Myriad Pro" w:eastAsiaTheme="minorEastAsia" w:hAnsi="Myriad Pro" w:cstheme="minorBidi"/>
          <w:b w:val="0"/>
          <w:bCs w:val="0"/>
          <w:i w:val="0"/>
          <w:iCs w:val="0"/>
        </w:rPr>
        <w:t>the majority of</w:t>
      </w:r>
      <w:proofErr w:type="gramEnd"/>
      <w:r>
        <w:rPr>
          <w:rFonts w:ascii="Myriad Pro" w:eastAsiaTheme="minorEastAsia" w:hAnsi="Myriad Pro" w:cstheme="minorBidi"/>
          <w:b w:val="0"/>
          <w:bCs w:val="0"/>
          <w:i w:val="0"/>
          <w:iCs w:val="0"/>
        </w:rPr>
        <w:t xml:space="preserve"> children now back at school after lockdown, the 2020/21 school year promises to be like no other, with many teachers</w:t>
      </w:r>
      <w:r w:rsidR="006A4281" w:rsidRPr="001B5F3B">
        <w:rPr>
          <w:rFonts w:ascii="Myriad Pro" w:eastAsiaTheme="minorEastAsia" w:hAnsi="Myriad Pro" w:cstheme="minorBidi"/>
          <w:b w:val="0"/>
          <w:bCs w:val="0"/>
          <w:i w:val="0"/>
          <w:iCs w:val="0"/>
        </w:rPr>
        <w:t xml:space="preserve"> </w:t>
      </w:r>
      <w:r w:rsidR="009D1584">
        <w:rPr>
          <w:rFonts w:ascii="Myriad Pro" w:eastAsiaTheme="minorEastAsia" w:hAnsi="Myriad Pro" w:cstheme="minorBidi"/>
          <w:b w:val="0"/>
          <w:bCs w:val="0"/>
          <w:i w:val="0"/>
          <w:iCs w:val="0"/>
        </w:rPr>
        <w:t xml:space="preserve">and technicians </w:t>
      </w:r>
      <w:r w:rsidR="006A4281" w:rsidRPr="001B5F3B">
        <w:rPr>
          <w:rFonts w:ascii="Myriad Pro" w:eastAsiaTheme="minorEastAsia" w:hAnsi="Myriad Pro" w:cstheme="minorBidi"/>
          <w:b w:val="0"/>
          <w:bCs w:val="0"/>
          <w:i w:val="0"/>
          <w:iCs w:val="0"/>
        </w:rPr>
        <w:t xml:space="preserve">under </w:t>
      </w:r>
      <w:r w:rsidR="00FD4E64">
        <w:rPr>
          <w:rFonts w:ascii="Myriad Pro" w:eastAsiaTheme="minorEastAsia" w:hAnsi="Myriad Pro" w:cstheme="minorBidi"/>
          <w:b w:val="0"/>
          <w:bCs w:val="0"/>
          <w:i w:val="0"/>
          <w:iCs w:val="0"/>
        </w:rPr>
        <w:t>significant</w:t>
      </w:r>
      <w:r w:rsidR="006A4281" w:rsidRPr="001B5F3B">
        <w:rPr>
          <w:rFonts w:ascii="Myriad Pro" w:eastAsiaTheme="minorEastAsia" w:hAnsi="Myriad Pro" w:cstheme="minorBidi"/>
          <w:b w:val="0"/>
          <w:bCs w:val="0"/>
          <w:i w:val="0"/>
          <w:iCs w:val="0"/>
        </w:rPr>
        <w:t xml:space="preserve"> stress</w:t>
      </w:r>
      <w:r>
        <w:rPr>
          <w:rFonts w:ascii="Myriad Pro" w:eastAsiaTheme="minorEastAsia" w:hAnsi="Myriad Pro" w:cstheme="minorBidi"/>
          <w:b w:val="0"/>
          <w:bCs w:val="0"/>
          <w:i w:val="0"/>
          <w:iCs w:val="0"/>
        </w:rPr>
        <w:t xml:space="preserve"> as </w:t>
      </w:r>
      <w:r w:rsidR="009D1584">
        <w:rPr>
          <w:rFonts w:ascii="Myriad Pro" w:eastAsiaTheme="minorEastAsia" w:hAnsi="Myriad Pro" w:cstheme="minorBidi"/>
          <w:b w:val="0"/>
          <w:bCs w:val="0"/>
          <w:i w:val="0"/>
          <w:iCs w:val="0"/>
        </w:rPr>
        <w:t>schools</w:t>
      </w:r>
      <w:r>
        <w:rPr>
          <w:rFonts w:ascii="Myriad Pro" w:eastAsiaTheme="minorEastAsia" w:hAnsi="Myriad Pro" w:cstheme="minorBidi"/>
          <w:b w:val="0"/>
          <w:bCs w:val="0"/>
          <w:i w:val="0"/>
          <w:iCs w:val="0"/>
        </w:rPr>
        <w:t xml:space="preserve"> balance the logistical challenges resulting from </w:t>
      </w:r>
      <w:r w:rsidR="00A3743F">
        <w:rPr>
          <w:rFonts w:ascii="Myriad Pro" w:eastAsiaTheme="minorEastAsia" w:hAnsi="Myriad Pro" w:cstheme="minorBidi"/>
          <w:b w:val="0"/>
          <w:bCs w:val="0"/>
          <w:i w:val="0"/>
          <w:iCs w:val="0"/>
        </w:rPr>
        <w:t>COVID</w:t>
      </w:r>
      <w:r>
        <w:rPr>
          <w:rFonts w:ascii="Myriad Pro" w:eastAsiaTheme="minorEastAsia" w:hAnsi="Myriad Pro" w:cstheme="minorBidi"/>
          <w:b w:val="0"/>
          <w:bCs w:val="0"/>
          <w:i w:val="0"/>
          <w:iCs w:val="0"/>
        </w:rPr>
        <w:t>-19 alongside delivering high quality education</w:t>
      </w:r>
      <w:r w:rsidR="009D1584">
        <w:rPr>
          <w:rFonts w:ascii="Myriad Pro" w:eastAsiaTheme="minorEastAsia" w:hAnsi="Myriad Pro" w:cstheme="minorBidi"/>
          <w:b w:val="0"/>
          <w:bCs w:val="0"/>
          <w:i w:val="0"/>
          <w:iCs w:val="0"/>
        </w:rPr>
        <w:t>, often</w:t>
      </w:r>
      <w:r>
        <w:rPr>
          <w:rFonts w:ascii="Myriad Pro" w:eastAsiaTheme="minorEastAsia" w:hAnsi="Myriad Pro" w:cstheme="minorBidi"/>
          <w:b w:val="0"/>
          <w:bCs w:val="0"/>
          <w:i w:val="0"/>
          <w:iCs w:val="0"/>
        </w:rPr>
        <w:t xml:space="preserve"> both face</w:t>
      </w:r>
      <w:r w:rsidR="00A03F3A">
        <w:rPr>
          <w:rFonts w:ascii="Myriad Pro" w:eastAsiaTheme="minorEastAsia" w:hAnsi="Myriad Pro" w:cstheme="minorBidi"/>
          <w:b w:val="0"/>
          <w:bCs w:val="0"/>
          <w:i w:val="0"/>
          <w:iCs w:val="0"/>
        </w:rPr>
        <w:t>-</w:t>
      </w:r>
      <w:r>
        <w:rPr>
          <w:rFonts w:ascii="Myriad Pro" w:eastAsiaTheme="minorEastAsia" w:hAnsi="Myriad Pro" w:cstheme="minorBidi"/>
          <w:b w:val="0"/>
          <w:bCs w:val="0"/>
          <w:i w:val="0"/>
          <w:iCs w:val="0"/>
        </w:rPr>
        <w:t>to</w:t>
      </w:r>
      <w:r w:rsidR="00A03F3A">
        <w:rPr>
          <w:rFonts w:ascii="Myriad Pro" w:eastAsiaTheme="minorEastAsia" w:hAnsi="Myriad Pro" w:cstheme="minorBidi"/>
          <w:b w:val="0"/>
          <w:bCs w:val="0"/>
          <w:i w:val="0"/>
          <w:iCs w:val="0"/>
        </w:rPr>
        <w:t>-</w:t>
      </w:r>
      <w:r>
        <w:rPr>
          <w:rFonts w:ascii="Myriad Pro" w:eastAsiaTheme="minorEastAsia" w:hAnsi="Myriad Pro" w:cstheme="minorBidi"/>
          <w:b w:val="0"/>
          <w:bCs w:val="0"/>
          <w:i w:val="0"/>
          <w:iCs w:val="0"/>
        </w:rPr>
        <w:t>face and remotely</w:t>
      </w:r>
      <w:r w:rsidR="00761373" w:rsidRPr="001B5F3B">
        <w:rPr>
          <w:rFonts w:ascii="Myriad Pro" w:eastAsiaTheme="minorEastAsia" w:hAnsi="Myriad Pro" w:cstheme="minorBidi"/>
          <w:b w:val="0"/>
          <w:bCs w:val="0"/>
          <w:i w:val="0"/>
          <w:iCs w:val="0"/>
        </w:rPr>
        <w:t xml:space="preserve">. </w:t>
      </w:r>
      <w:r>
        <w:rPr>
          <w:rFonts w:ascii="Myriad Pro" w:eastAsiaTheme="minorEastAsia" w:hAnsi="Myriad Pro" w:cstheme="minorBidi"/>
          <w:b w:val="0"/>
          <w:bCs w:val="0"/>
          <w:i w:val="0"/>
          <w:iCs w:val="0"/>
        </w:rPr>
        <w:t>Having pause</w:t>
      </w:r>
      <w:r w:rsidR="007A65F6">
        <w:rPr>
          <w:rFonts w:ascii="Myriad Pro" w:eastAsiaTheme="minorEastAsia" w:hAnsi="Myriad Pro" w:cstheme="minorBidi"/>
          <w:b w:val="0"/>
          <w:bCs w:val="0"/>
          <w:i w:val="0"/>
          <w:iCs w:val="0"/>
        </w:rPr>
        <w:t>d</w:t>
      </w:r>
      <w:r>
        <w:rPr>
          <w:rFonts w:ascii="Myriad Pro" w:eastAsiaTheme="minorEastAsia" w:hAnsi="Myriad Pro" w:cstheme="minorBidi"/>
          <w:b w:val="0"/>
          <w:bCs w:val="0"/>
          <w:i w:val="0"/>
          <w:iCs w:val="0"/>
        </w:rPr>
        <w:t xml:space="preserve"> </w:t>
      </w:r>
      <w:r w:rsidR="009D1584">
        <w:rPr>
          <w:rFonts w:ascii="Myriad Pro" w:eastAsiaTheme="minorEastAsia" w:hAnsi="Myriad Pro" w:cstheme="minorBidi"/>
          <w:b w:val="0"/>
          <w:bCs w:val="0"/>
          <w:i w:val="0"/>
          <w:iCs w:val="0"/>
        </w:rPr>
        <w:t xml:space="preserve">our Science Teacher SOS pilot </w:t>
      </w:r>
      <w:r w:rsidR="007A65F6">
        <w:rPr>
          <w:rFonts w:ascii="Myriad Pro" w:eastAsiaTheme="minorEastAsia" w:hAnsi="Myriad Pro" w:cstheme="minorBidi"/>
          <w:b w:val="0"/>
          <w:bCs w:val="0"/>
          <w:i w:val="0"/>
          <w:iCs w:val="0"/>
        </w:rPr>
        <w:t xml:space="preserve">during lockdown, </w:t>
      </w:r>
      <w:r w:rsidR="00FD4E64">
        <w:rPr>
          <w:rFonts w:ascii="Myriad Pro" w:eastAsiaTheme="minorEastAsia" w:hAnsi="Myriad Pro" w:cstheme="minorBidi"/>
          <w:b w:val="0"/>
          <w:bCs w:val="0"/>
          <w:i w:val="0"/>
          <w:iCs w:val="0"/>
        </w:rPr>
        <w:t xml:space="preserve">we are </w:t>
      </w:r>
      <w:r w:rsidR="009D1584">
        <w:rPr>
          <w:rFonts w:ascii="Myriad Pro" w:eastAsiaTheme="minorEastAsia" w:hAnsi="Myriad Pro" w:cstheme="minorBidi"/>
          <w:b w:val="0"/>
          <w:bCs w:val="0"/>
          <w:i w:val="0"/>
          <w:iCs w:val="0"/>
        </w:rPr>
        <w:t xml:space="preserve">grateful for the support of the </w:t>
      </w:r>
      <w:r w:rsidR="006B2608" w:rsidRPr="001B5F3B">
        <w:rPr>
          <w:rFonts w:ascii="Myriad Pro" w:eastAsiaTheme="minorEastAsia" w:hAnsi="Myriad Pro" w:cstheme="minorBidi"/>
          <w:b w:val="0"/>
          <w:bCs w:val="0"/>
          <w:i w:val="0"/>
          <w:iCs w:val="0"/>
        </w:rPr>
        <w:t>Gatsby Charitable Foundation</w:t>
      </w:r>
      <w:r w:rsidR="009D1584">
        <w:rPr>
          <w:rFonts w:ascii="Myriad Pro" w:eastAsiaTheme="minorEastAsia" w:hAnsi="Myriad Pro" w:cstheme="minorBidi"/>
          <w:b w:val="0"/>
          <w:bCs w:val="0"/>
          <w:i w:val="0"/>
          <w:iCs w:val="0"/>
        </w:rPr>
        <w:t>, wh</w:t>
      </w:r>
      <w:r w:rsidR="00A03F3A">
        <w:rPr>
          <w:rFonts w:ascii="Myriad Pro" w:eastAsiaTheme="minorEastAsia" w:hAnsi="Myriad Pro" w:cstheme="minorBidi"/>
          <w:b w:val="0"/>
          <w:bCs w:val="0"/>
          <w:i w:val="0"/>
          <w:iCs w:val="0"/>
        </w:rPr>
        <w:t>ich has</w:t>
      </w:r>
      <w:r w:rsidR="009D1584">
        <w:rPr>
          <w:rFonts w:ascii="Myriad Pro" w:eastAsiaTheme="minorEastAsia" w:hAnsi="Myriad Pro" w:cstheme="minorBidi"/>
          <w:b w:val="0"/>
          <w:bCs w:val="0"/>
          <w:i w:val="0"/>
          <w:iCs w:val="0"/>
        </w:rPr>
        <w:t xml:space="preserve"> agreed to </w:t>
      </w:r>
      <w:r w:rsidR="006B2608" w:rsidRPr="001B5F3B">
        <w:rPr>
          <w:rFonts w:ascii="Myriad Pro" w:eastAsiaTheme="minorEastAsia" w:hAnsi="Myriad Pro" w:cstheme="minorBidi"/>
          <w:b w:val="0"/>
          <w:bCs w:val="0"/>
          <w:i w:val="0"/>
          <w:iCs w:val="0"/>
        </w:rPr>
        <w:t>fund</w:t>
      </w:r>
      <w:r w:rsidR="009D1584">
        <w:rPr>
          <w:rFonts w:ascii="Myriad Pro" w:eastAsiaTheme="minorEastAsia" w:hAnsi="Myriad Pro" w:cstheme="minorBidi"/>
          <w:b w:val="0"/>
          <w:bCs w:val="0"/>
          <w:i w:val="0"/>
          <w:iCs w:val="0"/>
        </w:rPr>
        <w:t xml:space="preserve"> </w:t>
      </w:r>
      <w:r w:rsidR="007A65F6">
        <w:rPr>
          <w:rFonts w:ascii="Myriad Pro" w:eastAsiaTheme="minorEastAsia" w:hAnsi="Myriad Pro" w:cstheme="minorBidi"/>
          <w:b w:val="0"/>
          <w:bCs w:val="0"/>
          <w:i w:val="0"/>
          <w:iCs w:val="0"/>
        </w:rPr>
        <w:t>us</w:t>
      </w:r>
      <w:r w:rsidR="009D1584">
        <w:rPr>
          <w:rFonts w:ascii="Myriad Pro" w:eastAsiaTheme="minorEastAsia" w:hAnsi="Myriad Pro" w:cstheme="minorBidi"/>
          <w:b w:val="0"/>
          <w:bCs w:val="0"/>
          <w:i w:val="0"/>
          <w:iCs w:val="0"/>
        </w:rPr>
        <w:t xml:space="preserve"> to re-start </w:t>
      </w:r>
      <w:r w:rsidR="007A65F6">
        <w:rPr>
          <w:rFonts w:ascii="Myriad Pro" w:eastAsiaTheme="minorEastAsia" w:hAnsi="Myriad Pro" w:cstheme="minorBidi"/>
          <w:b w:val="0"/>
          <w:bCs w:val="0"/>
          <w:i w:val="0"/>
          <w:iCs w:val="0"/>
        </w:rPr>
        <w:t>the pilot</w:t>
      </w:r>
      <w:r w:rsidR="009D1584">
        <w:rPr>
          <w:rFonts w:ascii="Myriad Pro" w:eastAsiaTheme="minorEastAsia" w:hAnsi="Myriad Pro" w:cstheme="minorBidi"/>
          <w:b w:val="0"/>
          <w:bCs w:val="0"/>
          <w:i w:val="0"/>
          <w:iCs w:val="0"/>
        </w:rPr>
        <w:t xml:space="preserve"> in 2020/21</w:t>
      </w:r>
      <w:r w:rsidR="006B2608" w:rsidRPr="001B5F3B">
        <w:rPr>
          <w:rFonts w:ascii="Myriad Pro" w:eastAsiaTheme="minorEastAsia" w:hAnsi="Myriad Pro" w:cstheme="minorBidi"/>
          <w:b w:val="0"/>
          <w:bCs w:val="0"/>
          <w:i w:val="0"/>
          <w:iCs w:val="0"/>
        </w:rPr>
        <w:t xml:space="preserve">. </w:t>
      </w:r>
    </w:p>
    <w:p w14:paraId="0BB4CE86" w14:textId="77777777" w:rsidR="007A65F6" w:rsidRDefault="007A65F6" w:rsidP="007A65F6">
      <w:pPr>
        <w:pStyle w:val="Heading4"/>
        <w:spacing w:after="120"/>
        <w:rPr>
          <w:rFonts w:ascii="Myriad Pro" w:eastAsiaTheme="minorEastAsia" w:hAnsi="Myriad Pro" w:cstheme="minorBidi"/>
          <w:b w:val="0"/>
          <w:bCs w:val="0"/>
          <w:i w:val="0"/>
          <w:iCs w:val="0"/>
        </w:rPr>
      </w:pPr>
      <w:r w:rsidRPr="001B5F3B">
        <w:rPr>
          <w:rFonts w:ascii="Myriad Pro" w:eastAsiaTheme="minorEastAsia" w:hAnsi="Myriad Pro" w:cstheme="minorBidi"/>
          <w:b w:val="0"/>
          <w:bCs w:val="0"/>
          <w:i w:val="0"/>
          <w:iCs w:val="0"/>
        </w:rPr>
        <w:t xml:space="preserve">In </w:t>
      </w:r>
      <w:r>
        <w:rPr>
          <w:rFonts w:ascii="Myriad Pro" w:eastAsiaTheme="minorEastAsia" w:hAnsi="Myriad Pro" w:cstheme="minorBidi"/>
          <w:b w:val="0"/>
          <w:bCs w:val="0"/>
          <w:i w:val="0"/>
          <w:iCs w:val="0"/>
        </w:rPr>
        <w:t xml:space="preserve">recognition of the </w:t>
      </w:r>
      <w:proofErr w:type="gramStart"/>
      <w:r>
        <w:rPr>
          <w:rFonts w:ascii="Myriad Pro" w:eastAsiaTheme="minorEastAsia" w:hAnsi="Myriad Pro" w:cstheme="minorBidi"/>
          <w:b w:val="0"/>
          <w:bCs w:val="0"/>
          <w:i w:val="0"/>
          <w:iCs w:val="0"/>
        </w:rPr>
        <w:t>particular challenges</w:t>
      </w:r>
      <w:proofErr w:type="gramEnd"/>
      <w:r>
        <w:rPr>
          <w:rFonts w:ascii="Myriad Pro" w:eastAsiaTheme="minorEastAsia" w:hAnsi="Myriad Pro" w:cstheme="minorBidi"/>
          <w:b w:val="0"/>
          <w:bCs w:val="0"/>
          <w:i w:val="0"/>
          <w:iCs w:val="0"/>
        </w:rPr>
        <w:t xml:space="preserve"> that will be faced in 2020/21 by student teachers and </w:t>
      </w:r>
      <w:r w:rsidR="00382390">
        <w:rPr>
          <w:rFonts w:ascii="Myriad Pro" w:eastAsiaTheme="minorEastAsia" w:hAnsi="Myriad Pro" w:cstheme="minorBidi"/>
          <w:b w:val="0"/>
          <w:bCs w:val="0"/>
          <w:i w:val="0"/>
          <w:iCs w:val="0"/>
        </w:rPr>
        <w:t>newly qualified teachers (</w:t>
      </w:r>
      <w:r>
        <w:rPr>
          <w:rFonts w:ascii="Myriad Pro" w:eastAsiaTheme="minorEastAsia" w:hAnsi="Myriad Pro" w:cstheme="minorBidi"/>
          <w:b w:val="0"/>
          <w:bCs w:val="0"/>
          <w:i w:val="0"/>
          <w:iCs w:val="0"/>
        </w:rPr>
        <w:t>NQTs</w:t>
      </w:r>
      <w:r w:rsidR="00382390">
        <w:rPr>
          <w:rFonts w:ascii="Myriad Pro" w:eastAsiaTheme="minorEastAsia" w:hAnsi="Myriad Pro" w:cstheme="minorBidi"/>
          <w:b w:val="0"/>
          <w:bCs w:val="0"/>
          <w:i w:val="0"/>
          <w:iCs w:val="0"/>
        </w:rPr>
        <w:t>)</w:t>
      </w:r>
      <w:r>
        <w:rPr>
          <w:rFonts w:ascii="Myriad Pro" w:eastAsiaTheme="minorEastAsia" w:hAnsi="Myriad Pro" w:cstheme="minorBidi"/>
          <w:b w:val="0"/>
          <w:bCs w:val="0"/>
          <w:i w:val="0"/>
          <w:iCs w:val="0"/>
        </w:rPr>
        <w:t xml:space="preserve">, we </w:t>
      </w:r>
      <w:r w:rsidR="00D409A8">
        <w:rPr>
          <w:rFonts w:ascii="Myriad Pro" w:eastAsiaTheme="minorEastAsia" w:hAnsi="Myriad Pro" w:cstheme="minorBidi"/>
          <w:b w:val="0"/>
          <w:bCs w:val="0"/>
          <w:i w:val="0"/>
          <w:iCs w:val="0"/>
        </w:rPr>
        <w:t>have</w:t>
      </w:r>
      <w:r w:rsidR="00FD4E64">
        <w:rPr>
          <w:rFonts w:ascii="Myriad Pro" w:eastAsiaTheme="minorEastAsia" w:hAnsi="Myriad Pro" w:cstheme="minorBidi"/>
          <w:b w:val="0"/>
          <w:bCs w:val="0"/>
          <w:i w:val="0"/>
          <w:iCs w:val="0"/>
        </w:rPr>
        <w:t xml:space="preserve"> refresh</w:t>
      </w:r>
      <w:r w:rsidR="00D409A8">
        <w:rPr>
          <w:rFonts w:ascii="Myriad Pro" w:eastAsiaTheme="minorEastAsia" w:hAnsi="Myriad Pro" w:cstheme="minorBidi"/>
          <w:b w:val="0"/>
          <w:bCs w:val="0"/>
          <w:i w:val="0"/>
          <w:iCs w:val="0"/>
        </w:rPr>
        <w:t>ed</w:t>
      </w:r>
      <w:r>
        <w:rPr>
          <w:rFonts w:ascii="Myriad Pro" w:eastAsiaTheme="minorEastAsia" w:hAnsi="Myriad Pro" w:cstheme="minorBidi"/>
          <w:b w:val="0"/>
          <w:bCs w:val="0"/>
          <w:i w:val="0"/>
          <w:iCs w:val="0"/>
        </w:rPr>
        <w:t xml:space="preserve"> our student and early career teacher offering across both primary and secondary and will continue to expand our support in this area over the coming months. </w:t>
      </w:r>
    </w:p>
    <w:p w14:paraId="3263A0B4" w14:textId="77777777" w:rsidR="004A770E" w:rsidRDefault="007A65F6" w:rsidP="007A65F6">
      <w:pPr>
        <w:pStyle w:val="Heading4"/>
        <w:spacing w:after="120"/>
        <w:rPr>
          <w:rFonts w:ascii="Myriad Pro" w:eastAsiaTheme="minorEastAsia" w:hAnsi="Myriad Pro" w:cstheme="minorBidi"/>
          <w:b w:val="0"/>
          <w:bCs w:val="0"/>
          <w:i w:val="0"/>
          <w:iCs w:val="0"/>
        </w:rPr>
      </w:pPr>
      <w:r>
        <w:rPr>
          <w:rFonts w:ascii="Myriad Pro" w:eastAsiaTheme="minorEastAsia" w:hAnsi="Myriad Pro" w:cstheme="minorBidi"/>
          <w:b w:val="0"/>
          <w:bCs w:val="0"/>
          <w:i w:val="0"/>
          <w:iCs w:val="0"/>
        </w:rPr>
        <w:t xml:space="preserve">ASE </w:t>
      </w:r>
      <w:r w:rsidR="00FD4E64">
        <w:rPr>
          <w:rFonts w:ascii="Myriad Pro" w:eastAsiaTheme="minorEastAsia" w:hAnsi="Myriad Pro" w:cstheme="minorBidi"/>
          <w:b w:val="0"/>
          <w:bCs w:val="0"/>
          <w:i w:val="0"/>
          <w:iCs w:val="0"/>
        </w:rPr>
        <w:t xml:space="preserve">also </w:t>
      </w:r>
      <w:r>
        <w:rPr>
          <w:rFonts w:ascii="Myriad Pro" w:eastAsiaTheme="minorEastAsia" w:hAnsi="Myriad Pro" w:cstheme="minorBidi"/>
          <w:b w:val="0"/>
          <w:bCs w:val="0"/>
          <w:i w:val="0"/>
          <w:iCs w:val="0"/>
        </w:rPr>
        <w:t xml:space="preserve">remains concerned about the situation with its technician members, </w:t>
      </w:r>
      <w:r w:rsidR="00FD4E64">
        <w:rPr>
          <w:rFonts w:ascii="Myriad Pro" w:eastAsiaTheme="minorEastAsia" w:hAnsi="Myriad Pro" w:cstheme="minorBidi"/>
          <w:b w:val="0"/>
          <w:bCs w:val="0"/>
          <w:i w:val="0"/>
          <w:iCs w:val="0"/>
        </w:rPr>
        <w:t xml:space="preserve">particularly </w:t>
      </w:r>
      <w:proofErr w:type="gramStart"/>
      <w:r w:rsidR="00FD4E64">
        <w:rPr>
          <w:rFonts w:ascii="Myriad Pro" w:eastAsiaTheme="minorEastAsia" w:hAnsi="Myriad Pro" w:cstheme="minorBidi"/>
          <w:b w:val="0"/>
          <w:bCs w:val="0"/>
          <w:i w:val="0"/>
          <w:iCs w:val="0"/>
        </w:rPr>
        <w:t>in light of</w:t>
      </w:r>
      <w:proofErr w:type="gramEnd"/>
      <w:r w:rsidR="00FD4E64">
        <w:rPr>
          <w:rFonts w:ascii="Myriad Pro" w:eastAsiaTheme="minorEastAsia" w:hAnsi="Myriad Pro" w:cstheme="minorBidi"/>
          <w:b w:val="0"/>
          <w:bCs w:val="0"/>
          <w:i w:val="0"/>
          <w:iCs w:val="0"/>
        </w:rPr>
        <w:t xml:space="preserve"> </w:t>
      </w:r>
      <w:r w:rsidR="00A3743F">
        <w:rPr>
          <w:rFonts w:ascii="Myriad Pro" w:eastAsiaTheme="minorEastAsia" w:hAnsi="Myriad Pro" w:cstheme="minorBidi"/>
          <w:b w:val="0"/>
          <w:bCs w:val="0"/>
          <w:i w:val="0"/>
          <w:iCs w:val="0"/>
        </w:rPr>
        <w:t>COVID</w:t>
      </w:r>
      <w:r w:rsidR="00FD4E64">
        <w:rPr>
          <w:rFonts w:ascii="Myriad Pro" w:eastAsiaTheme="minorEastAsia" w:hAnsi="Myriad Pro" w:cstheme="minorBidi"/>
          <w:b w:val="0"/>
          <w:bCs w:val="0"/>
          <w:i w:val="0"/>
          <w:iCs w:val="0"/>
        </w:rPr>
        <w:t>-19, which has led to many technicians being fearful of redundancy.</w:t>
      </w:r>
      <w:r w:rsidRPr="00DE2881">
        <w:rPr>
          <w:rFonts w:ascii="Myriad Pro" w:eastAsiaTheme="minorEastAsia" w:hAnsi="Myriad Pro" w:cstheme="minorBidi"/>
          <w:b w:val="0"/>
          <w:bCs w:val="0"/>
          <w:i w:val="0"/>
          <w:iCs w:val="0"/>
        </w:rPr>
        <w:t xml:space="preserve"> </w:t>
      </w:r>
      <w:r>
        <w:rPr>
          <w:rFonts w:ascii="Myriad Pro" w:eastAsiaTheme="minorEastAsia" w:hAnsi="Myriad Pro" w:cstheme="minorBidi"/>
          <w:b w:val="0"/>
          <w:bCs w:val="0"/>
          <w:i w:val="0"/>
          <w:iCs w:val="0"/>
        </w:rPr>
        <w:t xml:space="preserve"> </w:t>
      </w:r>
      <w:r w:rsidR="00FD4E64">
        <w:rPr>
          <w:rFonts w:ascii="Myriad Pro" w:eastAsiaTheme="minorEastAsia" w:hAnsi="Myriad Pro" w:cstheme="minorBidi"/>
          <w:b w:val="0"/>
          <w:bCs w:val="0"/>
          <w:i w:val="0"/>
          <w:iCs w:val="0"/>
        </w:rPr>
        <w:t>T</w:t>
      </w:r>
      <w:r w:rsidRPr="007A65F6">
        <w:rPr>
          <w:rFonts w:ascii="Myriad Pro" w:eastAsiaTheme="minorEastAsia" w:hAnsi="Myriad Pro" w:cstheme="minorBidi"/>
          <w:b w:val="0"/>
          <w:bCs w:val="0"/>
          <w:i w:val="0"/>
          <w:iCs w:val="0"/>
        </w:rPr>
        <w:t>echnicians play a key role in enabling students to access safe and effective practical science as well as providing vi</w:t>
      </w:r>
      <w:r w:rsidR="00FD4E64">
        <w:rPr>
          <w:rFonts w:ascii="Myriad Pro" w:eastAsiaTheme="minorEastAsia" w:hAnsi="Myriad Pro" w:cstheme="minorBidi"/>
          <w:b w:val="0"/>
          <w:bCs w:val="0"/>
          <w:i w:val="0"/>
          <w:iCs w:val="0"/>
        </w:rPr>
        <w:t xml:space="preserve">tal support to science teachers. We will continue to advocate for greater support and recognition of those working in </w:t>
      </w:r>
      <w:r w:rsidR="00382390">
        <w:rPr>
          <w:rFonts w:ascii="Myriad Pro" w:eastAsiaTheme="minorEastAsia" w:hAnsi="Myriad Pro" w:cstheme="minorBidi"/>
          <w:b w:val="0"/>
          <w:bCs w:val="0"/>
          <w:i w:val="0"/>
          <w:iCs w:val="0"/>
        </w:rPr>
        <w:t>these</w:t>
      </w:r>
      <w:r w:rsidR="00FD4E64">
        <w:rPr>
          <w:rFonts w:ascii="Myriad Pro" w:eastAsiaTheme="minorEastAsia" w:hAnsi="Myriad Pro" w:cstheme="minorBidi"/>
          <w:b w:val="0"/>
          <w:bCs w:val="0"/>
          <w:i w:val="0"/>
          <w:iCs w:val="0"/>
        </w:rPr>
        <w:t xml:space="preserve"> roles.</w:t>
      </w:r>
      <w:r w:rsidRPr="007A65F6">
        <w:rPr>
          <w:rFonts w:ascii="Myriad Pro" w:eastAsiaTheme="minorEastAsia" w:hAnsi="Myriad Pro" w:cstheme="minorBidi"/>
          <w:b w:val="0"/>
          <w:bCs w:val="0"/>
          <w:i w:val="0"/>
          <w:iCs w:val="0"/>
        </w:rPr>
        <w:t xml:space="preserve"> </w:t>
      </w:r>
    </w:p>
    <w:p w14:paraId="3318F1CF" w14:textId="77777777" w:rsidR="007A65F6" w:rsidRPr="007A65F6" w:rsidRDefault="007A65F6" w:rsidP="007A65F6">
      <w:pPr>
        <w:pStyle w:val="Heading4"/>
        <w:spacing w:after="120"/>
        <w:rPr>
          <w:rFonts w:ascii="Myriad Pro" w:eastAsiaTheme="minorEastAsia" w:hAnsi="Myriad Pro" w:cstheme="minorBidi"/>
          <w:b w:val="0"/>
          <w:bCs w:val="0"/>
          <w:i w:val="0"/>
          <w:iCs w:val="0"/>
        </w:rPr>
      </w:pPr>
      <w:r>
        <w:rPr>
          <w:rFonts w:ascii="Myriad Pro" w:eastAsiaTheme="minorEastAsia" w:hAnsi="Myriad Pro" w:cstheme="minorBidi"/>
          <w:b w:val="0"/>
          <w:bCs w:val="0"/>
          <w:i w:val="0"/>
          <w:iCs w:val="0"/>
        </w:rPr>
        <w:t>Responding</w:t>
      </w:r>
      <w:r w:rsidRPr="001B5F3B">
        <w:rPr>
          <w:rFonts w:ascii="Myriad Pro" w:eastAsiaTheme="minorEastAsia" w:hAnsi="Myriad Pro" w:cstheme="minorBidi"/>
          <w:b w:val="0"/>
          <w:bCs w:val="0"/>
          <w:i w:val="0"/>
          <w:iCs w:val="0"/>
        </w:rPr>
        <w:t xml:space="preserve"> to feedback from </w:t>
      </w:r>
      <w:r>
        <w:rPr>
          <w:rFonts w:ascii="Myriad Pro" w:eastAsiaTheme="minorEastAsia" w:hAnsi="Myriad Pro" w:cstheme="minorBidi"/>
          <w:b w:val="0"/>
          <w:bCs w:val="0"/>
          <w:i w:val="0"/>
          <w:iCs w:val="0"/>
        </w:rPr>
        <w:t>our</w:t>
      </w:r>
      <w:r w:rsidRPr="001B5F3B">
        <w:rPr>
          <w:rFonts w:ascii="Myriad Pro" w:eastAsiaTheme="minorEastAsia" w:hAnsi="Myriad Pro" w:cstheme="minorBidi"/>
          <w:b w:val="0"/>
          <w:bCs w:val="0"/>
          <w:i w:val="0"/>
          <w:iCs w:val="0"/>
        </w:rPr>
        <w:t xml:space="preserve"> community</w:t>
      </w:r>
      <w:r>
        <w:rPr>
          <w:rFonts w:ascii="Myriad Pro" w:eastAsiaTheme="minorEastAsia" w:hAnsi="Myriad Pro" w:cstheme="minorBidi"/>
          <w:b w:val="0"/>
          <w:bCs w:val="0"/>
          <w:i w:val="0"/>
          <w:iCs w:val="0"/>
        </w:rPr>
        <w:t>,</w:t>
      </w:r>
      <w:r w:rsidR="004A770E">
        <w:rPr>
          <w:rFonts w:ascii="Myriad Pro" w:eastAsiaTheme="minorEastAsia" w:hAnsi="Myriad Pro" w:cstheme="minorBidi"/>
          <w:b w:val="0"/>
          <w:bCs w:val="0"/>
          <w:i w:val="0"/>
          <w:iCs w:val="0"/>
        </w:rPr>
        <w:t xml:space="preserve"> we will </w:t>
      </w:r>
      <w:r w:rsidR="00382390">
        <w:rPr>
          <w:rFonts w:ascii="Myriad Pro" w:eastAsiaTheme="minorEastAsia" w:hAnsi="Myriad Pro" w:cstheme="minorBidi"/>
          <w:b w:val="0"/>
          <w:bCs w:val="0"/>
          <w:i w:val="0"/>
          <w:iCs w:val="0"/>
        </w:rPr>
        <w:t xml:space="preserve">also </w:t>
      </w:r>
      <w:r w:rsidRPr="001B5F3B">
        <w:rPr>
          <w:rFonts w:ascii="Myriad Pro" w:eastAsiaTheme="minorEastAsia" w:hAnsi="Myriad Pro" w:cstheme="minorBidi"/>
          <w:b w:val="0"/>
          <w:bCs w:val="0"/>
          <w:i w:val="0"/>
          <w:iCs w:val="0"/>
        </w:rPr>
        <w:t>be reintroducing s</w:t>
      </w:r>
      <w:r>
        <w:rPr>
          <w:rFonts w:ascii="Myriad Pro" w:eastAsiaTheme="minorEastAsia" w:hAnsi="Myriad Pro" w:cstheme="minorBidi"/>
          <w:b w:val="0"/>
          <w:bCs w:val="0"/>
          <w:i w:val="0"/>
          <w:iCs w:val="0"/>
        </w:rPr>
        <w:t>cience department</w:t>
      </w:r>
      <w:r w:rsidRPr="001B5F3B">
        <w:rPr>
          <w:rFonts w:ascii="Myriad Pro" w:eastAsiaTheme="minorEastAsia" w:hAnsi="Myriad Pro" w:cstheme="minorBidi"/>
          <w:b w:val="0"/>
          <w:bCs w:val="0"/>
          <w:i w:val="0"/>
          <w:iCs w:val="0"/>
        </w:rPr>
        <w:t xml:space="preserve"> membership </w:t>
      </w:r>
      <w:r>
        <w:rPr>
          <w:rFonts w:ascii="Myriad Pro" w:eastAsiaTheme="minorEastAsia" w:hAnsi="Myriad Pro" w:cstheme="minorBidi"/>
          <w:b w:val="0"/>
          <w:bCs w:val="0"/>
          <w:i w:val="0"/>
          <w:iCs w:val="0"/>
        </w:rPr>
        <w:t xml:space="preserve">in Autumn 2020, helping </w:t>
      </w:r>
      <w:r w:rsidR="00382390">
        <w:rPr>
          <w:rFonts w:ascii="Myriad Pro" w:eastAsiaTheme="minorEastAsia" w:hAnsi="Myriad Pro" w:cstheme="minorBidi"/>
          <w:b w:val="0"/>
          <w:bCs w:val="0"/>
          <w:i w:val="0"/>
          <w:iCs w:val="0"/>
        </w:rPr>
        <w:t xml:space="preserve">us to increase our support for </w:t>
      </w:r>
      <w:r>
        <w:rPr>
          <w:rFonts w:ascii="Myriad Pro" w:eastAsiaTheme="minorEastAsia" w:hAnsi="Myriad Pro" w:cstheme="minorBidi"/>
          <w:b w:val="0"/>
          <w:bCs w:val="0"/>
          <w:i w:val="0"/>
          <w:iCs w:val="0"/>
        </w:rPr>
        <w:t>teachers and technicians</w:t>
      </w:r>
      <w:r w:rsidR="00382390">
        <w:rPr>
          <w:rFonts w:ascii="Myriad Pro" w:eastAsiaTheme="minorEastAsia" w:hAnsi="Myriad Pro" w:cstheme="minorBidi"/>
          <w:b w:val="0"/>
          <w:bCs w:val="0"/>
          <w:i w:val="0"/>
          <w:iCs w:val="0"/>
        </w:rPr>
        <w:t xml:space="preserve"> across the UK and internationally</w:t>
      </w:r>
      <w:r>
        <w:rPr>
          <w:rFonts w:ascii="Myriad Pro" w:eastAsiaTheme="minorEastAsia" w:hAnsi="Myriad Pro" w:cstheme="minorBidi"/>
          <w:b w:val="0"/>
          <w:bCs w:val="0"/>
          <w:i w:val="0"/>
          <w:iCs w:val="0"/>
        </w:rPr>
        <w:t xml:space="preserve">. </w:t>
      </w:r>
    </w:p>
    <w:p w14:paraId="5F015290" w14:textId="77777777" w:rsidR="006846BF" w:rsidRPr="006846BF" w:rsidRDefault="006846BF" w:rsidP="006846BF"/>
    <w:p w14:paraId="50C93946" w14:textId="77777777" w:rsidR="00761373" w:rsidRDefault="00761373" w:rsidP="00761373">
      <w:pPr>
        <w:pStyle w:val="Heading4"/>
        <w:sectPr w:rsidR="00761373">
          <w:type w:val="continuous"/>
          <w:pgSz w:w="11906" w:h="16838"/>
          <w:pgMar w:top="1440" w:right="1077" w:bottom="1021" w:left="1077" w:header="709" w:footer="680" w:gutter="0"/>
          <w:cols w:num="2" w:space="708"/>
          <w:titlePg/>
          <w:docGrid w:linePitch="360"/>
        </w:sectPr>
      </w:pPr>
    </w:p>
    <w:p w14:paraId="52A71FE6" w14:textId="77777777" w:rsidR="00E563AD" w:rsidRDefault="00E563AD" w:rsidP="00761373">
      <w:pPr>
        <w:pStyle w:val="Heading3"/>
        <w:spacing w:before="120" w:after="160"/>
        <w:rPr>
          <w:sz w:val="36"/>
          <w:szCs w:val="36"/>
        </w:rPr>
      </w:pPr>
    </w:p>
    <w:p w14:paraId="707FA2DA" w14:textId="77777777" w:rsidR="00FD4E64" w:rsidRDefault="00FD4E64" w:rsidP="00FD4E64"/>
    <w:p w14:paraId="6B977F67" w14:textId="77777777" w:rsidR="00D409A8" w:rsidRPr="00FD4E64" w:rsidRDefault="00D409A8" w:rsidP="00FD4E64"/>
    <w:p w14:paraId="2DFF7626" w14:textId="77777777" w:rsidR="00761373" w:rsidRPr="008F397E" w:rsidRDefault="00761373" w:rsidP="00761373">
      <w:pPr>
        <w:pStyle w:val="Heading3"/>
        <w:spacing w:before="120" w:after="160"/>
        <w:rPr>
          <w:rFonts w:eastAsiaTheme="minorEastAsia" w:cstheme="minorBidi"/>
          <w:b w:val="0"/>
          <w:bCs w:val="0"/>
          <w:color w:val="auto"/>
          <w:szCs w:val="28"/>
        </w:rPr>
      </w:pPr>
      <w:r w:rsidRPr="008F397E">
        <w:rPr>
          <w:sz w:val="36"/>
          <w:szCs w:val="36"/>
        </w:rPr>
        <w:lastRenderedPageBreak/>
        <w:t xml:space="preserve">Goal 3: Advocacy </w:t>
      </w:r>
      <w:r w:rsidRPr="008F397E">
        <w:rPr>
          <w:szCs w:val="28"/>
        </w:rPr>
        <w:t>– Be the voice for science education professionals</w:t>
      </w:r>
      <w:r w:rsidR="00C46E1E">
        <w:rPr>
          <w:szCs w:val="28"/>
        </w:rPr>
        <w:t>.</w:t>
      </w:r>
    </w:p>
    <w:p w14:paraId="3C6460A7" w14:textId="77777777" w:rsidR="00761373" w:rsidRDefault="00761373" w:rsidP="00761373">
      <w:pPr>
        <w:rPr>
          <w:rFonts w:ascii="Myriad Pro" w:hAnsi="Myriad Pro"/>
        </w:rPr>
        <w:sectPr w:rsidR="00761373">
          <w:type w:val="continuous"/>
          <w:pgSz w:w="11906" w:h="16838"/>
          <w:pgMar w:top="1134" w:right="1077" w:bottom="1021" w:left="1077" w:header="709" w:footer="680" w:gutter="0"/>
          <w:cols w:space="708"/>
          <w:titlePg/>
          <w:docGrid w:linePitch="360"/>
        </w:sectPr>
      </w:pPr>
    </w:p>
    <w:p w14:paraId="71DCC021" w14:textId="0D950442" w:rsidR="000104A9" w:rsidRDefault="003D59B6" w:rsidP="000104A9">
      <w:pPr>
        <w:spacing w:after="40"/>
        <w:rPr>
          <w:rFonts w:ascii="Myriad Pro" w:hAnsi="Myriad Pro"/>
        </w:rPr>
      </w:pPr>
      <w:r w:rsidRPr="003D59B6">
        <w:rPr>
          <w:rFonts w:ascii="Myriad Pro" w:hAnsi="Myriad Pro"/>
        </w:rPr>
        <w:t xml:space="preserve">Advocacy has long been a key role for ASE, representing our members and wider community as </w:t>
      </w:r>
      <w:r>
        <w:rPr>
          <w:rFonts w:ascii="Myriad Pro" w:hAnsi="Myriad Pro"/>
        </w:rPr>
        <w:t>the voice for science education professionals</w:t>
      </w:r>
      <w:r w:rsidRPr="003D59B6">
        <w:rPr>
          <w:rFonts w:ascii="Myriad Pro" w:hAnsi="Myriad Pro"/>
        </w:rPr>
        <w:t xml:space="preserve">, helping to shape the science education landscape. </w:t>
      </w:r>
      <w:r w:rsidR="00E079F1" w:rsidRPr="003D59B6">
        <w:rPr>
          <w:rFonts w:ascii="Myriad Pro" w:hAnsi="Myriad Pro"/>
        </w:rPr>
        <w:t xml:space="preserve"> </w:t>
      </w:r>
    </w:p>
    <w:p w14:paraId="3CC3AD8C" w14:textId="72BD6E1F" w:rsidR="00741464" w:rsidRPr="000104A9" w:rsidRDefault="003D59B6" w:rsidP="0017753A">
      <w:pPr>
        <w:rPr>
          <w:rFonts w:ascii="Myriad Pro" w:hAnsi="Myriad Pro"/>
        </w:rPr>
      </w:pPr>
      <w:r w:rsidRPr="00741464">
        <w:rPr>
          <w:rFonts w:ascii="Myriad Pro" w:hAnsi="Myriad Pro"/>
        </w:rPr>
        <w:t>D</w:t>
      </w:r>
      <w:r w:rsidR="00761373" w:rsidRPr="00741464">
        <w:rPr>
          <w:rFonts w:ascii="Myriad Pro" w:hAnsi="Myriad Pro"/>
        </w:rPr>
        <w:t xml:space="preserve">uring </w:t>
      </w:r>
      <w:r w:rsidR="00741464" w:rsidRPr="00741464">
        <w:rPr>
          <w:rFonts w:ascii="Myriad Pro" w:hAnsi="Myriad Pro"/>
        </w:rPr>
        <w:t>2019/20</w:t>
      </w:r>
      <w:r w:rsidR="00C164E7" w:rsidRPr="00741464">
        <w:rPr>
          <w:rFonts w:ascii="Myriad Pro" w:hAnsi="Myriad Pro"/>
        </w:rPr>
        <w:t>, three</w:t>
      </w:r>
      <w:r w:rsidR="00004F01" w:rsidRPr="00741464">
        <w:rPr>
          <w:rFonts w:ascii="Myriad Pro" w:hAnsi="Myriad Pro"/>
        </w:rPr>
        <w:t xml:space="preserve"> surveys were conducted,</w:t>
      </w:r>
      <w:r w:rsidR="00741464">
        <w:rPr>
          <w:rFonts w:ascii="Myriad Pro" w:hAnsi="Myriad Pro"/>
        </w:rPr>
        <w:t xml:space="preserve"> covering</w:t>
      </w:r>
      <w:r w:rsidR="00004F01" w:rsidRPr="00741464">
        <w:rPr>
          <w:rFonts w:ascii="Myriad Pro" w:hAnsi="Myriad Pro"/>
        </w:rPr>
        <w:t xml:space="preserve"> </w:t>
      </w:r>
      <w:r w:rsidR="00741464">
        <w:rPr>
          <w:rFonts w:ascii="Myriad Pro" w:hAnsi="Myriad Pro"/>
        </w:rPr>
        <w:t xml:space="preserve">the </w:t>
      </w:r>
      <w:proofErr w:type="spellStart"/>
      <w:r w:rsidR="00741464" w:rsidRPr="00741464">
        <w:rPr>
          <w:rFonts w:ascii="Myriad Pro" w:hAnsi="Myriad Pro"/>
          <w:lang w:val="en-US"/>
        </w:rPr>
        <w:t>Ofsted</w:t>
      </w:r>
      <w:proofErr w:type="spellEnd"/>
      <w:r w:rsidR="00741464" w:rsidRPr="00741464">
        <w:rPr>
          <w:rFonts w:ascii="Myriad Pro" w:hAnsi="Myriad Pro"/>
          <w:lang w:val="en-US"/>
        </w:rPr>
        <w:t xml:space="preserve"> consultation on </w:t>
      </w:r>
      <w:r w:rsidR="00741464">
        <w:rPr>
          <w:rFonts w:ascii="Myriad Pro" w:hAnsi="Myriad Pro"/>
          <w:lang w:val="en-US"/>
        </w:rPr>
        <w:t xml:space="preserve">the </w:t>
      </w:r>
      <w:r w:rsidR="00741464" w:rsidRPr="00741464">
        <w:rPr>
          <w:rFonts w:ascii="Myriad Pro" w:hAnsi="Myriad Pro"/>
          <w:lang w:val="en-US"/>
        </w:rPr>
        <w:t xml:space="preserve">new </w:t>
      </w:r>
      <w:r w:rsidR="00741464">
        <w:rPr>
          <w:rFonts w:ascii="Myriad Pro" w:hAnsi="Myriad Pro"/>
          <w:lang w:val="en-US"/>
        </w:rPr>
        <w:t>Initial Teacher Education</w:t>
      </w:r>
      <w:r w:rsidR="00741464" w:rsidRPr="00741464">
        <w:rPr>
          <w:rFonts w:ascii="Myriad Pro" w:hAnsi="Myriad Pro"/>
          <w:lang w:val="en-US"/>
        </w:rPr>
        <w:t xml:space="preserve"> inspection framework (34 responses)</w:t>
      </w:r>
      <w:r w:rsidR="00741464">
        <w:rPr>
          <w:rFonts w:ascii="Myriad Pro" w:hAnsi="Myriad Pro"/>
          <w:lang w:val="en-US"/>
        </w:rPr>
        <w:t xml:space="preserve">, </w:t>
      </w:r>
      <w:r w:rsidR="00741464" w:rsidRPr="00741464">
        <w:rPr>
          <w:rFonts w:ascii="Myriad Pro" w:hAnsi="Myriad Pro"/>
          <w:lang w:val="en-US"/>
        </w:rPr>
        <w:t xml:space="preserve">Education Select Committee inquiry on the implications of the </w:t>
      </w:r>
      <w:r w:rsidR="00C75443">
        <w:rPr>
          <w:rFonts w:ascii="Myriad Pro" w:hAnsi="Myriad Pro"/>
          <w:lang w:val="en-US"/>
        </w:rPr>
        <w:t>C</w:t>
      </w:r>
      <w:r w:rsidR="00741464" w:rsidRPr="00741464">
        <w:rPr>
          <w:rFonts w:ascii="Myriad Pro" w:hAnsi="Myriad Pro"/>
          <w:lang w:val="en-US"/>
        </w:rPr>
        <w:t>oronavirus pandemic for the education sector (11 responses</w:t>
      </w:r>
      <w:r w:rsidR="00741464">
        <w:rPr>
          <w:rFonts w:ascii="Myriad Pro" w:hAnsi="Myriad Pro"/>
          <w:lang w:val="en-US"/>
        </w:rPr>
        <w:t>) and p</w:t>
      </w:r>
      <w:r w:rsidR="00741464" w:rsidRPr="001716D2">
        <w:rPr>
          <w:rFonts w:ascii="Myriad Pro" w:hAnsi="Myriad Pro"/>
          <w:lang w:val="en-US"/>
        </w:rPr>
        <w:t>ractical science</w:t>
      </w:r>
      <w:r w:rsidR="00741464">
        <w:rPr>
          <w:rFonts w:ascii="Myriad Pro" w:hAnsi="Myriad Pro"/>
          <w:lang w:val="en-US"/>
        </w:rPr>
        <w:t xml:space="preserve"> during and post-lockdown</w:t>
      </w:r>
      <w:r w:rsidR="00741464" w:rsidRPr="001716D2">
        <w:rPr>
          <w:rFonts w:ascii="Myriad Pro" w:hAnsi="Myriad Pro"/>
          <w:lang w:val="en-US"/>
        </w:rPr>
        <w:t xml:space="preserve">: </w:t>
      </w:r>
      <w:r w:rsidR="00741464">
        <w:rPr>
          <w:rFonts w:ascii="Myriad Pro" w:hAnsi="Myriad Pro"/>
          <w:lang w:val="en-US"/>
        </w:rPr>
        <w:t>(</w:t>
      </w:r>
      <w:r w:rsidR="00741464" w:rsidRPr="001716D2">
        <w:rPr>
          <w:rFonts w:ascii="Myriad Pro" w:hAnsi="Myriad Pro"/>
          <w:lang w:val="en-US"/>
        </w:rPr>
        <w:t xml:space="preserve">Technicians </w:t>
      </w:r>
      <w:r w:rsidR="00A03F3A">
        <w:rPr>
          <w:rFonts w:ascii="Myriad Pro" w:hAnsi="Myriad Pro"/>
          <w:lang w:val="en-US"/>
        </w:rPr>
        <w:t xml:space="preserve">– </w:t>
      </w:r>
      <w:r w:rsidR="00741464" w:rsidRPr="001716D2">
        <w:rPr>
          <w:rFonts w:ascii="Myriad Pro" w:hAnsi="Myriad Pro"/>
          <w:lang w:val="en-US"/>
        </w:rPr>
        <w:t xml:space="preserve">472 responses, science teachers and leaders </w:t>
      </w:r>
      <w:r w:rsidR="00A03F3A">
        <w:rPr>
          <w:rFonts w:ascii="Myriad Pro" w:hAnsi="Myriad Pro"/>
          <w:lang w:val="en-US"/>
        </w:rPr>
        <w:t xml:space="preserve">– </w:t>
      </w:r>
      <w:r w:rsidR="00741464" w:rsidRPr="001716D2">
        <w:rPr>
          <w:rFonts w:ascii="Myriad Pro" w:hAnsi="Myriad Pro"/>
          <w:lang w:val="en-US"/>
        </w:rPr>
        <w:t xml:space="preserve">410 responses), </w:t>
      </w:r>
      <w:r w:rsidR="00741464">
        <w:rPr>
          <w:rFonts w:ascii="Myriad Pro" w:hAnsi="Myriad Pro"/>
          <w:lang w:val="en-US"/>
        </w:rPr>
        <w:t xml:space="preserve">the </w:t>
      </w:r>
      <w:r w:rsidR="000104A9">
        <w:rPr>
          <w:rFonts w:ascii="Myriad Pro" w:hAnsi="Myriad Pro"/>
          <w:lang w:val="en-US"/>
        </w:rPr>
        <w:t>last</w:t>
      </w:r>
      <w:r w:rsidR="00741464">
        <w:rPr>
          <w:rFonts w:ascii="Myriad Pro" w:hAnsi="Myriad Pro"/>
          <w:lang w:val="en-US"/>
        </w:rPr>
        <w:t xml:space="preserve"> of which </w:t>
      </w:r>
      <w:r w:rsidR="000104A9">
        <w:rPr>
          <w:rFonts w:ascii="Myriad Pro" w:hAnsi="Myriad Pro"/>
          <w:lang w:val="en-US"/>
        </w:rPr>
        <w:t xml:space="preserve">has </w:t>
      </w:r>
      <w:r w:rsidR="00741464">
        <w:rPr>
          <w:rFonts w:ascii="Myriad Pro" w:hAnsi="Myriad Pro"/>
          <w:lang w:val="en-US"/>
        </w:rPr>
        <w:t>led</w:t>
      </w:r>
      <w:r w:rsidR="00741464" w:rsidRPr="001716D2">
        <w:rPr>
          <w:rFonts w:ascii="Myriad Pro" w:hAnsi="Myriad Pro"/>
          <w:lang w:val="en-US"/>
        </w:rPr>
        <w:t xml:space="preserve"> to the publication of our ‘Practical science post lockdown’ survey report and expert review of the Gatsby Practical Science benchmarks</w:t>
      </w:r>
      <w:r w:rsidR="00741464">
        <w:rPr>
          <w:rFonts w:ascii="Myriad Pro" w:hAnsi="Myriad Pro"/>
          <w:lang w:val="en-US"/>
        </w:rPr>
        <w:t xml:space="preserve"> in September 2020</w:t>
      </w:r>
      <w:r w:rsidR="00B34BEF">
        <w:rPr>
          <w:rFonts w:ascii="Myriad Pro" w:hAnsi="Myriad Pro"/>
          <w:lang w:val="en-US"/>
        </w:rPr>
        <w:t xml:space="preserve">, attracting coverage in the </w:t>
      </w:r>
      <w:r w:rsidR="00B34BEF">
        <w:rPr>
          <w:rFonts w:ascii="Myriad Pro" w:hAnsi="Myriad Pro"/>
          <w:i/>
          <w:lang w:val="en-US"/>
        </w:rPr>
        <w:t xml:space="preserve">Times Educational </w:t>
      </w:r>
      <w:r w:rsidR="00B34BEF" w:rsidRPr="00382390">
        <w:rPr>
          <w:rFonts w:ascii="Myriad Pro" w:hAnsi="Myriad Pro"/>
          <w:i/>
        </w:rPr>
        <w:t>Supplement</w:t>
      </w:r>
      <w:r w:rsidR="00741464" w:rsidRPr="0017753A">
        <w:rPr>
          <w:rFonts w:ascii="Myriad Pro" w:hAnsi="Myriad Pro"/>
        </w:rPr>
        <w:t xml:space="preserve">. </w:t>
      </w:r>
    </w:p>
    <w:p w14:paraId="39E59B91" w14:textId="77777777" w:rsidR="000104A9" w:rsidRDefault="00CC099B" w:rsidP="0017753A">
      <w:pPr>
        <w:rPr>
          <w:rFonts w:ascii="Myriad Pro" w:hAnsi="Myriad Pro"/>
        </w:rPr>
      </w:pPr>
      <w:r w:rsidRPr="007C5B72">
        <w:rPr>
          <w:rFonts w:ascii="Myriad Pro" w:hAnsi="Myriad Pro"/>
        </w:rPr>
        <w:t>In England, ASE</w:t>
      </w:r>
      <w:r>
        <w:rPr>
          <w:rFonts w:ascii="Myriad Pro" w:hAnsi="Myriad Pro"/>
        </w:rPr>
        <w:t xml:space="preserve"> continues to be </w:t>
      </w:r>
      <w:r w:rsidRPr="00ED6F2E">
        <w:rPr>
          <w:rFonts w:ascii="Myriad Pro" w:hAnsi="Myriad Pro"/>
        </w:rPr>
        <w:t>one of the five partner</w:t>
      </w:r>
      <w:r>
        <w:rPr>
          <w:rFonts w:ascii="Myriad Pro" w:hAnsi="Myriad Pro"/>
        </w:rPr>
        <w:t xml:space="preserve"> organisations of the </w:t>
      </w:r>
      <w:r w:rsidR="005353DC">
        <w:rPr>
          <w:rFonts w:ascii="Myriad Pro" w:hAnsi="Myriad Pro"/>
        </w:rPr>
        <w:t xml:space="preserve">Education </w:t>
      </w:r>
      <w:r w:rsidR="00382390">
        <w:rPr>
          <w:rFonts w:ascii="Myriad Pro" w:hAnsi="Myriad Pro"/>
        </w:rPr>
        <w:t xml:space="preserve">Policy </w:t>
      </w:r>
      <w:r>
        <w:rPr>
          <w:rFonts w:ascii="Myriad Pro" w:hAnsi="Myriad Pro"/>
        </w:rPr>
        <w:t xml:space="preserve">Alliance (also including the </w:t>
      </w:r>
      <w:r w:rsidR="005353DC">
        <w:rPr>
          <w:rFonts w:ascii="Myriad Pro" w:hAnsi="Myriad Pro"/>
        </w:rPr>
        <w:t xml:space="preserve">Institute of Physics, </w:t>
      </w:r>
      <w:r>
        <w:rPr>
          <w:rFonts w:ascii="Myriad Pro" w:hAnsi="Myriad Pro"/>
        </w:rPr>
        <w:t xml:space="preserve">Royal Society, </w:t>
      </w:r>
      <w:r w:rsidR="005353DC">
        <w:rPr>
          <w:rFonts w:ascii="Myriad Pro" w:hAnsi="Myriad Pro"/>
        </w:rPr>
        <w:t xml:space="preserve">Royal Society of Biology and </w:t>
      </w:r>
      <w:r>
        <w:rPr>
          <w:rFonts w:ascii="Myriad Pro" w:hAnsi="Myriad Pro"/>
        </w:rPr>
        <w:t>Royal Society of Chemistry) and</w:t>
      </w:r>
      <w:r w:rsidRPr="00ED6F2E">
        <w:rPr>
          <w:rFonts w:ascii="Myriad Pro" w:hAnsi="Myriad Pro"/>
        </w:rPr>
        <w:t xml:space="preserve"> to work with the other </w:t>
      </w:r>
      <w:r>
        <w:rPr>
          <w:rFonts w:ascii="Myriad Pro" w:hAnsi="Myriad Pro"/>
        </w:rPr>
        <w:t>bodies</w:t>
      </w:r>
      <w:r w:rsidRPr="00ED6F2E">
        <w:rPr>
          <w:rFonts w:ascii="Myriad Pro" w:hAnsi="Myriad Pro"/>
        </w:rPr>
        <w:t xml:space="preserve"> to achieve stated joint strategic aims</w:t>
      </w:r>
      <w:r>
        <w:rPr>
          <w:rFonts w:ascii="Myriad Pro" w:hAnsi="Myriad Pro"/>
        </w:rPr>
        <w:t>, particularly around the science curriculum</w:t>
      </w:r>
      <w:r w:rsidRPr="00ED6F2E">
        <w:rPr>
          <w:rFonts w:ascii="Myriad Pro" w:hAnsi="Myriad Pro"/>
        </w:rPr>
        <w:t xml:space="preserve">. </w:t>
      </w:r>
      <w:r>
        <w:rPr>
          <w:rFonts w:ascii="Myriad Pro" w:hAnsi="Myriad Pro"/>
        </w:rPr>
        <w:t xml:space="preserve"> </w:t>
      </w:r>
      <w:r w:rsidR="000104A9">
        <w:rPr>
          <w:rFonts w:ascii="Myriad Pro" w:hAnsi="Myriad Pro"/>
        </w:rPr>
        <w:t xml:space="preserve">During 2019-20 we supported an Alliance document on </w:t>
      </w:r>
      <w:r w:rsidR="000104A9" w:rsidRPr="00606531">
        <w:rPr>
          <w:rFonts w:ascii="Myriad Pro" w:hAnsi="Myriad Pro"/>
        </w:rPr>
        <w:t>GCSE timetable models research</w:t>
      </w:r>
      <w:r w:rsidR="000104A9">
        <w:rPr>
          <w:rFonts w:ascii="Myriad Pro" w:hAnsi="Myriad Pro"/>
        </w:rPr>
        <w:t xml:space="preserve"> and sent joint letters to </w:t>
      </w:r>
      <w:r w:rsidR="005353DC">
        <w:rPr>
          <w:rFonts w:ascii="Myriad Pro" w:hAnsi="Myriad Pro"/>
        </w:rPr>
        <w:t xml:space="preserve">the Secretary of State for Education and Chair of the Education Select Committee </w:t>
      </w:r>
      <w:r w:rsidR="000104A9">
        <w:rPr>
          <w:rFonts w:ascii="Myriad Pro" w:hAnsi="Myriad Pro"/>
        </w:rPr>
        <w:t xml:space="preserve">regarding the impact of </w:t>
      </w:r>
      <w:r w:rsidR="00A3743F">
        <w:rPr>
          <w:rFonts w:ascii="Myriad Pro" w:hAnsi="Myriad Pro"/>
        </w:rPr>
        <w:t>COVID</w:t>
      </w:r>
      <w:r w:rsidR="000104A9">
        <w:rPr>
          <w:rFonts w:ascii="Myriad Pro" w:hAnsi="Myriad Pro"/>
        </w:rPr>
        <w:t>-19 on next year’s NQTs. We continue to lead on primary curriculum</w:t>
      </w:r>
      <w:r w:rsidR="00F31130">
        <w:rPr>
          <w:rFonts w:ascii="Myriad Pro" w:hAnsi="Myriad Pro"/>
        </w:rPr>
        <w:t xml:space="preserve"> work on behalf of the Alliance</w:t>
      </w:r>
      <w:r w:rsidR="000104A9">
        <w:rPr>
          <w:rFonts w:ascii="Myriad Pro" w:hAnsi="Myriad Pro"/>
        </w:rPr>
        <w:t xml:space="preserve">. </w:t>
      </w:r>
    </w:p>
    <w:p w14:paraId="388DDCFF" w14:textId="6836843C" w:rsidR="000104A9" w:rsidRDefault="00CC099B" w:rsidP="0017753A">
      <w:pPr>
        <w:rPr>
          <w:rFonts w:ascii="Myriad Pro" w:hAnsi="Myriad Pro"/>
        </w:rPr>
      </w:pPr>
      <w:r w:rsidRPr="00ED6F2E">
        <w:rPr>
          <w:rFonts w:ascii="Myriad Pro" w:hAnsi="Myriad Pro"/>
        </w:rPr>
        <w:t xml:space="preserve">In Scotland, ASE </w:t>
      </w:r>
      <w:r>
        <w:rPr>
          <w:rFonts w:ascii="Myriad Pro" w:hAnsi="Myriad Pro"/>
        </w:rPr>
        <w:t>is</w:t>
      </w:r>
      <w:r w:rsidRPr="00ED6F2E">
        <w:rPr>
          <w:rFonts w:ascii="Myriad Pro" w:hAnsi="Myriad Pro"/>
        </w:rPr>
        <w:t xml:space="preserve"> represented on the Royal Society of Edinburgh’s Learned Societies’ Group on Scottish Science Education</w:t>
      </w:r>
      <w:r>
        <w:rPr>
          <w:rFonts w:ascii="Myriad Pro" w:hAnsi="Myriad Pro"/>
        </w:rPr>
        <w:t xml:space="preserve"> (LSG)</w:t>
      </w:r>
      <w:r w:rsidR="00382390">
        <w:rPr>
          <w:rFonts w:ascii="Myriad Pro" w:hAnsi="Myriad Pro"/>
        </w:rPr>
        <w:t>.</w:t>
      </w:r>
      <w:r w:rsidR="000104A9">
        <w:rPr>
          <w:rFonts w:ascii="Myriad Pro" w:hAnsi="Myriad Pro"/>
        </w:rPr>
        <w:t xml:space="preserve"> </w:t>
      </w:r>
      <w:r w:rsidR="00382390">
        <w:rPr>
          <w:rFonts w:ascii="Myriad Pro" w:hAnsi="Myriad Pro"/>
        </w:rPr>
        <w:t>I</w:t>
      </w:r>
      <w:r w:rsidR="000104A9">
        <w:rPr>
          <w:rFonts w:ascii="Myriad Pro" w:hAnsi="Myriad Pro"/>
        </w:rPr>
        <w:t xml:space="preserve">n 2019/20 </w:t>
      </w:r>
      <w:r w:rsidR="00382390">
        <w:rPr>
          <w:rFonts w:ascii="Myriad Pro" w:hAnsi="Myriad Pro"/>
        </w:rPr>
        <w:t xml:space="preserve">we </w:t>
      </w:r>
      <w:r w:rsidR="000104A9" w:rsidRPr="00606531">
        <w:rPr>
          <w:rFonts w:ascii="Myriad Pro" w:hAnsi="Myriad Pro"/>
        </w:rPr>
        <w:t xml:space="preserve">supported the LSG </w:t>
      </w:r>
      <w:r w:rsidR="00382390" w:rsidRPr="00606531">
        <w:rPr>
          <w:rFonts w:ascii="Myriad Pro" w:hAnsi="Myriad Pro"/>
        </w:rPr>
        <w:t xml:space="preserve">response to </w:t>
      </w:r>
      <w:r w:rsidR="00382390">
        <w:rPr>
          <w:rFonts w:ascii="Myriad Pro" w:hAnsi="Myriad Pro"/>
        </w:rPr>
        <w:t xml:space="preserve">the </w:t>
      </w:r>
      <w:r w:rsidR="00382390" w:rsidRPr="00606531">
        <w:rPr>
          <w:rFonts w:ascii="Myriad Pro" w:hAnsi="Myriad Pro"/>
        </w:rPr>
        <w:t xml:space="preserve">recruiting and </w:t>
      </w:r>
      <w:r w:rsidR="00382390">
        <w:rPr>
          <w:rFonts w:ascii="Myriad Pro" w:hAnsi="Myriad Pro"/>
        </w:rPr>
        <w:t xml:space="preserve">training </w:t>
      </w:r>
      <w:proofErr w:type="gramStart"/>
      <w:r w:rsidR="00382390">
        <w:rPr>
          <w:rFonts w:ascii="Myriad Pro" w:hAnsi="Myriad Pro"/>
        </w:rPr>
        <w:t>teachers</w:t>
      </w:r>
      <w:proofErr w:type="gramEnd"/>
      <w:r w:rsidR="00382390">
        <w:rPr>
          <w:rFonts w:ascii="Myriad Pro" w:hAnsi="Myriad Pro"/>
        </w:rPr>
        <w:t xml:space="preserve"> </w:t>
      </w:r>
      <w:r w:rsidR="00A03F3A">
        <w:rPr>
          <w:rFonts w:ascii="Myriad Pro" w:hAnsi="Myriad Pro"/>
        </w:rPr>
        <w:t>e</w:t>
      </w:r>
      <w:r w:rsidR="00382390">
        <w:rPr>
          <w:rFonts w:ascii="Myriad Pro" w:hAnsi="Myriad Pro"/>
        </w:rPr>
        <w:t xml:space="preserve">nquiry and </w:t>
      </w:r>
      <w:r w:rsidR="000104A9" w:rsidRPr="00606531">
        <w:rPr>
          <w:rFonts w:ascii="Myriad Pro" w:hAnsi="Myriad Pro"/>
        </w:rPr>
        <w:t xml:space="preserve">statement on </w:t>
      </w:r>
      <w:r w:rsidR="00A3743F">
        <w:rPr>
          <w:rFonts w:ascii="Myriad Pro" w:hAnsi="Myriad Pro"/>
        </w:rPr>
        <w:t>COVID</w:t>
      </w:r>
      <w:r w:rsidR="000104A9" w:rsidRPr="00606531">
        <w:rPr>
          <w:rFonts w:ascii="Myriad Pro" w:hAnsi="Myriad Pro"/>
        </w:rPr>
        <w:t>-19 disruption</w:t>
      </w:r>
      <w:r w:rsidR="00382390">
        <w:rPr>
          <w:rFonts w:ascii="Myriad Pro" w:hAnsi="Myriad Pro"/>
        </w:rPr>
        <w:t>.</w:t>
      </w:r>
      <w:r w:rsidR="000104A9">
        <w:rPr>
          <w:rFonts w:ascii="Myriad Pro" w:hAnsi="Myriad Pro"/>
        </w:rPr>
        <w:t xml:space="preserve"> </w:t>
      </w:r>
    </w:p>
    <w:p w14:paraId="3563FBE1" w14:textId="77777777" w:rsidR="008229E6" w:rsidRPr="002F7E68" w:rsidRDefault="00CC099B" w:rsidP="008229E6">
      <w:pPr>
        <w:rPr>
          <w:rFonts w:eastAsia="Times New Roman" w:cstheme="minorHAnsi"/>
          <w:sz w:val="20"/>
          <w:szCs w:val="20"/>
          <w:lang w:eastAsia="en-GB"/>
        </w:rPr>
      </w:pPr>
      <w:r w:rsidRPr="0017753A">
        <w:rPr>
          <w:rFonts w:ascii="Myriad Pro" w:hAnsi="Myriad Pro"/>
        </w:rPr>
        <w:t>In Northern Ireland, members work closely with the Council for the Curriculum, Examinations &amp; Assessment (CCEA)</w:t>
      </w:r>
      <w:r w:rsidR="0017753A">
        <w:rPr>
          <w:rFonts w:ascii="Myriad Pro" w:hAnsi="Myriad Pro"/>
        </w:rPr>
        <w:t xml:space="preserve">, </w:t>
      </w:r>
      <w:r w:rsidR="000104A9" w:rsidRPr="0017753A">
        <w:rPr>
          <w:rFonts w:ascii="Myriad Pro" w:hAnsi="Myriad Pro"/>
        </w:rPr>
        <w:t>while</w:t>
      </w:r>
      <w:r w:rsidRPr="0017753A">
        <w:rPr>
          <w:rFonts w:ascii="Myriad Pro" w:hAnsi="Myriad Pro"/>
        </w:rPr>
        <w:t xml:space="preserve"> </w:t>
      </w:r>
      <w:r w:rsidR="008229E6" w:rsidRPr="0017753A">
        <w:rPr>
          <w:rFonts w:ascii="Myriad Pro" w:hAnsi="Myriad Pro"/>
        </w:rPr>
        <w:t xml:space="preserve">in Wales, </w:t>
      </w:r>
      <w:r w:rsidRPr="0017753A">
        <w:rPr>
          <w:rFonts w:ascii="Myriad Pro" w:hAnsi="Myriad Pro"/>
        </w:rPr>
        <w:t xml:space="preserve">ASE Cymru </w:t>
      </w:r>
      <w:r w:rsidR="008229E6">
        <w:rPr>
          <w:rFonts w:ascii="Myriad Pro" w:hAnsi="Myriad Pro"/>
        </w:rPr>
        <w:t>was represented</w:t>
      </w:r>
      <w:r w:rsidR="0017753A">
        <w:rPr>
          <w:rFonts w:ascii="Myriad Pro" w:hAnsi="Myriad Pro"/>
        </w:rPr>
        <w:t xml:space="preserve"> </w:t>
      </w:r>
      <w:r w:rsidR="00382390">
        <w:rPr>
          <w:rFonts w:ascii="Myriad Pro" w:hAnsi="Myriad Pro"/>
        </w:rPr>
        <w:t xml:space="preserve">this year </w:t>
      </w:r>
      <w:r w:rsidR="008229E6">
        <w:rPr>
          <w:rFonts w:ascii="Myriad Pro" w:hAnsi="Myriad Pro"/>
        </w:rPr>
        <w:t>at</w:t>
      </w:r>
      <w:r w:rsidR="008229E6" w:rsidRPr="0017753A">
        <w:rPr>
          <w:rFonts w:ascii="Myriad Pro" w:hAnsi="Myriad Pro"/>
        </w:rPr>
        <w:t xml:space="preserve"> </w:t>
      </w:r>
      <w:r w:rsidR="008229E6" w:rsidRPr="00263698">
        <w:rPr>
          <w:rFonts w:ascii="Myriad Pro" w:hAnsi="Myriad Pro"/>
          <w:i/>
          <w:iCs/>
        </w:rPr>
        <w:t xml:space="preserve">Science in the </w:t>
      </w:r>
      <w:r w:rsidR="008229E6" w:rsidRPr="00263698">
        <w:rPr>
          <w:rFonts w:ascii="Myriad Pro" w:hAnsi="Myriad Pro"/>
          <w:i/>
          <w:iCs/>
        </w:rPr>
        <w:t>Assembly</w:t>
      </w:r>
      <w:r w:rsidR="008229E6" w:rsidRPr="0017753A">
        <w:rPr>
          <w:rFonts w:ascii="Myriad Pro" w:hAnsi="Myriad Pro"/>
        </w:rPr>
        <w:t xml:space="preserve"> as well as </w:t>
      </w:r>
      <w:r w:rsidR="0017753A">
        <w:rPr>
          <w:rFonts w:ascii="Myriad Pro" w:hAnsi="Myriad Pro"/>
        </w:rPr>
        <w:t>in</w:t>
      </w:r>
      <w:r w:rsidR="008229E6" w:rsidRPr="0017753A">
        <w:rPr>
          <w:rFonts w:ascii="Myriad Pro" w:hAnsi="Myriad Pro"/>
        </w:rPr>
        <w:t xml:space="preserve"> Cross-Party Science </w:t>
      </w:r>
      <w:r w:rsidR="0017753A" w:rsidRPr="0017753A">
        <w:rPr>
          <w:rFonts w:ascii="Myriad Pro" w:hAnsi="Myriad Pro"/>
        </w:rPr>
        <w:t xml:space="preserve">Group </w:t>
      </w:r>
      <w:r w:rsidR="008229E6" w:rsidRPr="0017753A">
        <w:rPr>
          <w:rFonts w:ascii="Myriad Pro" w:hAnsi="Myriad Pro"/>
        </w:rPr>
        <w:t>and</w:t>
      </w:r>
      <w:r w:rsidR="0017753A">
        <w:rPr>
          <w:rFonts w:ascii="Myriad Pro" w:hAnsi="Myriad Pro"/>
        </w:rPr>
        <w:t xml:space="preserve"> </w:t>
      </w:r>
      <w:r w:rsidR="0017753A" w:rsidRPr="0017753A">
        <w:rPr>
          <w:rFonts w:ascii="Myriad Pro" w:hAnsi="Myriad Pro"/>
        </w:rPr>
        <w:t>Curriculum Review meetings</w:t>
      </w:r>
      <w:r w:rsidR="008229E6" w:rsidRPr="0017753A">
        <w:rPr>
          <w:rFonts w:ascii="Myriad Pro" w:hAnsi="Myriad Pro"/>
        </w:rPr>
        <w:t>.</w:t>
      </w:r>
    </w:p>
    <w:p w14:paraId="57C2A707" w14:textId="77777777" w:rsidR="00CC099B" w:rsidRDefault="00CC099B" w:rsidP="00CC099B">
      <w:pPr>
        <w:spacing w:after="80"/>
        <w:rPr>
          <w:rFonts w:ascii="Myriad Pro" w:hAnsi="Myriad Pro"/>
        </w:rPr>
      </w:pPr>
      <w:r>
        <w:rPr>
          <w:rFonts w:ascii="Myriad Pro" w:hAnsi="Myriad Pro"/>
        </w:rPr>
        <w:t>ASE also continues to be an active member of the Council for Subject Associations (</w:t>
      </w:r>
      <w:proofErr w:type="spellStart"/>
      <w:r>
        <w:rPr>
          <w:rFonts w:ascii="Myriad Pro" w:hAnsi="Myriad Pro"/>
        </w:rPr>
        <w:t>CfSA</w:t>
      </w:r>
      <w:proofErr w:type="spellEnd"/>
      <w:r>
        <w:rPr>
          <w:rFonts w:ascii="Myriad Pro" w:hAnsi="Myriad Pro"/>
        </w:rPr>
        <w:t xml:space="preserve">) as well as </w:t>
      </w:r>
      <w:proofErr w:type="gramStart"/>
      <w:r>
        <w:rPr>
          <w:rFonts w:ascii="Myriad Pro" w:hAnsi="Myriad Pro"/>
        </w:rPr>
        <w:t>a number of</w:t>
      </w:r>
      <w:proofErr w:type="gramEnd"/>
      <w:r>
        <w:rPr>
          <w:rFonts w:ascii="Myriad Pro" w:hAnsi="Myriad Pro"/>
        </w:rPr>
        <w:t xml:space="preserve"> other steering and advisory groups.</w:t>
      </w:r>
    </w:p>
    <w:p w14:paraId="618E8B89" w14:textId="77777777" w:rsidR="00B34BEF" w:rsidRDefault="00CC099B" w:rsidP="00B34BEF">
      <w:pPr>
        <w:spacing w:after="60"/>
        <w:rPr>
          <w:rFonts w:ascii="Myriad Pro" w:hAnsi="Myriad Pro"/>
        </w:rPr>
      </w:pPr>
      <w:r>
        <w:rPr>
          <w:rFonts w:ascii="Myriad Pro" w:hAnsi="Myriad Pro"/>
        </w:rPr>
        <w:t>In addition to these activities, in 2019/20, ASE responded to the following consultations:</w:t>
      </w:r>
      <w:r w:rsidR="00B34BEF">
        <w:rPr>
          <w:rFonts w:ascii="Myriad Pro" w:hAnsi="Myriad Pro"/>
        </w:rPr>
        <w:t xml:space="preserve"> </w:t>
      </w:r>
    </w:p>
    <w:p w14:paraId="348BF85D" w14:textId="77777777" w:rsidR="00B34BEF" w:rsidRPr="002A0527" w:rsidRDefault="00B34BEF" w:rsidP="00B34BEF">
      <w:pPr>
        <w:pStyle w:val="ListParagraph"/>
        <w:numPr>
          <w:ilvl w:val="0"/>
          <w:numId w:val="26"/>
        </w:numPr>
        <w:spacing w:after="60"/>
        <w:rPr>
          <w:rFonts w:ascii="Myriad Pro" w:hAnsi="Myriad Pro"/>
          <w:lang w:val="en-US"/>
        </w:rPr>
      </w:pPr>
      <w:r>
        <w:rPr>
          <w:rFonts w:ascii="Myriad Pro" w:hAnsi="Myriad Pro"/>
          <w:lang w:val="en-US"/>
        </w:rPr>
        <w:t>OUP</w:t>
      </w:r>
      <w:r w:rsidRPr="002A0527">
        <w:rPr>
          <w:rFonts w:ascii="Myriad Pro" w:hAnsi="Myriad Pro"/>
          <w:lang w:val="en-US"/>
        </w:rPr>
        <w:t xml:space="preserve"> consultation on shaping OECD policy and the PISA science </w:t>
      </w:r>
      <w:proofErr w:type="spellStart"/>
      <w:r w:rsidRPr="002A0527">
        <w:rPr>
          <w:rFonts w:ascii="Myriad Pro" w:hAnsi="Myriad Pro"/>
          <w:lang w:val="en-US"/>
        </w:rPr>
        <w:t>programme</w:t>
      </w:r>
      <w:proofErr w:type="spellEnd"/>
    </w:p>
    <w:p w14:paraId="78C3C958" w14:textId="77777777" w:rsidR="00B34BEF" w:rsidRPr="002A0527" w:rsidRDefault="00B34BEF" w:rsidP="00B34BEF">
      <w:pPr>
        <w:pStyle w:val="ListParagraph"/>
        <w:numPr>
          <w:ilvl w:val="0"/>
          <w:numId w:val="26"/>
        </w:numPr>
        <w:spacing w:after="60"/>
        <w:rPr>
          <w:rFonts w:ascii="Myriad Pro" w:hAnsi="Myriad Pro"/>
          <w:lang w:val="en-US"/>
        </w:rPr>
      </w:pPr>
      <w:proofErr w:type="spellStart"/>
      <w:r w:rsidRPr="002A0527">
        <w:rPr>
          <w:rFonts w:ascii="Myriad Pro" w:hAnsi="Myriad Pro"/>
          <w:lang w:val="en-US"/>
        </w:rPr>
        <w:t>Ofsted</w:t>
      </w:r>
      <w:proofErr w:type="spellEnd"/>
      <w:r w:rsidRPr="002A0527">
        <w:rPr>
          <w:rFonts w:ascii="Myriad Pro" w:hAnsi="Myriad Pro"/>
          <w:lang w:val="en-US"/>
        </w:rPr>
        <w:t xml:space="preserve"> </w:t>
      </w:r>
      <w:r w:rsidR="00CC099B">
        <w:rPr>
          <w:rFonts w:ascii="Myriad Pro" w:hAnsi="Myriad Pro"/>
          <w:lang w:val="en-US"/>
        </w:rPr>
        <w:t xml:space="preserve">Initial Teacher Education </w:t>
      </w:r>
      <w:r w:rsidRPr="002A0527">
        <w:rPr>
          <w:rFonts w:ascii="Myriad Pro" w:hAnsi="Myriad Pro"/>
          <w:lang w:val="en-US"/>
        </w:rPr>
        <w:t>inspection consultation</w:t>
      </w:r>
    </w:p>
    <w:p w14:paraId="0A1032B4" w14:textId="0E7BDE12" w:rsidR="00F31130" w:rsidRDefault="00B34BEF" w:rsidP="00B34BEF">
      <w:pPr>
        <w:pStyle w:val="ListParagraph"/>
        <w:numPr>
          <w:ilvl w:val="0"/>
          <w:numId w:val="26"/>
        </w:numPr>
        <w:spacing w:after="60"/>
        <w:rPr>
          <w:rFonts w:ascii="Myriad Pro" w:hAnsi="Myriad Pro"/>
          <w:lang w:val="en-US"/>
        </w:rPr>
      </w:pPr>
      <w:proofErr w:type="spellStart"/>
      <w:r w:rsidRPr="00F31130">
        <w:rPr>
          <w:rFonts w:ascii="Myriad Pro" w:hAnsi="Myriad Pro"/>
          <w:lang w:val="en-US"/>
        </w:rPr>
        <w:t>Ofqual</w:t>
      </w:r>
      <w:proofErr w:type="spellEnd"/>
      <w:r w:rsidRPr="00F31130">
        <w:rPr>
          <w:rFonts w:ascii="Myriad Pro" w:hAnsi="Myriad Pro"/>
          <w:lang w:val="en-US"/>
        </w:rPr>
        <w:t xml:space="preserve"> consultation on revised approaches for Summer 2020 grades for GCSE, AS and A</w:t>
      </w:r>
      <w:r w:rsidR="00A03F3A">
        <w:rPr>
          <w:rFonts w:ascii="Myriad Pro" w:hAnsi="Myriad Pro"/>
          <w:lang w:val="en-US"/>
        </w:rPr>
        <w:t>-</w:t>
      </w:r>
      <w:r w:rsidRPr="00F31130">
        <w:rPr>
          <w:rFonts w:ascii="Myriad Pro" w:hAnsi="Myriad Pro"/>
          <w:lang w:val="en-US"/>
        </w:rPr>
        <w:t xml:space="preserve">level </w:t>
      </w:r>
    </w:p>
    <w:p w14:paraId="2A75CF13" w14:textId="77777777" w:rsidR="00B34BEF" w:rsidRPr="00F31130" w:rsidRDefault="00B34BEF" w:rsidP="00B34BEF">
      <w:pPr>
        <w:pStyle w:val="ListParagraph"/>
        <w:numPr>
          <w:ilvl w:val="0"/>
          <w:numId w:val="26"/>
        </w:numPr>
        <w:spacing w:after="60"/>
        <w:rPr>
          <w:rFonts w:ascii="Myriad Pro" w:hAnsi="Myriad Pro"/>
          <w:lang w:val="en-US"/>
        </w:rPr>
      </w:pPr>
      <w:r w:rsidRPr="00F31130">
        <w:rPr>
          <w:rFonts w:ascii="Myriad Pro" w:hAnsi="Myriad Pro"/>
          <w:lang w:val="en-US"/>
        </w:rPr>
        <w:t>OCR Natural History GCSE</w:t>
      </w:r>
      <w:r w:rsidR="00CC099B" w:rsidRPr="00F31130">
        <w:rPr>
          <w:rFonts w:ascii="Myriad Pro" w:hAnsi="Myriad Pro"/>
          <w:lang w:val="en-US"/>
        </w:rPr>
        <w:t xml:space="preserve"> proposal</w:t>
      </w:r>
    </w:p>
    <w:p w14:paraId="0495E1C6" w14:textId="2FA587F5" w:rsidR="00B34BEF" w:rsidRDefault="00B34BEF" w:rsidP="00B34BEF">
      <w:pPr>
        <w:pStyle w:val="ListParagraph"/>
        <w:numPr>
          <w:ilvl w:val="0"/>
          <w:numId w:val="26"/>
        </w:numPr>
        <w:spacing w:after="60"/>
        <w:rPr>
          <w:rFonts w:ascii="Myriad Pro" w:hAnsi="Myriad Pro"/>
          <w:lang w:val="en-US"/>
        </w:rPr>
      </w:pPr>
      <w:proofErr w:type="spellStart"/>
      <w:r w:rsidRPr="002A0527">
        <w:rPr>
          <w:rFonts w:ascii="Myriad Pro" w:hAnsi="Myriad Pro"/>
          <w:lang w:val="en-US"/>
        </w:rPr>
        <w:t>Ofqual</w:t>
      </w:r>
      <w:proofErr w:type="spellEnd"/>
      <w:r w:rsidRPr="002A0527">
        <w:rPr>
          <w:rFonts w:ascii="Myriad Pro" w:hAnsi="Myriad Pro"/>
          <w:lang w:val="en-US"/>
        </w:rPr>
        <w:t xml:space="preserve"> </w:t>
      </w:r>
      <w:r w:rsidR="00A03F3A">
        <w:rPr>
          <w:rFonts w:ascii="Myriad Pro" w:hAnsi="Myriad Pro"/>
          <w:lang w:val="en-US"/>
        </w:rPr>
        <w:t>–</w:t>
      </w:r>
      <w:r w:rsidRPr="002A0527">
        <w:rPr>
          <w:rFonts w:ascii="Myriad Pro" w:hAnsi="Myriad Pro"/>
          <w:lang w:val="en-US"/>
        </w:rPr>
        <w:t xml:space="preserve"> Consultation on proposed changes to the assessment of GCSEs, AS and A</w:t>
      </w:r>
      <w:r w:rsidR="00A03F3A">
        <w:rPr>
          <w:rFonts w:ascii="Myriad Pro" w:hAnsi="Myriad Pro"/>
          <w:lang w:val="en-US"/>
        </w:rPr>
        <w:t>-</w:t>
      </w:r>
      <w:r w:rsidRPr="002A0527">
        <w:rPr>
          <w:rFonts w:ascii="Myriad Pro" w:hAnsi="Myriad Pro"/>
          <w:lang w:val="en-US"/>
        </w:rPr>
        <w:t>levels in 2021</w:t>
      </w:r>
    </w:p>
    <w:p w14:paraId="0503228E" w14:textId="77777777" w:rsidR="00B34BEF" w:rsidRDefault="00B34BEF" w:rsidP="00B34BEF">
      <w:pPr>
        <w:pStyle w:val="ListParagraph"/>
        <w:numPr>
          <w:ilvl w:val="0"/>
          <w:numId w:val="26"/>
        </w:numPr>
        <w:spacing w:after="60"/>
        <w:rPr>
          <w:rFonts w:ascii="Myriad Pro" w:hAnsi="Myriad Pro"/>
          <w:lang w:val="en-US"/>
        </w:rPr>
      </w:pPr>
      <w:r>
        <w:rPr>
          <w:rFonts w:ascii="Myriad Pro" w:hAnsi="Myriad Pro"/>
          <w:lang w:val="en-US"/>
        </w:rPr>
        <w:t xml:space="preserve">Education Select Committee consultation on the impact of </w:t>
      </w:r>
      <w:r w:rsidR="00A3743F">
        <w:rPr>
          <w:rFonts w:ascii="Myriad Pro" w:hAnsi="Myriad Pro"/>
          <w:lang w:val="en-US"/>
        </w:rPr>
        <w:t>COVID</w:t>
      </w:r>
      <w:r>
        <w:rPr>
          <w:rFonts w:ascii="Myriad Pro" w:hAnsi="Myriad Pro"/>
          <w:lang w:val="en-US"/>
        </w:rPr>
        <w:t>-19</w:t>
      </w:r>
    </w:p>
    <w:p w14:paraId="645148D9" w14:textId="77777777" w:rsidR="000104A9" w:rsidRPr="000104A9" w:rsidRDefault="000104A9" w:rsidP="000104A9">
      <w:pPr>
        <w:spacing w:after="80"/>
        <w:rPr>
          <w:rFonts w:ascii="Myriad Pro" w:hAnsi="Myriad Pro"/>
          <w:lang w:val="en-US"/>
        </w:rPr>
      </w:pPr>
      <w:r w:rsidRPr="000104A9">
        <w:rPr>
          <w:rFonts w:ascii="Myriad Pro" w:hAnsi="Myriad Pro"/>
          <w:lang w:val="en-US"/>
        </w:rPr>
        <w:t xml:space="preserve">The </w:t>
      </w:r>
      <w:r w:rsidRPr="000104A9">
        <w:rPr>
          <w:rFonts w:ascii="Myriad Pro" w:hAnsi="Myriad Pro"/>
          <w:i/>
          <w:lang w:val="en-US"/>
        </w:rPr>
        <w:t>Best Practice Guidance</w:t>
      </w:r>
      <w:r w:rsidRPr="000104A9">
        <w:rPr>
          <w:rFonts w:ascii="Myriad Pro" w:hAnsi="Myriad Pro"/>
          <w:lang w:val="en-US"/>
        </w:rPr>
        <w:t xml:space="preserve"> documents produced by the Education Group also </w:t>
      </w:r>
      <w:r>
        <w:rPr>
          <w:rFonts w:ascii="Myriad Pro" w:hAnsi="Myriad Pro"/>
          <w:lang w:val="en-US"/>
        </w:rPr>
        <w:t xml:space="preserve">continue to </w:t>
      </w:r>
      <w:r w:rsidRPr="000104A9">
        <w:rPr>
          <w:rFonts w:ascii="Myriad Pro" w:hAnsi="Myriad Pro"/>
          <w:lang w:val="en-US"/>
        </w:rPr>
        <w:t xml:space="preserve">provide a valuable source of information </w:t>
      </w:r>
      <w:r>
        <w:rPr>
          <w:rFonts w:ascii="Myriad Pro" w:hAnsi="Myriad Pro"/>
          <w:lang w:val="en-US"/>
        </w:rPr>
        <w:t>on key issues</w:t>
      </w:r>
      <w:r w:rsidRPr="000104A9">
        <w:rPr>
          <w:rFonts w:ascii="Myriad Pro" w:hAnsi="Myriad Pro"/>
          <w:lang w:val="en-US"/>
        </w:rPr>
        <w:t>.</w:t>
      </w:r>
    </w:p>
    <w:p w14:paraId="1D648D91" w14:textId="77777777" w:rsidR="00F31130" w:rsidRDefault="000104A9" w:rsidP="00F31130">
      <w:pPr>
        <w:rPr>
          <w:rFonts w:ascii="Myriad Pro" w:hAnsi="Myriad Pro"/>
        </w:rPr>
      </w:pPr>
      <w:r>
        <w:rPr>
          <w:rFonts w:ascii="Myriad Pro" w:hAnsi="Myriad Pro"/>
          <w:lang w:val="en-US"/>
        </w:rPr>
        <w:t xml:space="preserve">ASE has regular updates and briefings with DfE and </w:t>
      </w:r>
      <w:proofErr w:type="spellStart"/>
      <w:r>
        <w:rPr>
          <w:rFonts w:ascii="Myriad Pro" w:hAnsi="Myriad Pro"/>
          <w:lang w:val="en-US"/>
        </w:rPr>
        <w:t>Ofqual</w:t>
      </w:r>
      <w:proofErr w:type="spellEnd"/>
      <w:r>
        <w:rPr>
          <w:rFonts w:ascii="Myriad Pro" w:hAnsi="Myriad Pro"/>
          <w:lang w:val="en-US"/>
        </w:rPr>
        <w:t>. In 2019/20 we were also invited to be part of</w:t>
      </w:r>
      <w:r w:rsidR="00CC099B">
        <w:rPr>
          <w:rFonts w:ascii="Myriad Pro" w:hAnsi="Myriad Pro"/>
          <w:lang w:val="en-US"/>
        </w:rPr>
        <w:t xml:space="preserve"> </w:t>
      </w:r>
      <w:proofErr w:type="spellStart"/>
      <w:r w:rsidR="00CC099B">
        <w:rPr>
          <w:rFonts w:ascii="Myriad Pro" w:hAnsi="Myriad Pro"/>
          <w:lang w:val="en-US"/>
        </w:rPr>
        <w:t>Ofsted’s</w:t>
      </w:r>
      <w:proofErr w:type="spellEnd"/>
      <w:r w:rsidR="00CC099B">
        <w:rPr>
          <w:rFonts w:ascii="Myriad Pro" w:hAnsi="Myriad Pro"/>
          <w:lang w:val="en-US"/>
        </w:rPr>
        <w:t xml:space="preserve"> </w:t>
      </w:r>
      <w:r w:rsidR="00CC099B" w:rsidRPr="003663A1">
        <w:rPr>
          <w:rFonts w:ascii="Myriad Pro" w:hAnsi="Myriad Pro"/>
          <w:lang w:val="en-US"/>
        </w:rPr>
        <w:t>science subject working group</w:t>
      </w:r>
      <w:r>
        <w:rPr>
          <w:rFonts w:ascii="Myriad Pro" w:hAnsi="Myriad Pro"/>
          <w:lang w:val="en-US"/>
        </w:rPr>
        <w:t xml:space="preserve">, </w:t>
      </w:r>
      <w:r w:rsidRPr="003663A1">
        <w:rPr>
          <w:rFonts w:ascii="Myriad Pro" w:hAnsi="Myriad Pro"/>
        </w:rPr>
        <w:t xml:space="preserve">looking at </w:t>
      </w:r>
      <w:r w:rsidRPr="003663A1">
        <w:rPr>
          <w:rFonts w:ascii="Myriad Pro" w:hAnsi="Myriad Pro"/>
          <w:lang w:val="en-US"/>
        </w:rPr>
        <w:t>the way subject-specific training guidance could inform inspection of each subject and the train</w:t>
      </w:r>
      <w:r>
        <w:rPr>
          <w:rFonts w:ascii="Myriad Pro" w:hAnsi="Myriad Pro"/>
          <w:lang w:val="en-US"/>
        </w:rPr>
        <w:t>ing of inspectors for this work</w:t>
      </w:r>
      <w:r w:rsidRPr="00010856">
        <w:rPr>
          <w:rFonts w:ascii="Myriad Pro" w:hAnsi="Myriad Pro"/>
        </w:rPr>
        <w:t>.</w:t>
      </w:r>
    </w:p>
    <w:p w14:paraId="3597BA42" w14:textId="77777777" w:rsidR="00761373" w:rsidRPr="00217468" w:rsidRDefault="00761373" w:rsidP="00F31130">
      <w:pPr>
        <w:rPr>
          <w:rFonts w:ascii="Myriad Pro" w:hAnsi="Myriad Pro"/>
        </w:rPr>
        <w:sectPr w:rsidR="00761373" w:rsidRPr="00217468">
          <w:type w:val="continuous"/>
          <w:pgSz w:w="11906" w:h="16838"/>
          <w:pgMar w:top="1440" w:right="1077" w:bottom="1021" w:left="1077" w:header="709" w:footer="680" w:gutter="0"/>
          <w:cols w:num="2" w:space="708"/>
          <w:titlePg/>
          <w:docGrid w:linePitch="360"/>
        </w:sectPr>
      </w:pPr>
      <w:r w:rsidRPr="007C5B72">
        <w:rPr>
          <w:rFonts w:ascii="Myriad Pro" w:hAnsi="Myriad Pro"/>
        </w:rPr>
        <w:t xml:space="preserve">ASE </w:t>
      </w:r>
      <w:r w:rsidR="00612ABB">
        <w:rPr>
          <w:rFonts w:ascii="Myriad Pro" w:hAnsi="Myriad Pro"/>
        </w:rPr>
        <w:t xml:space="preserve">also </w:t>
      </w:r>
      <w:r w:rsidRPr="007C5B72">
        <w:rPr>
          <w:rFonts w:ascii="Myriad Pro" w:hAnsi="Myriad Pro"/>
        </w:rPr>
        <w:t>has links with science associations from other countries,</w:t>
      </w:r>
      <w:r w:rsidR="00E079F1">
        <w:rPr>
          <w:rFonts w:ascii="Myriad Pro" w:hAnsi="Myriad Pro"/>
        </w:rPr>
        <w:t xml:space="preserve"> for example </w:t>
      </w:r>
      <w:r w:rsidR="00E079F1" w:rsidRPr="00E079F1">
        <w:rPr>
          <w:rFonts w:ascii="Myriad Pro" w:hAnsi="Myriad Pro"/>
          <w:bCs/>
        </w:rPr>
        <w:t xml:space="preserve">with </w:t>
      </w:r>
      <w:r w:rsidR="00A47057">
        <w:rPr>
          <w:rFonts w:ascii="Myriad Pro" w:hAnsi="Myriad Pro"/>
          <w:bCs/>
        </w:rPr>
        <w:t xml:space="preserve">the </w:t>
      </w:r>
      <w:r w:rsidR="00E079F1" w:rsidRPr="00E079F1">
        <w:rPr>
          <w:rFonts w:ascii="Myriad Pro" w:hAnsi="Myriad Pro"/>
          <w:bCs/>
          <w:lang w:val="en-US"/>
        </w:rPr>
        <w:t>National Science Teachers Association (NSTA)</w:t>
      </w:r>
      <w:r w:rsidR="00E079F1">
        <w:rPr>
          <w:rFonts w:ascii="Myriad Pro" w:hAnsi="Myriad Pro"/>
          <w:bCs/>
          <w:lang w:val="en-US"/>
        </w:rPr>
        <w:t xml:space="preserve"> </w:t>
      </w:r>
      <w:r w:rsidR="00F31130">
        <w:rPr>
          <w:rFonts w:ascii="Myriad Pro" w:hAnsi="Myriad Pro"/>
          <w:bCs/>
          <w:lang w:val="en-US"/>
        </w:rPr>
        <w:t>and several sister associations across Europe</w:t>
      </w:r>
      <w:r w:rsidR="00A47057">
        <w:rPr>
          <w:rFonts w:ascii="Myriad Pro" w:hAnsi="Myriad Pro"/>
        </w:rPr>
        <w:t>,</w:t>
      </w:r>
      <w:r w:rsidR="00E079F1" w:rsidRPr="00E079F1">
        <w:rPr>
          <w:rFonts w:ascii="Myriad Pro" w:hAnsi="Myriad Pro"/>
        </w:rPr>
        <w:t xml:space="preserve"> </w:t>
      </w:r>
      <w:r w:rsidRPr="007C5B72">
        <w:rPr>
          <w:rFonts w:ascii="Myriad Pro" w:hAnsi="Myriad Pro"/>
        </w:rPr>
        <w:t xml:space="preserve">as much of our work has international relevance. </w:t>
      </w:r>
      <w:r w:rsidR="00F31130">
        <w:rPr>
          <w:rFonts w:ascii="Myriad Pro" w:hAnsi="Myriad Pro"/>
        </w:rPr>
        <w:t>We were delighted to be joined at the 2020 Annual Conference by representatives of many of these organisations.</w:t>
      </w:r>
      <w:r>
        <w:rPr>
          <w:rFonts w:ascii="Myriad Pro" w:hAnsi="Myriad Pro"/>
        </w:rPr>
        <w:t xml:space="preserve"> </w:t>
      </w:r>
      <w:r w:rsidRPr="007C5B72">
        <w:rPr>
          <w:rFonts w:ascii="Myriad Pro" w:hAnsi="Myriad Pro"/>
        </w:rPr>
        <w:t>By developing these networks</w:t>
      </w:r>
      <w:r>
        <w:rPr>
          <w:rFonts w:ascii="Myriad Pro" w:hAnsi="Myriad Pro"/>
        </w:rPr>
        <w:t>,</w:t>
      </w:r>
      <w:r w:rsidRPr="007C5B72">
        <w:rPr>
          <w:rFonts w:ascii="Myriad Pro" w:hAnsi="Myriad Pro"/>
        </w:rPr>
        <w:t xml:space="preserve"> ASE can gain insights into professional practice that can be used to benefit our members and </w:t>
      </w:r>
      <w:r w:rsidR="00F31130">
        <w:rPr>
          <w:rFonts w:ascii="Myriad Pro" w:hAnsi="Myriad Pro"/>
        </w:rPr>
        <w:t xml:space="preserve">support </w:t>
      </w:r>
      <w:r>
        <w:rPr>
          <w:rFonts w:ascii="Myriad Pro" w:hAnsi="Myriad Pro"/>
        </w:rPr>
        <w:t xml:space="preserve">science </w:t>
      </w:r>
      <w:r w:rsidRPr="007C5B72">
        <w:rPr>
          <w:rFonts w:ascii="Myriad Pro" w:hAnsi="Myriad Pro"/>
        </w:rPr>
        <w:t>education i</w:t>
      </w:r>
      <w:r>
        <w:rPr>
          <w:rFonts w:ascii="Myriad Pro" w:hAnsi="Myriad Pro"/>
        </w:rPr>
        <w:t xml:space="preserve">n other </w:t>
      </w:r>
      <w:r w:rsidR="00335DAA">
        <w:rPr>
          <w:rFonts w:ascii="Myriad Pro" w:hAnsi="Myriad Pro"/>
        </w:rPr>
        <w:t>parts</w:t>
      </w:r>
      <w:r>
        <w:rPr>
          <w:rFonts w:ascii="Myriad Pro" w:hAnsi="Myriad Pro"/>
        </w:rPr>
        <w:t xml:space="preserve"> of the world. </w:t>
      </w:r>
    </w:p>
    <w:p w14:paraId="18D153DD" w14:textId="77777777" w:rsidR="00761373" w:rsidRPr="008F397E" w:rsidRDefault="00761373" w:rsidP="00761373">
      <w:pPr>
        <w:pStyle w:val="Heading3"/>
        <w:rPr>
          <w:rFonts w:eastAsiaTheme="minorEastAsia" w:cstheme="minorBidi"/>
          <w:b w:val="0"/>
          <w:bCs w:val="0"/>
          <w:color w:val="auto"/>
          <w:sz w:val="36"/>
          <w:szCs w:val="36"/>
        </w:rPr>
      </w:pPr>
      <w:bookmarkStart w:id="19" w:name="_Toc402885568"/>
      <w:r w:rsidRPr="008F397E">
        <w:rPr>
          <w:sz w:val="36"/>
          <w:szCs w:val="36"/>
        </w:rPr>
        <w:lastRenderedPageBreak/>
        <w:t xml:space="preserve">Goal 4: </w:t>
      </w:r>
      <w:bookmarkEnd w:id="19"/>
      <w:r w:rsidRPr="008F397E">
        <w:rPr>
          <w:sz w:val="36"/>
          <w:szCs w:val="36"/>
        </w:rPr>
        <w:t xml:space="preserve">Professionalism </w:t>
      </w:r>
      <w:r w:rsidR="00C46E1E">
        <w:rPr>
          <w:szCs w:val="28"/>
        </w:rPr>
        <w:t>–</w:t>
      </w:r>
      <w:r w:rsidRPr="008F397E">
        <w:rPr>
          <w:sz w:val="36"/>
          <w:szCs w:val="36"/>
        </w:rPr>
        <w:t xml:space="preserve"> </w:t>
      </w:r>
      <w:r w:rsidRPr="008F397E">
        <w:rPr>
          <w:szCs w:val="28"/>
        </w:rPr>
        <w:t xml:space="preserve">Promote, provide support </w:t>
      </w:r>
      <w:proofErr w:type="gramStart"/>
      <w:r w:rsidR="00A47057">
        <w:rPr>
          <w:szCs w:val="28"/>
        </w:rPr>
        <w:t>for</w:t>
      </w:r>
      <w:proofErr w:type="gramEnd"/>
      <w:r w:rsidR="00A47057">
        <w:rPr>
          <w:szCs w:val="28"/>
        </w:rPr>
        <w:t xml:space="preserve"> </w:t>
      </w:r>
      <w:r w:rsidRPr="008F397E">
        <w:rPr>
          <w:szCs w:val="28"/>
        </w:rPr>
        <w:t>and recognise professional practice in science education.</w:t>
      </w:r>
    </w:p>
    <w:p w14:paraId="318B0F9D" w14:textId="77777777" w:rsidR="00761373" w:rsidRPr="00B57089" w:rsidRDefault="00761373" w:rsidP="00761373">
      <w:pPr>
        <w:pStyle w:val="Heading4"/>
        <w:rPr>
          <w:lang w:val="en-US"/>
        </w:rPr>
      </w:pPr>
    </w:p>
    <w:p w14:paraId="3EE2DB11" w14:textId="77777777" w:rsidR="00761373" w:rsidRPr="00B57089" w:rsidRDefault="00761373" w:rsidP="00761373">
      <w:pPr>
        <w:pStyle w:val="Heading4"/>
        <w:rPr>
          <w:lang w:val="en-US"/>
        </w:rPr>
        <w:sectPr w:rsidR="00761373" w:rsidRPr="00B57089">
          <w:type w:val="continuous"/>
          <w:pgSz w:w="11906" w:h="16838"/>
          <w:pgMar w:top="1021" w:right="1077" w:bottom="1021" w:left="1077" w:header="624" w:footer="227" w:gutter="0"/>
          <w:cols w:space="708"/>
          <w:titlePg/>
          <w:docGrid w:linePitch="360"/>
        </w:sectPr>
      </w:pPr>
    </w:p>
    <w:p w14:paraId="1FFAFDA2" w14:textId="77777777" w:rsidR="00B57089" w:rsidRPr="003F7BBD" w:rsidRDefault="00B57089" w:rsidP="00082B16">
      <w:pPr>
        <w:pStyle w:val="Heading3"/>
      </w:pPr>
      <w:r w:rsidRPr="003F7BBD">
        <w:t xml:space="preserve">Committees and </w:t>
      </w:r>
      <w:r w:rsidR="00DB6C9A" w:rsidRPr="003F7BBD">
        <w:t>g</w:t>
      </w:r>
      <w:r w:rsidRPr="003F7BBD">
        <w:t>roups</w:t>
      </w:r>
    </w:p>
    <w:p w14:paraId="7AE0FD40" w14:textId="2EC3188C" w:rsidR="00761373" w:rsidRPr="003F7BBD" w:rsidRDefault="00B57089" w:rsidP="00E50E37">
      <w:pPr>
        <w:pStyle w:val="Heading4"/>
        <w:spacing w:after="240"/>
        <w:rPr>
          <w:rFonts w:ascii="Myriad Pro" w:hAnsi="Myriad Pro"/>
          <w:b w:val="0"/>
          <w:i w:val="0"/>
        </w:rPr>
      </w:pPr>
      <w:r w:rsidRPr="003F7BBD">
        <w:rPr>
          <w:rFonts w:ascii="Myriad Pro" w:hAnsi="Myriad Pro"/>
          <w:b w:val="0"/>
          <w:i w:val="0"/>
        </w:rPr>
        <w:t>Encouraging and supporting networking lies at the heart of many of ASE’s activities, recognising the value of bringing like-minded people together</w:t>
      </w:r>
      <w:r w:rsidR="007D461A" w:rsidRPr="003F7BBD">
        <w:rPr>
          <w:rFonts w:ascii="Myriad Pro" w:hAnsi="Myriad Pro"/>
          <w:b w:val="0"/>
          <w:i w:val="0"/>
        </w:rPr>
        <w:t xml:space="preserve"> to share ideas and best practice</w:t>
      </w:r>
      <w:r w:rsidRPr="003F7BBD">
        <w:rPr>
          <w:rFonts w:ascii="Myriad Pro" w:hAnsi="Myriad Pro"/>
          <w:b w:val="0"/>
          <w:i w:val="0"/>
        </w:rPr>
        <w:t xml:space="preserve">. </w:t>
      </w:r>
      <w:r w:rsidR="003F7BBD" w:rsidRPr="003F7BBD">
        <w:rPr>
          <w:rFonts w:ascii="Myriad Pro" w:hAnsi="Myriad Pro"/>
          <w:b w:val="0"/>
          <w:i w:val="0"/>
        </w:rPr>
        <w:t>The importance of this peer</w:t>
      </w:r>
      <w:r w:rsidR="0060668F">
        <w:rPr>
          <w:rFonts w:ascii="Myriad Pro" w:hAnsi="Myriad Pro"/>
          <w:b w:val="0"/>
          <w:i w:val="0"/>
        </w:rPr>
        <w:t>-</w:t>
      </w:r>
      <w:r w:rsidR="003F7BBD" w:rsidRPr="003F7BBD">
        <w:rPr>
          <w:rFonts w:ascii="Myriad Pro" w:hAnsi="Myriad Pro"/>
          <w:b w:val="0"/>
          <w:i w:val="0"/>
        </w:rPr>
        <w:t>to</w:t>
      </w:r>
      <w:r w:rsidR="0060668F">
        <w:rPr>
          <w:rFonts w:ascii="Myriad Pro" w:hAnsi="Myriad Pro"/>
          <w:b w:val="0"/>
          <w:i w:val="0"/>
        </w:rPr>
        <w:t>-</w:t>
      </w:r>
      <w:r w:rsidR="003F7BBD" w:rsidRPr="003F7BBD">
        <w:rPr>
          <w:rFonts w:ascii="Myriad Pro" w:hAnsi="Myriad Pro"/>
          <w:b w:val="0"/>
          <w:i w:val="0"/>
        </w:rPr>
        <w:t xml:space="preserve">peer support has been particularly </w:t>
      </w:r>
      <w:r w:rsidR="003F7BBD">
        <w:rPr>
          <w:rFonts w:ascii="Myriad Pro" w:hAnsi="Myriad Pro"/>
          <w:b w:val="0"/>
          <w:i w:val="0"/>
        </w:rPr>
        <w:t>clear</w:t>
      </w:r>
      <w:r w:rsidR="003F7BBD" w:rsidRPr="003F7BBD">
        <w:rPr>
          <w:rFonts w:ascii="Myriad Pro" w:hAnsi="Myriad Pro"/>
          <w:b w:val="0"/>
          <w:i w:val="0"/>
        </w:rPr>
        <w:t xml:space="preserve"> </w:t>
      </w:r>
      <w:r w:rsidR="008802D5">
        <w:rPr>
          <w:rFonts w:ascii="Myriad Pro" w:hAnsi="Myriad Pro"/>
          <w:b w:val="0"/>
          <w:i w:val="0"/>
        </w:rPr>
        <w:t xml:space="preserve">through the </w:t>
      </w:r>
      <w:r w:rsidR="00A3743F">
        <w:rPr>
          <w:rFonts w:ascii="Myriad Pro" w:hAnsi="Myriad Pro"/>
          <w:b w:val="0"/>
          <w:i w:val="0"/>
        </w:rPr>
        <w:t>COVID</w:t>
      </w:r>
      <w:r w:rsidR="008802D5">
        <w:rPr>
          <w:rFonts w:ascii="Myriad Pro" w:hAnsi="Myriad Pro"/>
          <w:b w:val="0"/>
          <w:i w:val="0"/>
        </w:rPr>
        <w:t>-19 pandemic</w:t>
      </w:r>
      <w:r w:rsidR="003F7BBD" w:rsidRPr="003F7BBD">
        <w:rPr>
          <w:rFonts w:ascii="Myriad Pro" w:hAnsi="Myriad Pro"/>
          <w:b w:val="0"/>
          <w:i w:val="0"/>
        </w:rPr>
        <w:t>; although we</w:t>
      </w:r>
      <w:r w:rsidR="008802D5">
        <w:rPr>
          <w:rFonts w:ascii="Myriad Pro" w:hAnsi="Myriad Pro"/>
          <w:b w:val="0"/>
          <w:i w:val="0"/>
        </w:rPr>
        <w:t xml:space="preserve"> have</w:t>
      </w:r>
      <w:r w:rsidR="003F7BBD" w:rsidRPr="003F7BBD">
        <w:rPr>
          <w:rFonts w:ascii="Myriad Pro" w:hAnsi="Myriad Pro"/>
          <w:b w:val="0"/>
          <w:i w:val="0"/>
        </w:rPr>
        <w:t xml:space="preserve"> </w:t>
      </w:r>
      <w:r w:rsidR="008802D5" w:rsidRPr="008802D5">
        <w:rPr>
          <w:rFonts w:ascii="Myriad Pro" w:hAnsi="Myriad Pro"/>
          <w:b w:val="0"/>
          <w:i w:val="0"/>
        </w:rPr>
        <w:t>missed the conversations and mutual support gained from face-to-face meetings</w:t>
      </w:r>
      <w:r w:rsidR="008802D5">
        <w:rPr>
          <w:rFonts w:ascii="Myriad Pro" w:hAnsi="Myriad Pro"/>
          <w:b w:val="0"/>
          <w:i w:val="0"/>
        </w:rPr>
        <w:t xml:space="preserve">, </w:t>
      </w:r>
      <w:r w:rsidR="003F7BBD" w:rsidRPr="003F7BBD">
        <w:rPr>
          <w:rFonts w:ascii="Myriad Pro" w:hAnsi="Myriad Pro"/>
          <w:b w:val="0"/>
          <w:i w:val="0"/>
        </w:rPr>
        <w:t>m</w:t>
      </w:r>
      <w:r w:rsidR="00761373" w:rsidRPr="003F7BBD">
        <w:rPr>
          <w:rFonts w:ascii="Myriad Pro" w:hAnsi="Myriad Pro"/>
          <w:b w:val="0"/>
          <w:i w:val="0"/>
        </w:rPr>
        <w:t xml:space="preserve">embers </w:t>
      </w:r>
      <w:r w:rsidR="003F7BBD" w:rsidRPr="003F7BBD">
        <w:rPr>
          <w:rFonts w:ascii="Myriad Pro" w:hAnsi="Myriad Pro"/>
          <w:b w:val="0"/>
          <w:i w:val="0"/>
        </w:rPr>
        <w:t xml:space="preserve">have continued to </w:t>
      </w:r>
      <w:r w:rsidR="00761373" w:rsidRPr="003F7BBD">
        <w:rPr>
          <w:rFonts w:ascii="Myriad Pro" w:hAnsi="Myriad Pro"/>
          <w:b w:val="0"/>
          <w:i w:val="0"/>
        </w:rPr>
        <w:t xml:space="preserve">network </w:t>
      </w:r>
      <w:r w:rsidR="003F7BBD" w:rsidRPr="003F7BBD">
        <w:rPr>
          <w:rFonts w:ascii="Myriad Pro" w:hAnsi="Myriad Pro"/>
          <w:b w:val="0"/>
          <w:i w:val="0"/>
        </w:rPr>
        <w:t xml:space="preserve">online </w:t>
      </w:r>
      <w:r w:rsidR="00761373" w:rsidRPr="003F7BBD">
        <w:rPr>
          <w:rFonts w:ascii="Myriad Pro" w:hAnsi="Myriad Pro"/>
          <w:b w:val="0"/>
          <w:i w:val="0"/>
        </w:rPr>
        <w:t xml:space="preserve">through </w:t>
      </w:r>
      <w:r w:rsidRPr="003F7BBD">
        <w:rPr>
          <w:rFonts w:ascii="Myriad Pro" w:hAnsi="Myriad Pro"/>
          <w:b w:val="0"/>
          <w:i w:val="0"/>
        </w:rPr>
        <w:t>local and</w:t>
      </w:r>
      <w:r w:rsidR="00761373" w:rsidRPr="003F7BBD">
        <w:rPr>
          <w:rFonts w:ascii="Myriad Pro" w:hAnsi="Myriad Pro"/>
          <w:b w:val="0"/>
          <w:i w:val="0"/>
        </w:rPr>
        <w:t xml:space="preserve"> regional groups and national committees</w:t>
      </w:r>
      <w:r w:rsidRPr="003F7BBD">
        <w:rPr>
          <w:rFonts w:ascii="Myriad Pro" w:hAnsi="Myriad Pro"/>
          <w:b w:val="0"/>
          <w:i w:val="0"/>
        </w:rPr>
        <w:t xml:space="preserve">, </w:t>
      </w:r>
      <w:proofErr w:type="gramStart"/>
      <w:r w:rsidRPr="003F7BBD">
        <w:rPr>
          <w:rFonts w:ascii="Myriad Pro" w:hAnsi="Myriad Pro"/>
          <w:b w:val="0"/>
          <w:i w:val="0"/>
        </w:rPr>
        <w:t>conferences</w:t>
      </w:r>
      <w:proofErr w:type="gramEnd"/>
      <w:r w:rsidRPr="003F7BBD">
        <w:rPr>
          <w:rFonts w:ascii="Myriad Pro" w:hAnsi="Myriad Pro"/>
          <w:b w:val="0"/>
          <w:i w:val="0"/>
        </w:rPr>
        <w:t xml:space="preserve"> and events</w:t>
      </w:r>
      <w:r w:rsidR="00C46E1E" w:rsidRPr="003F7BBD">
        <w:rPr>
          <w:rFonts w:ascii="Myriad Pro" w:hAnsi="Myriad Pro"/>
          <w:b w:val="0"/>
          <w:i w:val="0"/>
        </w:rPr>
        <w:t>,</w:t>
      </w:r>
      <w:r w:rsidRPr="003F7BBD">
        <w:rPr>
          <w:rFonts w:ascii="Myriad Pro" w:hAnsi="Myriad Pro"/>
          <w:b w:val="0"/>
          <w:i w:val="0"/>
        </w:rPr>
        <w:t xml:space="preserve"> a</w:t>
      </w:r>
      <w:r w:rsidR="007D461A" w:rsidRPr="003F7BBD">
        <w:rPr>
          <w:rFonts w:ascii="Myriad Pro" w:hAnsi="Myriad Pro"/>
          <w:b w:val="0"/>
          <w:i w:val="0"/>
        </w:rPr>
        <w:t>s well as</w:t>
      </w:r>
      <w:r w:rsidR="003F7BBD">
        <w:rPr>
          <w:rFonts w:ascii="Myriad Pro" w:hAnsi="Myriad Pro"/>
          <w:b w:val="0"/>
          <w:i w:val="0"/>
        </w:rPr>
        <w:t xml:space="preserve"> through social media. These activities have provided vital opportunities</w:t>
      </w:r>
      <w:r w:rsidR="00761373" w:rsidRPr="003F7BBD">
        <w:rPr>
          <w:rFonts w:ascii="Myriad Pro" w:hAnsi="Myriad Pro"/>
          <w:b w:val="0"/>
          <w:i w:val="0"/>
        </w:rPr>
        <w:t xml:space="preserve"> </w:t>
      </w:r>
      <w:r w:rsidR="003F7BBD">
        <w:rPr>
          <w:rFonts w:ascii="Myriad Pro" w:hAnsi="Myriad Pro"/>
          <w:b w:val="0"/>
          <w:i w:val="0"/>
        </w:rPr>
        <w:t xml:space="preserve">to support each other as well as for </w:t>
      </w:r>
      <w:r w:rsidRPr="003F7BBD">
        <w:rPr>
          <w:rFonts w:ascii="Myriad Pro" w:hAnsi="Myriad Pro"/>
          <w:b w:val="0"/>
          <w:i w:val="0"/>
        </w:rPr>
        <w:t>continuing professional development</w:t>
      </w:r>
      <w:r w:rsidR="003F7BBD">
        <w:rPr>
          <w:rFonts w:ascii="Myriad Pro" w:hAnsi="Myriad Pro"/>
          <w:b w:val="0"/>
          <w:i w:val="0"/>
        </w:rPr>
        <w:t>, both for ASE members and the wider science education community</w:t>
      </w:r>
      <w:r w:rsidR="00761373" w:rsidRPr="003F7BBD">
        <w:rPr>
          <w:rFonts w:ascii="Myriad Pro" w:hAnsi="Myriad Pro"/>
          <w:b w:val="0"/>
          <w:i w:val="0"/>
        </w:rPr>
        <w:t xml:space="preserve">. </w:t>
      </w:r>
    </w:p>
    <w:p w14:paraId="24607271" w14:textId="77777777" w:rsidR="00761373" w:rsidRPr="003F7BBD" w:rsidRDefault="00761373" w:rsidP="00E50E37">
      <w:pPr>
        <w:pStyle w:val="Heading4"/>
        <w:rPr>
          <w:rFonts w:ascii="Myriad Pro" w:hAnsi="Myriad Pro"/>
        </w:rPr>
      </w:pPr>
      <w:r w:rsidRPr="003F7BBD">
        <w:rPr>
          <w:rFonts w:ascii="Myriad Pro" w:hAnsi="Myriad Pro"/>
        </w:rPr>
        <w:t>National Committees</w:t>
      </w:r>
    </w:p>
    <w:p w14:paraId="23132C00" w14:textId="77777777" w:rsidR="00761373" w:rsidRPr="003F7BBD" w:rsidRDefault="00761373" w:rsidP="00E50E37">
      <w:pPr>
        <w:pStyle w:val="Heading4"/>
        <w:spacing w:after="240"/>
        <w:rPr>
          <w:rFonts w:ascii="Myriad Pro" w:hAnsi="Myriad Pro"/>
          <w:b w:val="0"/>
          <w:i w:val="0"/>
        </w:rPr>
      </w:pPr>
      <w:r w:rsidRPr="003F7BBD">
        <w:rPr>
          <w:rFonts w:ascii="Myriad Pro" w:hAnsi="Myriad Pro"/>
          <w:b w:val="0"/>
          <w:i w:val="0"/>
        </w:rPr>
        <w:t xml:space="preserve">During the year, the </w:t>
      </w:r>
      <w:r w:rsidR="00B57089" w:rsidRPr="003F7BBD">
        <w:rPr>
          <w:rFonts w:ascii="Myriad Pro" w:hAnsi="Myriad Pro"/>
          <w:b w:val="0"/>
          <w:i w:val="0"/>
        </w:rPr>
        <w:t xml:space="preserve">Association’s </w:t>
      </w:r>
      <w:r w:rsidRPr="003F7BBD">
        <w:rPr>
          <w:rFonts w:ascii="Myriad Pro" w:hAnsi="Myriad Pro"/>
          <w:b w:val="0"/>
          <w:i w:val="0"/>
        </w:rPr>
        <w:t xml:space="preserve">committees </w:t>
      </w:r>
      <w:r w:rsidR="003F7BBD">
        <w:rPr>
          <w:rFonts w:ascii="Myriad Pro" w:hAnsi="Myriad Pro"/>
          <w:b w:val="0"/>
          <w:i w:val="0"/>
        </w:rPr>
        <w:t>continued to be</w:t>
      </w:r>
      <w:r w:rsidRPr="003F7BBD">
        <w:rPr>
          <w:rFonts w:ascii="Myriad Pro" w:hAnsi="Myriad Pro"/>
          <w:b w:val="0"/>
          <w:i w:val="0"/>
        </w:rPr>
        <w:t xml:space="preserve"> active in furthering support and professional practice in science education.</w:t>
      </w:r>
    </w:p>
    <w:p w14:paraId="318BB266" w14:textId="77777777" w:rsidR="00761373" w:rsidRPr="004A7460" w:rsidRDefault="00761373" w:rsidP="00E50E37">
      <w:pPr>
        <w:spacing w:after="240"/>
        <w:rPr>
          <w:rFonts w:ascii="Myriad Pro" w:hAnsi="Myriad Pro"/>
          <w:highlight w:val="yellow"/>
        </w:rPr>
      </w:pPr>
      <w:r w:rsidRPr="003F7BBD">
        <w:rPr>
          <w:rFonts w:ascii="Myriad Pro" w:hAnsi="Myriad Pro"/>
        </w:rPr>
        <w:t xml:space="preserve">The </w:t>
      </w:r>
      <w:r w:rsidRPr="003F7BBD">
        <w:rPr>
          <w:rFonts w:ascii="Myriad Pro" w:hAnsi="Myriad Pro"/>
          <w:b/>
        </w:rPr>
        <w:t>Education Group</w:t>
      </w:r>
      <w:r w:rsidRPr="003F7BBD">
        <w:rPr>
          <w:rFonts w:ascii="Myriad Pro" w:hAnsi="Myriad Pro"/>
        </w:rPr>
        <w:t xml:space="preserve"> was </w:t>
      </w:r>
      <w:r w:rsidR="0096499B" w:rsidRPr="003F7BBD">
        <w:rPr>
          <w:rFonts w:ascii="Myriad Pro" w:hAnsi="Myriad Pro"/>
        </w:rPr>
        <w:t>ably led by the Chair of the Association</w:t>
      </w:r>
      <w:r w:rsidRPr="003F7BBD">
        <w:rPr>
          <w:rFonts w:ascii="Myriad Pro" w:hAnsi="Myriad Pro"/>
        </w:rPr>
        <w:t xml:space="preserve">.  </w:t>
      </w:r>
      <w:r w:rsidRPr="00204E81">
        <w:rPr>
          <w:rFonts w:ascii="Myriad Pro" w:hAnsi="Myriad Pro"/>
        </w:rPr>
        <w:t xml:space="preserve">With contributions from relevant committees, the Group </w:t>
      </w:r>
      <w:r w:rsidR="007D461A" w:rsidRPr="00204E81">
        <w:rPr>
          <w:rFonts w:ascii="Myriad Pro" w:hAnsi="Myriad Pro"/>
        </w:rPr>
        <w:t>produced new</w:t>
      </w:r>
      <w:r w:rsidRPr="00204E81">
        <w:rPr>
          <w:rFonts w:ascii="Myriad Pro" w:hAnsi="Myriad Pro"/>
        </w:rPr>
        <w:t xml:space="preserve"> </w:t>
      </w:r>
      <w:r w:rsidR="004D6E92" w:rsidRPr="00204E81">
        <w:rPr>
          <w:rFonts w:ascii="Myriad Pro" w:hAnsi="Myriad Pro"/>
          <w:i/>
        </w:rPr>
        <w:t>Best Practice</w:t>
      </w:r>
      <w:r w:rsidR="004D6E92" w:rsidRPr="00204E81">
        <w:rPr>
          <w:rFonts w:ascii="Myriad Pro" w:hAnsi="Myriad Pro"/>
        </w:rPr>
        <w:t xml:space="preserve"> documents</w:t>
      </w:r>
      <w:r w:rsidR="00204E81" w:rsidRPr="00204E81">
        <w:rPr>
          <w:rFonts w:ascii="Myriad Pro" w:hAnsi="Myriad Pro"/>
        </w:rPr>
        <w:t xml:space="preserve"> on Outdoor </w:t>
      </w:r>
      <w:r w:rsidR="00D409A8">
        <w:rPr>
          <w:rFonts w:ascii="Myriad Pro" w:hAnsi="Myriad Pro"/>
        </w:rPr>
        <w:t>L</w:t>
      </w:r>
      <w:r w:rsidR="00204E81" w:rsidRPr="00204E81">
        <w:rPr>
          <w:rFonts w:ascii="Myriad Pro" w:hAnsi="Myriad Pro"/>
        </w:rPr>
        <w:t>earning and Assessment</w:t>
      </w:r>
      <w:r w:rsidR="00A47057" w:rsidRPr="00204E81">
        <w:rPr>
          <w:rFonts w:ascii="Myriad Pro" w:hAnsi="Myriad Pro"/>
        </w:rPr>
        <w:t>,</w:t>
      </w:r>
      <w:r w:rsidRPr="00204E81">
        <w:rPr>
          <w:rFonts w:ascii="Myriad Pro" w:hAnsi="Myriad Pro"/>
        </w:rPr>
        <w:t xml:space="preserve"> </w:t>
      </w:r>
      <w:r w:rsidR="007D461A" w:rsidRPr="00204E81">
        <w:rPr>
          <w:rFonts w:ascii="Myriad Pro" w:hAnsi="Myriad Pro"/>
        </w:rPr>
        <w:t>which are available on the website</w:t>
      </w:r>
      <w:r w:rsidRPr="00204E81">
        <w:rPr>
          <w:rFonts w:ascii="Myriad Pro" w:hAnsi="Myriad Pro"/>
        </w:rPr>
        <w:t xml:space="preserve">.  </w:t>
      </w:r>
      <w:r w:rsidR="00FC3943" w:rsidRPr="00204E81">
        <w:rPr>
          <w:rFonts w:ascii="Myriad Pro" w:hAnsi="Myriad Pro"/>
        </w:rPr>
        <w:t>The Chair Trio (</w:t>
      </w:r>
      <w:r w:rsidR="00C46E1E" w:rsidRPr="00204E81">
        <w:rPr>
          <w:rFonts w:ascii="Myriad Pro" w:hAnsi="Myriad Pro"/>
        </w:rPr>
        <w:t>Immediate-p</w:t>
      </w:r>
      <w:r w:rsidR="00FC3943" w:rsidRPr="00204E81">
        <w:rPr>
          <w:rFonts w:ascii="Myriad Pro" w:hAnsi="Myriad Pro"/>
        </w:rPr>
        <w:t>ast Chair, current Chair and Chair-Elect</w:t>
      </w:r>
      <w:r w:rsidR="00B96799" w:rsidRPr="00204E81">
        <w:rPr>
          <w:rFonts w:ascii="Myriad Pro" w:hAnsi="Myriad Pro"/>
        </w:rPr>
        <w:t>)</w:t>
      </w:r>
      <w:r w:rsidR="00FC3943" w:rsidRPr="00204E81">
        <w:rPr>
          <w:rFonts w:ascii="Myriad Pro" w:hAnsi="Myriad Pro"/>
        </w:rPr>
        <w:t xml:space="preserve"> </w:t>
      </w:r>
      <w:r w:rsidR="00B96799" w:rsidRPr="00204E81">
        <w:rPr>
          <w:rFonts w:ascii="Myriad Pro" w:hAnsi="Myriad Pro"/>
        </w:rPr>
        <w:t xml:space="preserve">were active in supporting other committees and regional events throughout the year. They </w:t>
      </w:r>
      <w:r w:rsidR="007D461A" w:rsidRPr="00204E81">
        <w:rPr>
          <w:rFonts w:ascii="Myriad Pro" w:hAnsi="Myriad Pro"/>
        </w:rPr>
        <w:t>continued to link</w:t>
      </w:r>
      <w:r w:rsidR="00B96799" w:rsidRPr="00204E81">
        <w:rPr>
          <w:rFonts w:ascii="Myriad Pro" w:hAnsi="Myriad Pro"/>
        </w:rPr>
        <w:t xml:space="preserve"> their work closely to the aims of the Strategic Plan</w:t>
      </w:r>
      <w:r w:rsidR="00204E81" w:rsidRPr="00204E81">
        <w:rPr>
          <w:rFonts w:ascii="Myriad Pro" w:hAnsi="Myriad Pro"/>
        </w:rPr>
        <w:t xml:space="preserve"> and </w:t>
      </w:r>
      <w:r w:rsidR="00204E81">
        <w:rPr>
          <w:rFonts w:ascii="Myriad Pro" w:hAnsi="Myriad Pro"/>
        </w:rPr>
        <w:t>provided valuable support</w:t>
      </w:r>
      <w:r w:rsidR="00204E81" w:rsidRPr="00204E81">
        <w:rPr>
          <w:rFonts w:ascii="Myriad Pro" w:hAnsi="Myriad Pro"/>
        </w:rPr>
        <w:t xml:space="preserve"> </w:t>
      </w:r>
      <w:r w:rsidR="00204E81">
        <w:rPr>
          <w:rFonts w:ascii="Myriad Pro" w:hAnsi="Myriad Pro"/>
        </w:rPr>
        <w:t>in developing</w:t>
      </w:r>
      <w:r w:rsidR="00204E81" w:rsidRPr="00204E81">
        <w:rPr>
          <w:rFonts w:ascii="Myriad Pro" w:hAnsi="Myriad Pro"/>
        </w:rPr>
        <w:t xml:space="preserve"> the new strategic plan, due to be published in January 2021</w:t>
      </w:r>
      <w:r w:rsidR="00204E81">
        <w:rPr>
          <w:rFonts w:ascii="Myriad Pro" w:hAnsi="Myriad Pro"/>
        </w:rPr>
        <w:t>.</w:t>
      </w:r>
    </w:p>
    <w:p w14:paraId="5747C7F3" w14:textId="5EF224DC" w:rsidR="00EA7DAD" w:rsidRPr="00EA7DAD" w:rsidRDefault="004851C1" w:rsidP="00EA7DAD">
      <w:pPr>
        <w:spacing w:after="240"/>
        <w:rPr>
          <w:rFonts w:ascii="Myriad Pro" w:hAnsi="Myriad Pro"/>
        </w:rPr>
      </w:pPr>
      <w:r w:rsidRPr="00EA7DAD">
        <w:rPr>
          <w:rFonts w:ascii="Myriad Pro" w:hAnsi="Myriad Pro"/>
        </w:rPr>
        <w:t xml:space="preserve">A key success in 2018/19 for the </w:t>
      </w:r>
      <w:r w:rsidR="00761373" w:rsidRPr="00EA7DAD">
        <w:rPr>
          <w:rFonts w:ascii="Myriad Pro" w:hAnsi="Myriad Pro"/>
          <w:b/>
        </w:rPr>
        <w:t>11-19 Committee</w:t>
      </w:r>
      <w:r w:rsidR="00761373" w:rsidRPr="00EA7DAD">
        <w:rPr>
          <w:rFonts w:ascii="Myriad Pro" w:hAnsi="Myriad Pro"/>
        </w:rPr>
        <w:t xml:space="preserve"> </w:t>
      </w:r>
      <w:r w:rsidRPr="00EA7DAD">
        <w:rPr>
          <w:rFonts w:ascii="Myriad Pro" w:hAnsi="Myriad Pro"/>
        </w:rPr>
        <w:t>was</w:t>
      </w:r>
      <w:r w:rsidR="00EA7DAD" w:rsidRPr="00EA7DAD">
        <w:rPr>
          <w:rFonts w:ascii="Myriad Pro" w:hAnsi="Myriad Pro"/>
        </w:rPr>
        <w:t xml:space="preserve"> supporting an increased number of classroom </w:t>
      </w:r>
      <w:r w:rsidR="008802D5">
        <w:rPr>
          <w:rFonts w:ascii="Myriad Pro" w:hAnsi="Myriad Pro"/>
        </w:rPr>
        <w:t>teachers in making their Annual C</w:t>
      </w:r>
      <w:r w:rsidR="00EA7DAD" w:rsidRPr="00EA7DAD">
        <w:rPr>
          <w:rFonts w:ascii="Myriad Pro" w:hAnsi="Myriad Pro"/>
        </w:rPr>
        <w:t xml:space="preserve">onference presenting debuts. Building on the new-voices initiative </w:t>
      </w:r>
      <w:r w:rsidR="00EA7DAD">
        <w:rPr>
          <w:rFonts w:ascii="Myriad Pro" w:hAnsi="Myriad Pro"/>
        </w:rPr>
        <w:t>at the 2019 Annual C</w:t>
      </w:r>
      <w:r w:rsidR="00EA7DAD" w:rsidRPr="00EA7DAD">
        <w:rPr>
          <w:rFonts w:ascii="Myriad Pro" w:hAnsi="Myriad Pro"/>
        </w:rPr>
        <w:t>onference</w:t>
      </w:r>
      <w:r w:rsidR="00EA7DAD">
        <w:rPr>
          <w:rFonts w:ascii="Myriad Pro" w:hAnsi="Myriad Pro"/>
        </w:rPr>
        <w:t xml:space="preserve">, the Committee ran a Teacher </w:t>
      </w:r>
      <w:r w:rsidR="00EA7DAD">
        <w:rPr>
          <w:rFonts w:ascii="Myriad Pro" w:hAnsi="Myriad Pro"/>
        </w:rPr>
        <w:t xml:space="preserve">Takeaway event, allowing five new teachers to present </w:t>
      </w:r>
      <w:r w:rsidR="008802D5">
        <w:rPr>
          <w:rFonts w:ascii="Myriad Pro" w:hAnsi="Myriad Pro"/>
        </w:rPr>
        <w:t>short</w:t>
      </w:r>
      <w:r w:rsidR="00EA7DAD">
        <w:rPr>
          <w:rFonts w:ascii="Myriad Pro" w:hAnsi="Myriad Pro"/>
        </w:rPr>
        <w:t xml:space="preserve"> slots rather than a whole session. The aim was </w:t>
      </w:r>
      <w:r w:rsidR="00EA7DAD" w:rsidRPr="00EA7DAD">
        <w:rPr>
          <w:rFonts w:ascii="Myriad Pro" w:hAnsi="Myriad Pro"/>
        </w:rPr>
        <w:t>to open out the invitation to speak at conference to a wider community and to support those less experienced to take their first steps as conference presenters.</w:t>
      </w:r>
      <w:r w:rsidR="00EA7DAD">
        <w:rPr>
          <w:rFonts w:ascii="Myriad Pro" w:hAnsi="Myriad Pro"/>
        </w:rPr>
        <w:t xml:space="preserve"> Two of the presenters have gone on to submit proposals for whole sessions at the 2021 Annual Conference. </w:t>
      </w:r>
    </w:p>
    <w:p w14:paraId="77CE8765" w14:textId="77777777" w:rsidR="00EA7DAD" w:rsidRPr="008802D5" w:rsidRDefault="008802D5" w:rsidP="008802D5">
      <w:pPr>
        <w:spacing w:after="240"/>
        <w:rPr>
          <w:rFonts w:ascii="Myriad Pro" w:hAnsi="Myriad Pro"/>
        </w:rPr>
      </w:pPr>
      <w:r>
        <w:rPr>
          <w:rFonts w:ascii="Myriad Pro" w:hAnsi="Myriad Pro"/>
        </w:rPr>
        <w:t>Over Spring-Summer 2020, 11-19</w:t>
      </w:r>
      <w:r w:rsidR="00EA7DAD">
        <w:rPr>
          <w:rFonts w:ascii="Myriad Pro" w:hAnsi="Myriad Pro"/>
        </w:rPr>
        <w:t xml:space="preserve"> C</w:t>
      </w:r>
      <w:r>
        <w:rPr>
          <w:rFonts w:ascii="Myriad Pro" w:hAnsi="Myriad Pro"/>
        </w:rPr>
        <w:t xml:space="preserve">ommittee </w:t>
      </w:r>
      <w:r w:rsidR="00EA7DAD">
        <w:rPr>
          <w:rFonts w:ascii="Myriad Pro" w:hAnsi="Myriad Pro"/>
        </w:rPr>
        <w:t xml:space="preserve">provided vital </w:t>
      </w:r>
      <w:r>
        <w:rPr>
          <w:rFonts w:ascii="Myriad Pro" w:hAnsi="Myriad Pro"/>
        </w:rPr>
        <w:t xml:space="preserve">input </w:t>
      </w:r>
      <w:r w:rsidR="00EA7DAD">
        <w:rPr>
          <w:rFonts w:ascii="Myriad Pro" w:hAnsi="Myriad Pro"/>
        </w:rPr>
        <w:t>to</w:t>
      </w:r>
      <w:r>
        <w:rPr>
          <w:rFonts w:ascii="Myriad Pro" w:hAnsi="Myriad Pro"/>
        </w:rPr>
        <w:t>wards</w:t>
      </w:r>
      <w:r w:rsidR="00EA7DAD">
        <w:rPr>
          <w:rFonts w:ascii="Myriad Pro" w:hAnsi="Myriad Pro"/>
        </w:rPr>
        <w:t xml:space="preserve"> ASE’s </w:t>
      </w:r>
      <w:r w:rsidR="00A3743F">
        <w:rPr>
          <w:rFonts w:ascii="Myriad Pro" w:hAnsi="Myriad Pro"/>
        </w:rPr>
        <w:t>COVID</w:t>
      </w:r>
      <w:r>
        <w:rPr>
          <w:rFonts w:ascii="Myriad Pro" w:hAnsi="Myriad Pro"/>
        </w:rPr>
        <w:t xml:space="preserve">-19 response, including </w:t>
      </w:r>
      <w:r w:rsidR="00EA7DAD">
        <w:rPr>
          <w:rFonts w:ascii="Myriad Pro" w:hAnsi="Myriad Pro"/>
        </w:rPr>
        <w:t xml:space="preserve">our </w:t>
      </w:r>
      <w:r>
        <w:rPr>
          <w:rFonts w:ascii="Myriad Pro" w:hAnsi="Myriad Pro"/>
        </w:rPr>
        <w:t xml:space="preserve">highly successful </w:t>
      </w:r>
      <w:r w:rsidR="00EA7DAD">
        <w:rPr>
          <w:rFonts w:ascii="Myriad Pro" w:hAnsi="Myriad Pro"/>
        </w:rPr>
        <w:t>webi</w:t>
      </w:r>
      <w:r>
        <w:rPr>
          <w:rFonts w:ascii="Myriad Pro" w:hAnsi="Myriad Pro"/>
        </w:rPr>
        <w:t xml:space="preserve">nar series, with many </w:t>
      </w:r>
      <w:r w:rsidRPr="008802D5">
        <w:rPr>
          <w:rFonts w:ascii="Myriad Pro" w:hAnsi="Myriad Pro"/>
        </w:rPr>
        <w:t>Committee members discovering hidden talents in terms of leading sessions or participating in online panels</w:t>
      </w:r>
      <w:r>
        <w:rPr>
          <w:rFonts w:ascii="Myriad Pro" w:hAnsi="Myriad Pro"/>
        </w:rPr>
        <w:t xml:space="preserve">. </w:t>
      </w:r>
      <w:r w:rsidRPr="008802D5">
        <w:rPr>
          <w:rFonts w:ascii="Myriad Pro" w:hAnsi="Myriad Pro"/>
        </w:rPr>
        <w:t>Helen Harden (C</w:t>
      </w:r>
      <w:r w:rsidR="00EA7DAD" w:rsidRPr="008802D5">
        <w:rPr>
          <w:rFonts w:ascii="Myriad Pro" w:hAnsi="Myriad Pro"/>
        </w:rPr>
        <w:t>hair) and Neil Wade</w:t>
      </w:r>
      <w:r>
        <w:rPr>
          <w:rFonts w:ascii="Myriad Pro" w:hAnsi="Myriad Pro"/>
        </w:rPr>
        <w:t xml:space="preserve"> from 11-19 Committee, together with Elizabeth Lupton,</w:t>
      </w:r>
      <w:r w:rsidR="00EA7DAD" w:rsidRPr="008802D5">
        <w:rPr>
          <w:rFonts w:ascii="Myriad Pro" w:hAnsi="Myriad Pro"/>
        </w:rPr>
        <w:t xml:space="preserve"> </w:t>
      </w:r>
      <w:r w:rsidRPr="008802D5">
        <w:rPr>
          <w:rFonts w:ascii="Myriad Pro" w:hAnsi="Myriad Pro"/>
        </w:rPr>
        <w:t xml:space="preserve">also </w:t>
      </w:r>
      <w:r w:rsidR="00EA7DAD" w:rsidRPr="008802D5">
        <w:rPr>
          <w:rFonts w:ascii="Myriad Pro" w:hAnsi="Myriad Pro"/>
        </w:rPr>
        <w:t xml:space="preserve">led the development of the </w:t>
      </w:r>
      <w:r>
        <w:rPr>
          <w:rFonts w:ascii="Myriad Pro" w:hAnsi="Myriad Pro"/>
        </w:rPr>
        <w:t xml:space="preserve">new </w:t>
      </w:r>
      <w:r w:rsidR="00EA7DAD" w:rsidRPr="008802D5">
        <w:rPr>
          <w:rFonts w:ascii="Myriad Pro" w:hAnsi="Myriad Pro"/>
        </w:rPr>
        <w:t>BEST STEPS resource, a collaboration with the BEST</w:t>
      </w:r>
      <w:r w:rsidRPr="008802D5">
        <w:rPr>
          <w:rFonts w:ascii="Myriad Pro" w:hAnsi="Myriad Pro"/>
        </w:rPr>
        <w:t xml:space="preserve"> (Best Evidence Science Teaching)</w:t>
      </w:r>
      <w:r w:rsidR="00EA7DAD" w:rsidRPr="008802D5">
        <w:rPr>
          <w:rFonts w:ascii="Myriad Pro" w:hAnsi="Myriad Pro"/>
        </w:rPr>
        <w:t xml:space="preserve"> project</w:t>
      </w:r>
      <w:r>
        <w:rPr>
          <w:rFonts w:ascii="Myriad Pro" w:hAnsi="Myriad Pro"/>
        </w:rPr>
        <w:t>, providing valuable</w:t>
      </w:r>
      <w:r w:rsidR="00EA7DAD" w:rsidRPr="008802D5">
        <w:rPr>
          <w:rFonts w:ascii="Myriad Pro" w:hAnsi="Myriad Pro"/>
        </w:rPr>
        <w:t xml:space="preserve"> support </w:t>
      </w:r>
      <w:r>
        <w:rPr>
          <w:rFonts w:ascii="Myriad Pro" w:hAnsi="Myriad Pro"/>
        </w:rPr>
        <w:t xml:space="preserve">to </w:t>
      </w:r>
      <w:r w:rsidR="00EA7DAD" w:rsidRPr="008802D5">
        <w:rPr>
          <w:rFonts w:ascii="Myriad Pro" w:hAnsi="Myriad Pro"/>
        </w:rPr>
        <w:t>teachers in diagnosi</w:t>
      </w:r>
      <w:r w:rsidRPr="008802D5">
        <w:rPr>
          <w:rFonts w:ascii="Myriad Pro" w:hAnsi="Myriad Pro"/>
        </w:rPr>
        <w:t>ng misconceptions of returning Y</w:t>
      </w:r>
      <w:r w:rsidR="00EA7DAD" w:rsidRPr="008802D5">
        <w:rPr>
          <w:rFonts w:ascii="Myriad Pro" w:hAnsi="Myriad Pro"/>
        </w:rPr>
        <w:t>ear 10</w:t>
      </w:r>
      <w:r w:rsidR="0060668F">
        <w:rPr>
          <w:rFonts w:ascii="Myriad Pro" w:hAnsi="Myriad Pro"/>
        </w:rPr>
        <w:t xml:space="preserve"> (age 15)</w:t>
      </w:r>
      <w:r w:rsidR="00EA7DAD" w:rsidRPr="008802D5">
        <w:rPr>
          <w:rFonts w:ascii="Myriad Pro" w:hAnsi="Myriad Pro"/>
        </w:rPr>
        <w:t xml:space="preserve"> students. </w:t>
      </w:r>
    </w:p>
    <w:p w14:paraId="492D30E4" w14:textId="2100E108" w:rsidR="00761373" w:rsidRPr="004A7460" w:rsidRDefault="00761373" w:rsidP="00E50E37">
      <w:pPr>
        <w:spacing w:after="240"/>
        <w:rPr>
          <w:rFonts w:ascii="Myriad Pro" w:hAnsi="Myriad Pro"/>
          <w:highlight w:val="yellow"/>
        </w:rPr>
      </w:pPr>
      <w:r w:rsidRPr="008802D5">
        <w:rPr>
          <w:rFonts w:ascii="Myriad Pro" w:hAnsi="Myriad Pro"/>
        </w:rPr>
        <w:t xml:space="preserve">The </w:t>
      </w:r>
      <w:r w:rsidRPr="008802D5">
        <w:rPr>
          <w:rFonts w:ascii="Myriad Pro" w:hAnsi="Myriad Pro"/>
          <w:b/>
        </w:rPr>
        <w:t>Primary Committee</w:t>
      </w:r>
      <w:r w:rsidRPr="008802D5">
        <w:rPr>
          <w:rFonts w:ascii="Myriad Pro" w:hAnsi="Myriad Pro"/>
        </w:rPr>
        <w:t xml:space="preserve"> </w:t>
      </w:r>
      <w:r w:rsidR="004D6E92" w:rsidRPr="008802D5">
        <w:rPr>
          <w:rFonts w:ascii="Myriad Pro" w:hAnsi="Myriad Pro"/>
        </w:rPr>
        <w:t>includes</w:t>
      </w:r>
      <w:r w:rsidR="006F6A6A" w:rsidRPr="008802D5">
        <w:t xml:space="preserve"> </w:t>
      </w:r>
      <w:r w:rsidR="006F6A6A" w:rsidRPr="008802D5">
        <w:rPr>
          <w:rFonts w:ascii="Myriad Pro" w:hAnsi="Myriad Pro"/>
        </w:rPr>
        <w:t>representatives from all four countries</w:t>
      </w:r>
      <w:r w:rsidR="004D6E92" w:rsidRPr="008802D5">
        <w:rPr>
          <w:rFonts w:ascii="Myriad Pro" w:hAnsi="Myriad Pro"/>
        </w:rPr>
        <w:t xml:space="preserve"> of the UK</w:t>
      </w:r>
      <w:r w:rsidR="00A47057" w:rsidRPr="008802D5">
        <w:rPr>
          <w:rFonts w:ascii="Myriad Pro" w:hAnsi="Myriad Pro"/>
        </w:rPr>
        <w:t>,</w:t>
      </w:r>
      <w:r w:rsidR="006F6A6A" w:rsidRPr="008802D5">
        <w:rPr>
          <w:rFonts w:ascii="Myriad Pro" w:hAnsi="Myriad Pro"/>
        </w:rPr>
        <w:t xml:space="preserve"> with a good blend of pr</w:t>
      </w:r>
      <w:r w:rsidR="006F6A6A" w:rsidRPr="00B96DF0">
        <w:rPr>
          <w:rFonts w:ascii="Myriad Pro" w:hAnsi="Myriad Pro"/>
        </w:rPr>
        <w:t>acti</w:t>
      </w:r>
      <w:r w:rsidR="00C46E1E" w:rsidRPr="00B96DF0">
        <w:rPr>
          <w:rFonts w:ascii="Myriad Pro" w:hAnsi="Myriad Pro"/>
        </w:rPr>
        <w:t>s</w:t>
      </w:r>
      <w:r w:rsidR="006F6A6A" w:rsidRPr="00B96DF0">
        <w:rPr>
          <w:rFonts w:ascii="Myriad Pro" w:hAnsi="Myriad Pro"/>
        </w:rPr>
        <w:t>ing teachers, consultants and IT</w:t>
      </w:r>
      <w:r w:rsidR="0060668F">
        <w:rPr>
          <w:rFonts w:ascii="Myriad Pro" w:hAnsi="Myriad Pro"/>
        </w:rPr>
        <w:t>E</w:t>
      </w:r>
      <w:r w:rsidR="006F6A6A" w:rsidRPr="00B96DF0">
        <w:rPr>
          <w:rFonts w:ascii="Myriad Pro" w:hAnsi="Myriad Pro"/>
        </w:rPr>
        <w:t xml:space="preserve"> providers. </w:t>
      </w:r>
      <w:r w:rsidR="004D6E92" w:rsidRPr="00B96DF0">
        <w:rPr>
          <w:rFonts w:ascii="Myriad Pro" w:hAnsi="Myriad Pro"/>
        </w:rPr>
        <w:t xml:space="preserve"> </w:t>
      </w:r>
      <w:r w:rsidR="008802D5" w:rsidRPr="00B96DF0">
        <w:rPr>
          <w:rFonts w:ascii="Myriad Pro" w:hAnsi="Myriad Pro"/>
        </w:rPr>
        <w:t>In 2019/20 m</w:t>
      </w:r>
      <w:r w:rsidR="004D6E92" w:rsidRPr="00B96DF0">
        <w:rPr>
          <w:rFonts w:ascii="Myriad Pro" w:hAnsi="Myriad Pro"/>
        </w:rPr>
        <w:t xml:space="preserve">embers were </w:t>
      </w:r>
      <w:r w:rsidR="00B96DF0" w:rsidRPr="00B96DF0">
        <w:rPr>
          <w:rFonts w:ascii="Myriad Pro" w:hAnsi="Myriad Pro"/>
        </w:rPr>
        <w:t xml:space="preserve">once again </w:t>
      </w:r>
      <w:r w:rsidR="004D6E92" w:rsidRPr="00B96DF0">
        <w:rPr>
          <w:rFonts w:ascii="Myriad Pro" w:hAnsi="Myriad Pro"/>
        </w:rPr>
        <w:t xml:space="preserve">actively involved in creating a full and varied programme for the Annual </w:t>
      </w:r>
      <w:r w:rsidR="00B96DF0" w:rsidRPr="00B96DF0">
        <w:rPr>
          <w:rFonts w:ascii="Myriad Pro" w:hAnsi="Myriad Pro"/>
        </w:rPr>
        <w:t xml:space="preserve">Conference, as well as supporting primary delegates during the conference and </w:t>
      </w:r>
      <w:r w:rsidR="004D6E92" w:rsidRPr="00B96DF0">
        <w:rPr>
          <w:rFonts w:ascii="Myriad Pro" w:hAnsi="Myriad Pro"/>
        </w:rPr>
        <w:t>help</w:t>
      </w:r>
      <w:r w:rsidR="00B96DF0" w:rsidRPr="00B96DF0">
        <w:rPr>
          <w:rFonts w:ascii="Myriad Pro" w:hAnsi="Myriad Pro"/>
        </w:rPr>
        <w:t>ing</w:t>
      </w:r>
      <w:r w:rsidR="004D6E92" w:rsidRPr="00B96DF0">
        <w:rPr>
          <w:rFonts w:ascii="Myriad Pro" w:hAnsi="Myriad Pro"/>
        </w:rPr>
        <w:t xml:space="preserve"> </w:t>
      </w:r>
      <w:r w:rsidR="007D461A" w:rsidRPr="00B96DF0">
        <w:rPr>
          <w:rFonts w:ascii="Myriad Pro" w:hAnsi="Myriad Pro"/>
        </w:rPr>
        <w:t>them</w:t>
      </w:r>
      <w:r w:rsidR="004D6E92" w:rsidRPr="00B96DF0">
        <w:rPr>
          <w:rFonts w:ascii="Myriad Pro" w:hAnsi="Myriad Pro"/>
        </w:rPr>
        <w:t xml:space="preserve"> to feel part of the primary community. </w:t>
      </w:r>
      <w:r w:rsidR="00B96DF0" w:rsidRPr="00B96DF0">
        <w:rPr>
          <w:rFonts w:ascii="Myriad Pro" w:hAnsi="Myriad Pro"/>
          <w:bCs/>
          <w:iCs/>
          <w:lang w:val="en-US"/>
        </w:rPr>
        <w:t xml:space="preserve">As with 11-19, we were very grateful for the support from Primary Committee members for our </w:t>
      </w:r>
      <w:r w:rsidR="00A3743F">
        <w:rPr>
          <w:rFonts w:ascii="Myriad Pro" w:hAnsi="Myriad Pro"/>
          <w:bCs/>
          <w:iCs/>
          <w:lang w:val="en-US"/>
        </w:rPr>
        <w:t>COVID</w:t>
      </w:r>
      <w:r w:rsidR="00B96DF0" w:rsidRPr="00B96DF0">
        <w:rPr>
          <w:rFonts w:ascii="Myriad Pro" w:hAnsi="Myriad Pro"/>
          <w:bCs/>
          <w:iCs/>
          <w:lang w:val="en-US"/>
        </w:rPr>
        <w:t xml:space="preserve">-19 activities, including </w:t>
      </w:r>
      <w:r w:rsidR="00B96DF0">
        <w:rPr>
          <w:rFonts w:ascii="Myriad Pro" w:hAnsi="Myriad Pro"/>
          <w:bCs/>
          <w:iCs/>
          <w:lang w:val="en-US"/>
        </w:rPr>
        <w:t xml:space="preserve">with </w:t>
      </w:r>
      <w:r w:rsidR="00B96DF0" w:rsidRPr="00B96DF0">
        <w:rPr>
          <w:rFonts w:ascii="Myriad Pro" w:hAnsi="Myriad Pro"/>
          <w:bCs/>
          <w:iCs/>
          <w:lang w:val="en-US"/>
        </w:rPr>
        <w:t xml:space="preserve">our webinar series, Coronavirus </w:t>
      </w:r>
      <w:r w:rsidR="00B96DF0">
        <w:rPr>
          <w:rFonts w:ascii="Myriad Pro" w:hAnsi="Myriad Pro"/>
          <w:bCs/>
          <w:iCs/>
          <w:lang w:val="en-US"/>
        </w:rPr>
        <w:t xml:space="preserve">website </w:t>
      </w:r>
      <w:r w:rsidR="00B96DF0" w:rsidRPr="00B96DF0">
        <w:rPr>
          <w:rFonts w:ascii="Myriad Pro" w:hAnsi="Myriad Pro"/>
          <w:bCs/>
          <w:iCs/>
          <w:lang w:val="en-US"/>
        </w:rPr>
        <w:t xml:space="preserve">Hub and particularly for the new primary remote learning resources, which have proved </w:t>
      </w:r>
      <w:r w:rsidR="00B96DF0">
        <w:rPr>
          <w:rFonts w:ascii="Myriad Pro" w:hAnsi="Myriad Pro"/>
          <w:bCs/>
          <w:iCs/>
          <w:lang w:val="en-US"/>
        </w:rPr>
        <w:t>extremely</w:t>
      </w:r>
      <w:r w:rsidR="00B96DF0" w:rsidRPr="00B96DF0">
        <w:rPr>
          <w:rFonts w:ascii="Myriad Pro" w:hAnsi="Myriad Pro"/>
          <w:bCs/>
          <w:iCs/>
          <w:lang w:val="en-US"/>
        </w:rPr>
        <w:t xml:space="preserve"> </w:t>
      </w:r>
      <w:r w:rsidR="00B96DF0">
        <w:rPr>
          <w:rFonts w:ascii="Myriad Pro" w:hAnsi="Myriad Pro"/>
          <w:bCs/>
          <w:iCs/>
          <w:lang w:val="en-US"/>
        </w:rPr>
        <w:t>popular</w:t>
      </w:r>
      <w:r w:rsidR="00B96DF0" w:rsidRPr="00B96DF0">
        <w:rPr>
          <w:rFonts w:ascii="Myriad Pro" w:hAnsi="Myriad Pro"/>
          <w:bCs/>
          <w:iCs/>
          <w:lang w:val="en-US"/>
        </w:rPr>
        <w:t>.</w:t>
      </w:r>
    </w:p>
    <w:p w14:paraId="65B976C3" w14:textId="77777777" w:rsidR="006366F7" w:rsidRPr="005C5D5B" w:rsidRDefault="00761373" w:rsidP="005C5D5B">
      <w:pPr>
        <w:rPr>
          <w:rFonts w:eastAsia="Times New Roman" w:cs="Times New Roman"/>
          <w:sz w:val="24"/>
          <w:szCs w:val="24"/>
          <w:lang w:eastAsia="en-GB"/>
        </w:rPr>
      </w:pPr>
      <w:r w:rsidRPr="00B96DF0">
        <w:rPr>
          <w:rFonts w:ascii="Myriad Pro" w:hAnsi="Myriad Pro"/>
        </w:rPr>
        <w:t xml:space="preserve">The </w:t>
      </w:r>
      <w:r w:rsidRPr="00B96DF0">
        <w:rPr>
          <w:rFonts w:ascii="Myriad Pro" w:hAnsi="Myriad Pro"/>
          <w:b/>
        </w:rPr>
        <w:t>International Group</w:t>
      </w:r>
      <w:r w:rsidRPr="00B96DF0">
        <w:rPr>
          <w:rFonts w:ascii="Myriad Pro" w:hAnsi="Myriad Pro"/>
        </w:rPr>
        <w:t xml:space="preserve"> </w:t>
      </w:r>
      <w:r w:rsidR="00082B16" w:rsidRPr="00B96DF0">
        <w:rPr>
          <w:rFonts w:ascii="Myriad Pro" w:hAnsi="Myriad Pro"/>
        </w:rPr>
        <w:t xml:space="preserve">ran another successful International Day and </w:t>
      </w:r>
      <w:r w:rsidR="00C46E1E" w:rsidRPr="00B96DF0">
        <w:rPr>
          <w:rFonts w:ascii="Myriad Pro" w:hAnsi="Myriad Pro"/>
        </w:rPr>
        <w:t>D</w:t>
      </w:r>
      <w:r w:rsidR="00082B16" w:rsidRPr="00B96DF0">
        <w:rPr>
          <w:rFonts w:ascii="Myriad Pro" w:hAnsi="Myriad Pro"/>
        </w:rPr>
        <w:t xml:space="preserve">inner at the Annual Conference. </w:t>
      </w:r>
      <w:r w:rsidR="00D409A8">
        <w:rPr>
          <w:rFonts w:ascii="Myriad Pro" w:hAnsi="Myriad Pro"/>
        </w:rPr>
        <w:t>S</w:t>
      </w:r>
      <w:r w:rsidR="005C5D5B">
        <w:rPr>
          <w:rFonts w:ascii="Myriad Pro" w:hAnsi="Myriad Pro"/>
        </w:rPr>
        <w:t xml:space="preserve">ome of the group’s wider plans to increase ASE’s international activity have been </w:t>
      </w:r>
      <w:r w:rsidR="005C5D5B">
        <w:rPr>
          <w:rFonts w:ascii="Myriad Pro" w:hAnsi="Myriad Pro"/>
        </w:rPr>
        <w:lastRenderedPageBreak/>
        <w:t xml:space="preserve">put on hold during the </w:t>
      </w:r>
      <w:r w:rsidR="00A3743F">
        <w:rPr>
          <w:rFonts w:ascii="Myriad Pro" w:hAnsi="Myriad Pro"/>
        </w:rPr>
        <w:t>COVID</w:t>
      </w:r>
      <w:r w:rsidR="005C5D5B">
        <w:rPr>
          <w:rFonts w:ascii="Myriad Pro" w:hAnsi="Myriad Pro"/>
        </w:rPr>
        <w:t>-19 pandemic. However, t</w:t>
      </w:r>
      <w:r w:rsidR="004D6E92" w:rsidRPr="00B96DF0">
        <w:rPr>
          <w:rFonts w:ascii="Myriad Pro" w:hAnsi="Myriad Pro"/>
        </w:rPr>
        <w:t xml:space="preserve">he </w:t>
      </w:r>
      <w:r w:rsidR="00C46E1E" w:rsidRPr="00B96DF0">
        <w:rPr>
          <w:rFonts w:ascii="Myriad Pro" w:hAnsi="Myriad Pro"/>
          <w:i/>
        </w:rPr>
        <w:t xml:space="preserve">ASE </w:t>
      </w:r>
      <w:r w:rsidR="00082B16" w:rsidRPr="00B96DF0">
        <w:rPr>
          <w:rFonts w:ascii="Myriad Pro" w:hAnsi="Myriad Pro"/>
          <w:i/>
        </w:rPr>
        <w:t>International</w:t>
      </w:r>
      <w:r w:rsidR="00082B16" w:rsidRPr="00B96DF0">
        <w:rPr>
          <w:rFonts w:ascii="Myriad Pro" w:hAnsi="Myriad Pro"/>
        </w:rPr>
        <w:t xml:space="preserve"> </w:t>
      </w:r>
      <w:r w:rsidR="00C46E1E" w:rsidRPr="00B96DF0">
        <w:rPr>
          <w:rFonts w:ascii="Myriad Pro" w:hAnsi="Myriad Pro"/>
        </w:rPr>
        <w:t>j</w:t>
      </w:r>
      <w:r w:rsidR="00082B16" w:rsidRPr="00B96DF0">
        <w:rPr>
          <w:rFonts w:ascii="Myriad Pro" w:hAnsi="Myriad Pro"/>
        </w:rPr>
        <w:t xml:space="preserve">ournal </w:t>
      </w:r>
      <w:r w:rsidR="005C5D5B">
        <w:rPr>
          <w:rFonts w:ascii="Myriad Pro" w:hAnsi="Myriad Pro"/>
        </w:rPr>
        <w:t>has continued</w:t>
      </w:r>
      <w:r w:rsidR="00D00694">
        <w:rPr>
          <w:rFonts w:ascii="Myriad Pro" w:hAnsi="Myriad Pro"/>
        </w:rPr>
        <w:t xml:space="preserve"> to go from strength to strength</w:t>
      </w:r>
      <w:r w:rsidR="005C5D5B">
        <w:rPr>
          <w:rFonts w:ascii="Myriad Pro" w:hAnsi="Myriad Pro"/>
        </w:rPr>
        <w:t xml:space="preserve">, with three issues published during the year, </w:t>
      </w:r>
      <w:r w:rsidR="00D00694">
        <w:rPr>
          <w:rFonts w:ascii="Myriad Pro" w:hAnsi="Myriad Pro"/>
        </w:rPr>
        <w:t>as highlighted in the section below</w:t>
      </w:r>
      <w:r w:rsidR="005C5D5B" w:rsidRPr="005C5D5B">
        <w:rPr>
          <w:rFonts w:ascii="Myriad Pro" w:hAnsi="Myriad Pro"/>
        </w:rPr>
        <w:t>.</w:t>
      </w:r>
      <w:r w:rsidR="005C5D5B">
        <w:rPr>
          <w:rFonts w:eastAsia="Times New Roman" w:cs="Times New Roman"/>
          <w:sz w:val="24"/>
          <w:szCs w:val="24"/>
          <w:lang w:eastAsia="en-GB"/>
        </w:rPr>
        <w:t xml:space="preserve"> </w:t>
      </w:r>
    </w:p>
    <w:p w14:paraId="170E122D" w14:textId="39C5C3C0" w:rsidR="00B02B19" w:rsidRPr="008E3DE2" w:rsidRDefault="00761373" w:rsidP="008E3DE2">
      <w:pPr>
        <w:rPr>
          <w:rFonts w:ascii="Myriad Pro" w:hAnsi="Myriad Pro"/>
        </w:rPr>
      </w:pPr>
      <w:r w:rsidRPr="008E3DE2">
        <w:rPr>
          <w:rFonts w:ascii="Myriad Pro" w:hAnsi="Myriad Pro"/>
        </w:rPr>
        <w:t xml:space="preserve">The </w:t>
      </w:r>
      <w:r w:rsidRPr="008E3DE2">
        <w:rPr>
          <w:rFonts w:ascii="Myriad Pro" w:hAnsi="Myriad Pro"/>
          <w:b/>
        </w:rPr>
        <w:t>Health and Safety Group</w:t>
      </w:r>
      <w:r w:rsidRPr="008E3DE2">
        <w:rPr>
          <w:rFonts w:ascii="Myriad Pro" w:hAnsi="Myriad Pro"/>
        </w:rPr>
        <w:t xml:space="preserve"> </w:t>
      </w:r>
      <w:r w:rsidR="00B933FF" w:rsidRPr="008E3DE2">
        <w:rPr>
          <w:rFonts w:ascii="Myriad Pro" w:hAnsi="Myriad Pro"/>
        </w:rPr>
        <w:t>comprises</w:t>
      </w:r>
      <w:r w:rsidRPr="008E3DE2">
        <w:rPr>
          <w:rFonts w:ascii="Myriad Pro" w:hAnsi="Myriad Pro"/>
        </w:rPr>
        <w:t xml:space="preserve"> a</w:t>
      </w:r>
      <w:r w:rsidR="001A52C6" w:rsidRPr="008E3DE2">
        <w:rPr>
          <w:rFonts w:ascii="Myriad Pro" w:hAnsi="Myriad Pro"/>
        </w:rPr>
        <w:t>n</w:t>
      </w:r>
      <w:r w:rsidRPr="008E3DE2">
        <w:rPr>
          <w:rFonts w:ascii="Myriad Pro" w:hAnsi="Myriad Pro"/>
        </w:rPr>
        <w:t xml:space="preserve"> experienced set of members</w:t>
      </w:r>
      <w:r w:rsidR="00B933FF" w:rsidRPr="008E3DE2">
        <w:rPr>
          <w:rFonts w:ascii="Myriad Pro" w:hAnsi="Myriad Pro"/>
        </w:rPr>
        <w:t>,</w:t>
      </w:r>
      <w:r w:rsidRPr="008E3DE2">
        <w:rPr>
          <w:rFonts w:ascii="Myriad Pro" w:hAnsi="Myriad Pro"/>
        </w:rPr>
        <w:t xml:space="preserve"> including co-opted representatives from CLEAPSS and SSERC.  </w:t>
      </w:r>
      <w:r w:rsidR="007C56CA">
        <w:rPr>
          <w:rFonts w:ascii="Myriad Pro" w:hAnsi="Myriad Pro"/>
        </w:rPr>
        <w:t xml:space="preserve">The Group continues to </w:t>
      </w:r>
      <w:r w:rsidR="00D409A8">
        <w:rPr>
          <w:rFonts w:ascii="Myriad Pro" w:hAnsi="Myriad Pro"/>
        </w:rPr>
        <w:t>provide</w:t>
      </w:r>
      <w:r w:rsidR="007C56CA">
        <w:rPr>
          <w:rFonts w:ascii="Myriad Pro" w:hAnsi="Myriad Pro"/>
        </w:rPr>
        <w:t xml:space="preserve"> vital support in reviewing </w:t>
      </w:r>
      <w:r w:rsidR="007C56CA" w:rsidRPr="008E3DE2">
        <w:rPr>
          <w:rFonts w:ascii="Myriad Pro" w:hAnsi="Myriad Pro"/>
        </w:rPr>
        <w:t xml:space="preserve">journal articles regarding </w:t>
      </w:r>
      <w:r w:rsidR="007C56CA">
        <w:rPr>
          <w:rFonts w:ascii="Myriad Pro" w:hAnsi="Myriad Pro"/>
        </w:rPr>
        <w:t xml:space="preserve">health and safety, as well as leading on articles for </w:t>
      </w:r>
      <w:r w:rsidR="007C56CA">
        <w:rPr>
          <w:rFonts w:ascii="Myriad Pro" w:hAnsi="Myriad Pro"/>
          <w:i/>
        </w:rPr>
        <w:t>Education in Science</w:t>
      </w:r>
      <w:r w:rsidR="007C56CA">
        <w:rPr>
          <w:rFonts w:ascii="Myriad Pro" w:hAnsi="Myriad Pro"/>
        </w:rPr>
        <w:t xml:space="preserve"> and ASE’s health and safety</w:t>
      </w:r>
      <w:r w:rsidR="0060668F">
        <w:rPr>
          <w:rFonts w:ascii="Myriad Pro" w:hAnsi="Myriad Pro"/>
        </w:rPr>
        <w:t>-</w:t>
      </w:r>
      <w:r w:rsidR="007C56CA">
        <w:rPr>
          <w:rFonts w:ascii="Myriad Pro" w:hAnsi="Myriad Pro"/>
        </w:rPr>
        <w:t xml:space="preserve">related publications. The new </w:t>
      </w:r>
      <w:r w:rsidR="007C56CA" w:rsidRPr="008E3DE2">
        <w:rPr>
          <w:rFonts w:ascii="Myriad Pro" w:hAnsi="Myriad Pro"/>
        </w:rPr>
        <w:t xml:space="preserve">edition of </w:t>
      </w:r>
      <w:r w:rsidR="007C56CA" w:rsidRPr="008E3DE2">
        <w:rPr>
          <w:rFonts w:ascii="Myriad Pro" w:hAnsi="Myriad Pro"/>
          <w:i/>
        </w:rPr>
        <w:t>Safeguards in the School Laboratory</w:t>
      </w:r>
      <w:r w:rsidR="007C56CA">
        <w:rPr>
          <w:rFonts w:ascii="Myriad Pro" w:hAnsi="Myriad Pro"/>
        </w:rPr>
        <w:t xml:space="preserve"> was published at the Annual Conference, which also saw another popular</w:t>
      </w:r>
      <w:r w:rsidR="00B02B19" w:rsidRPr="008E3DE2">
        <w:rPr>
          <w:rFonts w:ascii="Myriad Pro" w:hAnsi="Myriad Pro"/>
        </w:rPr>
        <w:t xml:space="preserve"> demonstration</w:t>
      </w:r>
      <w:r w:rsidR="00B933FF" w:rsidRPr="008E3DE2">
        <w:rPr>
          <w:rFonts w:ascii="Myriad Pro" w:hAnsi="Myriad Pro"/>
        </w:rPr>
        <w:t xml:space="preserve"> </w:t>
      </w:r>
      <w:r w:rsidR="007C56CA">
        <w:rPr>
          <w:rFonts w:ascii="Myriad Pro" w:hAnsi="Myriad Pro"/>
        </w:rPr>
        <w:t xml:space="preserve">by the Group </w:t>
      </w:r>
      <w:r w:rsidR="001A52C6" w:rsidRPr="008E3DE2">
        <w:rPr>
          <w:rFonts w:ascii="Myriad Pro" w:hAnsi="Myriad Pro"/>
        </w:rPr>
        <w:t>of practicals</w:t>
      </w:r>
      <w:r w:rsidR="007D461A" w:rsidRPr="008E3DE2">
        <w:rPr>
          <w:rFonts w:ascii="Myriad Pro" w:hAnsi="Myriad Pro"/>
        </w:rPr>
        <w:t xml:space="preserve"> </w:t>
      </w:r>
      <w:r w:rsidR="001A52C6" w:rsidRPr="008E3DE2">
        <w:rPr>
          <w:rFonts w:ascii="Myriad Pro" w:hAnsi="Myriad Pro"/>
        </w:rPr>
        <w:t>thought by many to be banned, restricted or too dangerous</w:t>
      </w:r>
      <w:r w:rsidR="007C56CA">
        <w:rPr>
          <w:rFonts w:ascii="Myriad Pro" w:hAnsi="Myriad Pro"/>
        </w:rPr>
        <w:t xml:space="preserve">. </w:t>
      </w:r>
    </w:p>
    <w:p w14:paraId="11DBFB14" w14:textId="6F8679B5" w:rsidR="000B7E5E" w:rsidRDefault="00132985" w:rsidP="000B7E5E">
      <w:pPr>
        <w:rPr>
          <w:rFonts w:ascii="Myriad Pro" w:hAnsi="Myriad Pro"/>
        </w:rPr>
      </w:pPr>
      <w:r w:rsidRPr="000B7E5E">
        <w:rPr>
          <w:rFonts w:ascii="Myriad Pro" w:hAnsi="Myriad Pro"/>
        </w:rPr>
        <w:t>2019-20 was a busy year for t</w:t>
      </w:r>
      <w:r w:rsidR="00761373" w:rsidRPr="000B7E5E">
        <w:rPr>
          <w:rFonts w:ascii="Myriad Pro" w:hAnsi="Myriad Pro"/>
        </w:rPr>
        <w:t xml:space="preserve">he </w:t>
      </w:r>
      <w:r w:rsidR="00C46E1E" w:rsidRPr="000B7E5E">
        <w:rPr>
          <w:rFonts w:ascii="Myriad Pro" w:hAnsi="Myriad Pro"/>
          <w:b/>
        </w:rPr>
        <w:t xml:space="preserve">Laboratory </w:t>
      </w:r>
      <w:r w:rsidR="00761373" w:rsidRPr="000B7E5E">
        <w:rPr>
          <w:rFonts w:ascii="Myriad Pro" w:hAnsi="Myriad Pro"/>
          <w:b/>
        </w:rPr>
        <w:t>Technicians Committee</w:t>
      </w:r>
      <w:r>
        <w:rPr>
          <w:rFonts w:ascii="Myriad Pro" w:hAnsi="Myriad Pro"/>
        </w:rPr>
        <w:t xml:space="preserve">. </w:t>
      </w:r>
      <w:r w:rsidR="000B7E5E">
        <w:rPr>
          <w:rFonts w:ascii="Myriad Pro" w:hAnsi="Myriad Pro"/>
        </w:rPr>
        <w:t>Activities</w:t>
      </w:r>
      <w:r>
        <w:rPr>
          <w:rFonts w:ascii="Myriad Pro" w:hAnsi="Myriad Pro"/>
        </w:rPr>
        <w:t xml:space="preserve"> included a </w:t>
      </w:r>
      <w:r w:rsidRPr="000B7E5E">
        <w:rPr>
          <w:rFonts w:ascii="Myriad Pro" w:hAnsi="Myriad Pro"/>
        </w:rPr>
        <w:t>small twilight programme for technicians at the Annual Conference</w:t>
      </w:r>
      <w:r w:rsidR="0060668F">
        <w:rPr>
          <w:rFonts w:ascii="Myriad Pro" w:hAnsi="Myriad Pro"/>
        </w:rPr>
        <w:t>,</w:t>
      </w:r>
      <w:r w:rsidRPr="000B7E5E">
        <w:rPr>
          <w:rFonts w:ascii="Myriad Pro" w:hAnsi="Myriad Pro"/>
        </w:rPr>
        <w:t xml:space="preserve"> based on the success of which we will be lookin</w:t>
      </w:r>
      <w:r w:rsidR="000B7E5E">
        <w:rPr>
          <w:rFonts w:ascii="Myriad Pro" w:hAnsi="Myriad Pro"/>
        </w:rPr>
        <w:t>g to have a full Technicians day</w:t>
      </w:r>
      <w:r w:rsidRPr="000B7E5E">
        <w:rPr>
          <w:rFonts w:ascii="Myriad Pro" w:hAnsi="Myriad Pro"/>
        </w:rPr>
        <w:t xml:space="preserve"> at the </w:t>
      </w:r>
      <w:r w:rsidR="00D409A8">
        <w:rPr>
          <w:rFonts w:ascii="Myriad Pro" w:hAnsi="Myriad Pro"/>
        </w:rPr>
        <w:t xml:space="preserve">online </w:t>
      </w:r>
      <w:r w:rsidRPr="000B7E5E">
        <w:rPr>
          <w:rFonts w:ascii="Myriad Pro" w:hAnsi="Myriad Pro"/>
        </w:rPr>
        <w:t>Annual Conference in January 2021.</w:t>
      </w:r>
      <w:r>
        <w:rPr>
          <w:rFonts w:ascii="Myriad Pro" w:hAnsi="Myriad Pro"/>
        </w:rPr>
        <w:t xml:space="preserve"> Having originally planned to </w:t>
      </w:r>
      <w:r w:rsidR="000B7E5E">
        <w:rPr>
          <w:rFonts w:ascii="Myriad Pro" w:hAnsi="Myriad Pro"/>
        </w:rPr>
        <w:t>run</w:t>
      </w:r>
      <w:r>
        <w:rPr>
          <w:rFonts w:ascii="Myriad Pro" w:hAnsi="Myriad Pro"/>
        </w:rPr>
        <w:t xml:space="preserve"> four regional technician conferences during the year, the </w:t>
      </w:r>
      <w:r w:rsidR="00A3743F">
        <w:rPr>
          <w:rFonts w:ascii="Myriad Pro" w:hAnsi="Myriad Pro"/>
        </w:rPr>
        <w:t>COVID</w:t>
      </w:r>
      <w:r>
        <w:rPr>
          <w:rFonts w:ascii="Myriad Pro" w:hAnsi="Myriad Pro"/>
        </w:rPr>
        <w:t>-19 pandemic meant that these had to be moved online</w:t>
      </w:r>
      <w:r w:rsidR="00D409A8">
        <w:rPr>
          <w:rFonts w:ascii="Myriad Pro" w:hAnsi="Myriad Pro"/>
        </w:rPr>
        <w:t>. T</w:t>
      </w:r>
      <w:r>
        <w:rPr>
          <w:rFonts w:ascii="Myriad Pro" w:hAnsi="Myriad Pro"/>
        </w:rPr>
        <w:t>he result</w:t>
      </w:r>
      <w:r w:rsidR="000B7E5E">
        <w:rPr>
          <w:rFonts w:ascii="Myriad Pro" w:hAnsi="Myriad Pro"/>
        </w:rPr>
        <w:t xml:space="preserve">ing full day online conference </w:t>
      </w:r>
      <w:r w:rsidR="00D409A8">
        <w:rPr>
          <w:rFonts w:ascii="Myriad Pro" w:hAnsi="Myriad Pro"/>
        </w:rPr>
        <w:t xml:space="preserve">proved very popular </w:t>
      </w:r>
      <w:r w:rsidR="00CE0EA5">
        <w:rPr>
          <w:rFonts w:ascii="Myriad Pro" w:hAnsi="Myriad Pro"/>
        </w:rPr>
        <w:t xml:space="preserve">(attracting 106 delegates) </w:t>
      </w:r>
      <w:r w:rsidR="00D409A8">
        <w:rPr>
          <w:rFonts w:ascii="Myriad Pro" w:hAnsi="Myriad Pro"/>
        </w:rPr>
        <w:t xml:space="preserve">and received </w:t>
      </w:r>
      <w:r w:rsidR="000B7E5E">
        <w:rPr>
          <w:rFonts w:ascii="Myriad Pro" w:hAnsi="Myriad Pro"/>
        </w:rPr>
        <w:t xml:space="preserve">excellent feedback. </w:t>
      </w:r>
      <w:r w:rsidR="000B7E5E" w:rsidRPr="000B7E5E">
        <w:rPr>
          <w:rFonts w:ascii="Myriad Pro" w:hAnsi="Myriad Pro"/>
        </w:rPr>
        <w:t>O</w:t>
      </w:r>
      <w:r w:rsidR="000B7E5E">
        <w:rPr>
          <w:rFonts w:ascii="Myriad Pro" w:hAnsi="Myriad Pro"/>
        </w:rPr>
        <w:t xml:space="preserve">nline </w:t>
      </w:r>
      <w:proofErr w:type="spellStart"/>
      <w:r w:rsidR="000B7E5E">
        <w:rPr>
          <w:rFonts w:ascii="Myriad Pro" w:hAnsi="Myriad Pro"/>
        </w:rPr>
        <w:t>T</w:t>
      </w:r>
      <w:r w:rsidR="000B7E5E" w:rsidRPr="000B7E5E">
        <w:rPr>
          <w:rFonts w:ascii="Myriad Pro" w:hAnsi="Myriad Pro"/>
        </w:rPr>
        <w:t>ech</w:t>
      </w:r>
      <w:r w:rsidR="0060668F">
        <w:rPr>
          <w:rFonts w:ascii="Myriad Pro" w:hAnsi="Myriad Pro"/>
        </w:rPr>
        <w:t>M</w:t>
      </w:r>
      <w:r w:rsidR="000B7E5E" w:rsidRPr="000B7E5E">
        <w:rPr>
          <w:rFonts w:ascii="Myriad Pro" w:hAnsi="Myriad Pro"/>
        </w:rPr>
        <w:t>eets</w:t>
      </w:r>
      <w:proofErr w:type="spellEnd"/>
      <w:r w:rsidR="000B7E5E" w:rsidRPr="000B7E5E">
        <w:rPr>
          <w:rFonts w:ascii="Myriad Pro" w:hAnsi="Myriad Pro"/>
        </w:rPr>
        <w:t xml:space="preserve"> run by the Chair</w:t>
      </w:r>
      <w:r w:rsidR="0060668F">
        <w:rPr>
          <w:rFonts w:ascii="Myriad Pro" w:hAnsi="Myriad Pro"/>
        </w:rPr>
        <w:t>-</w:t>
      </w:r>
      <w:r w:rsidR="000B7E5E" w:rsidRPr="000B7E5E">
        <w:rPr>
          <w:rFonts w:ascii="Myriad Pro" w:hAnsi="Myriad Pro"/>
        </w:rPr>
        <w:t>Elect, Simon Q</w:t>
      </w:r>
      <w:r w:rsidR="000B7E5E">
        <w:rPr>
          <w:rFonts w:ascii="Myriad Pro" w:hAnsi="Myriad Pro"/>
        </w:rPr>
        <w:t>uinnell</w:t>
      </w:r>
      <w:r w:rsidR="0060668F">
        <w:rPr>
          <w:rFonts w:ascii="Myriad Pro" w:hAnsi="Myriad Pro"/>
        </w:rPr>
        <w:t>,</w:t>
      </w:r>
      <w:r w:rsidR="000B7E5E">
        <w:rPr>
          <w:rFonts w:ascii="Myriad Pro" w:hAnsi="Myriad Pro"/>
        </w:rPr>
        <w:t xml:space="preserve"> </w:t>
      </w:r>
      <w:r w:rsidR="000B7E5E" w:rsidRPr="000B7E5E">
        <w:rPr>
          <w:rFonts w:ascii="Myriad Pro" w:hAnsi="Myriad Pro"/>
        </w:rPr>
        <w:t xml:space="preserve">were also over-subscribed, as were </w:t>
      </w:r>
      <w:proofErr w:type="gramStart"/>
      <w:r w:rsidR="000B7E5E" w:rsidRPr="000B7E5E">
        <w:rPr>
          <w:rFonts w:ascii="Myriad Pro" w:hAnsi="Myriad Pro"/>
        </w:rPr>
        <w:t>a number of</w:t>
      </w:r>
      <w:proofErr w:type="gramEnd"/>
      <w:r w:rsidR="000B7E5E" w:rsidRPr="000B7E5E">
        <w:rPr>
          <w:rFonts w:ascii="Myriad Pro" w:hAnsi="Myriad Pro"/>
        </w:rPr>
        <w:t xml:space="preserve"> other, technician leadership</w:t>
      </w:r>
      <w:r w:rsidR="0060668F">
        <w:rPr>
          <w:rFonts w:ascii="Myriad Pro" w:hAnsi="Myriad Pro"/>
        </w:rPr>
        <w:t>,</w:t>
      </w:r>
      <w:r w:rsidR="000B7E5E" w:rsidRPr="000B7E5E">
        <w:rPr>
          <w:rFonts w:ascii="Myriad Pro" w:hAnsi="Myriad Pro"/>
        </w:rPr>
        <w:t xml:space="preserve"> workshops, attracting delegates from across the UK and internationally. </w:t>
      </w:r>
    </w:p>
    <w:p w14:paraId="3F3BE09E" w14:textId="188CA80B" w:rsidR="00132985" w:rsidRPr="000B7E5E" w:rsidRDefault="000B7E5E" w:rsidP="000B7E5E">
      <w:pPr>
        <w:rPr>
          <w:rFonts w:ascii="Myriad Pro" w:hAnsi="Myriad Pro"/>
        </w:rPr>
      </w:pPr>
      <w:r w:rsidRPr="000B7E5E">
        <w:rPr>
          <w:rFonts w:ascii="Myriad Pro" w:hAnsi="Myriad Pro"/>
        </w:rPr>
        <w:t xml:space="preserve">Outside of events, the </w:t>
      </w:r>
      <w:r w:rsidR="0060668F">
        <w:rPr>
          <w:rFonts w:ascii="Myriad Pro" w:hAnsi="Myriad Pro"/>
        </w:rPr>
        <w:t>C</w:t>
      </w:r>
      <w:r w:rsidRPr="000B7E5E">
        <w:rPr>
          <w:rFonts w:ascii="Myriad Pro" w:hAnsi="Myriad Pro"/>
        </w:rPr>
        <w:t>ommittee ha</w:t>
      </w:r>
      <w:r w:rsidR="0060668F">
        <w:rPr>
          <w:rFonts w:ascii="Myriad Pro" w:hAnsi="Myriad Pro"/>
        </w:rPr>
        <w:t>s</w:t>
      </w:r>
      <w:r w:rsidRPr="000B7E5E">
        <w:rPr>
          <w:rFonts w:ascii="Myriad Pro" w:hAnsi="Myriad Pro"/>
        </w:rPr>
        <w:t xml:space="preserve"> provided</w:t>
      </w:r>
      <w:r w:rsidR="00132985" w:rsidRPr="000B7E5E">
        <w:rPr>
          <w:rFonts w:ascii="Myriad Pro" w:hAnsi="Myriad Pro"/>
        </w:rPr>
        <w:t xml:space="preserve"> a calm and </w:t>
      </w:r>
      <w:r>
        <w:rPr>
          <w:rFonts w:ascii="Myriad Pro" w:hAnsi="Myriad Pro"/>
        </w:rPr>
        <w:t>supportive</w:t>
      </w:r>
      <w:r w:rsidR="00132985" w:rsidRPr="000B7E5E">
        <w:rPr>
          <w:rFonts w:ascii="Myriad Pro" w:hAnsi="Myriad Pro"/>
        </w:rPr>
        <w:t xml:space="preserve"> voice to the Technicians Facebook page helping new and nervous technicians to manage their prep room </w:t>
      </w:r>
      <w:r w:rsidRPr="000B7E5E">
        <w:rPr>
          <w:rFonts w:ascii="Myriad Pro" w:hAnsi="Myriad Pro"/>
        </w:rPr>
        <w:t xml:space="preserve">during lockdown, </w:t>
      </w:r>
      <w:r>
        <w:rPr>
          <w:rFonts w:ascii="Myriad Pro" w:hAnsi="Myriad Pro"/>
        </w:rPr>
        <w:t xml:space="preserve">working </w:t>
      </w:r>
      <w:r w:rsidRPr="000B7E5E">
        <w:rPr>
          <w:rFonts w:ascii="Myriad Pro" w:hAnsi="Myriad Pro"/>
        </w:rPr>
        <w:t>along</w:t>
      </w:r>
      <w:r w:rsidR="00132985" w:rsidRPr="000B7E5E">
        <w:rPr>
          <w:rFonts w:ascii="Myriad Pro" w:hAnsi="Myriad Pro"/>
        </w:rPr>
        <w:t>side CLEAPSS.</w:t>
      </w:r>
      <w:r w:rsidRPr="000B7E5E">
        <w:rPr>
          <w:rFonts w:ascii="Myriad Pro" w:hAnsi="Myriad Pro"/>
        </w:rPr>
        <w:t xml:space="preserve"> They have</w:t>
      </w:r>
      <w:r>
        <w:rPr>
          <w:rFonts w:ascii="Myriad Pro" w:hAnsi="Myriad Pro"/>
        </w:rPr>
        <w:t xml:space="preserve"> also</w:t>
      </w:r>
      <w:r w:rsidRPr="000B7E5E">
        <w:rPr>
          <w:rFonts w:ascii="Myriad Pro" w:hAnsi="Myriad Pro"/>
        </w:rPr>
        <w:t xml:space="preserve"> helped to collate views and feed these into ASE’s advocacy acti</w:t>
      </w:r>
      <w:r>
        <w:rPr>
          <w:rFonts w:ascii="Myriad Pro" w:hAnsi="Myriad Pro"/>
        </w:rPr>
        <w:t>vities.</w:t>
      </w:r>
    </w:p>
    <w:p w14:paraId="7724E9A2" w14:textId="67177507" w:rsidR="000B7E5E" w:rsidRDefault="000B7E5E" w:rsidP="00132985">
      <w:pPr>
        <w:rPr>
          <w:rFonts w:ascii="Myriad Pro" w:hAnsi="Myriad Pro"/>
        </w:rPr>
      </w:pPr>
      <w:r>
        <w:rPr>
          <w:rFonts w:ascii="Myriad Pro" w:hAnsi="Myriad Pro"/>
        </w:rPr>
        <w:t>T</w:t>
      </w:r>
      <w:r w:rsidR="00132985" w:rsidRPr="000B7E5E">
        <w:rPr>
          <w:rFonts w:ascii="Myriad Pro" w:hAnsi="Myriad Pro"/>
        </w:rPr>
        <w:t xml:space="preserve">he update of </w:t>
      </w:r>
      <w:r w:rsidR="00132985" w:rsidRPr="000B7E5E">
        <w:rPr>
          <w:rFonts w:ascii="Myriad Pro" w:hAnsi="Myriad Pro"/>
          <w:i/>
        </w:rPr>
        <w:t xml:space="preserve">The </w:t>
      </w:r>
      <w:proofErr w:type="spellStart"/>
      <w:r w:rsidR="00132985" w:rsidRPr="000B7E5E">
        <w:rPr>
          <w:rFonts w:ascii="Myriad Pro" w:hAnsi="Myriad Pro"/>
          <w:i/>
        </w:rPr>
        <w:t>Preproom</w:t>
      </w:r>
      <w:proofErr w:type="spellEnd"/>
      <w:r w:rsidR="00132985" w:rsidRPr="000B7E5E">
        <w:rPr>
          <w:rFonts w:ascii="Myriad Pro" w:hAnsi="Myriad Pro"/>
          <w:i/>
        </w:rPr>
        <w:t xml:space="preserve"> Organiser</w:t>
      </w:r>
      <w:r w:rsidR="00132985" w:rsidRPr="000B7E5E">
        <w:rPr>
          <w:rFonts w:ascii="Myriad Pro" w:hAnsi="Myriad Pro"/>
        </w:rPr>
        <w:t xml:space="preserve"> </w:t>
      </w:r>
      <w:r>
        <w:rPr>
          <w:rFonts w:ascii="Myriad Pro" w:hAnsi="Myriad Pro"/>
        </w:rPr>
        <w:t>was completed in 2019-20 and the Committee ha</w:t>
      </w:r>
      <w:r w:rsidR="0060668F">
        <w:rPr>
          <w:rFonts w:ascii="Myriad Pro" w:hAnsi="Myriad Pro"/>
        </w:rPr>
        <w:t>s</w:t>
      </w:r>
      <w:r>
        <w:rPr>
          <w:rFonts w:ascii="Myriad Pro" w:hAnsi="Myriad Pro"/>
        </w:rPr>
        <w:t xml:space="preserve"> </w:t>
      </w:r>
      <w:r w:rsidR="00132985" w:rsidRPr="000B7E5E">
        <w:rPr>
          <w:rFonts w:ascii="Myriad Pro" w:hAnsi="Myriad Pro"/>
        </w:rPr>
        <w:t xml:space="preserve">started to work on </w:t>
      </w:r>
      <w:r>
        <w:rPr>
          <w:rFonts w:ascii="Myriad Pro" w:hAnsi="Myriad Pro"/>
        </w:rPr>
        <w:t xml:space="preserve">a technician version of </w:t>
      </w:r>
      <w:r w:rsidR="00132985" w:rsidRPr="000B7E5E">
        <w:rPr>
          <w:rFonts w:ascii="Myriad Pro" w:hAnsi="Myriad Pro"/>
        </w:rPr>
        <w:t xml:space="preserve">the </w:t>
      </w:r>
      <w:r>
        <w:rPr>
          <w:rFonts w:ascii="Myriad Pro" w:hAnsi="Myriad Pro"/>
        </w:rPr>
        <w:t xml:space="preserve">ASE’s </w:t>
      </w:r>
      <w:r w:rsidRPr="000B7E5E">
        <w:rPr>
          <w:rFonts w:ascii="Myriad Pro" w:hAnsi="Myriad Pro"/>
          <w:i/>
        </w:rPr>
        <w:t>Science Teacher SOS</w:t>
      </w:r>
      <w:r>
        <w:rPr>
          <w:rFonts w:ascii="Myriad Pro" w:hAnsi="Myriad Pro"/>
        </w:rPr>
        <w:t xml:space="preserve"> document as well as continuing to provide copy for the two-page spread in </w:t>
      </w:r>
      <w:r w:rsidRPr="000B7E5E">
        <w:rPr>
          <w:rFonts w:ascii="Myriad Pro" w:hAnsi="Myriad Pro"/>
          <w:i/>
        </w:rPr>
        <w:t>Education in Science.</w:t>
      </w:r>
    </w:p>
    <w:p w14:paraId="5E23DCB1" w14:textId="09F16EE1" w:rsidR="00E21EA7" w:rsidRPr="00E21EA7" w:rsidRDefault="00E21EA7" w:rsidP="00E21EA7">
      <w:pPr>
        <w:rPr>
          <w:rFonts w:ascii="Myriad Pro" w:hAnsi="Myriad Pro"/>
        </w:rPr>
      </w:pPr>
      <w:r w:rsidRPr="00E21EA7">
        <w:rPr>
          <w:rFonts w:ascii="Myriad Pro" w:hAnsi="Myriad Pro"/>
        </w:rPr>
        <w:t>In 2019/20</w:t>
      </w:r>
      <w:r w:rsidR="0060668F">
        <w:rPr>
          <w:rFonts w:ascii="Myriad Pro" w:hAnsi="Myriad Pro"/>
        </w:rPr>
        <w:t>,</w:t>
      </w:r>
      <w:r w:rsidRPr="00E21EA7">
        <w:rPr>
          <w:rFonts w:ascii="Myriad Pro" w:hAnsi="Myriad Pro"/>
        </w:rPr>
        <w:t xml:space="preserve"> once again the </w:t>
      </w:r>
      <w:r w:rsidRPr="00E21EA7">
        <w:rPr>
          <w:rFonts w:ascii="Myriad Pro" w:hAnsi="Myriad Pro"/>
          <w:b/>
          <w:bCs/>
        </w:rPr>
        <w:t>Research Group</w:t>
      </w:r>
      <w:r w:rsidRPr="00E21EA7">
        <w:rPr>
          <w:rFonts w:ascii="Myriad Pro" w:hAnsi="Myriad Pro"/>
        </w:rPr>
        <w:t xml:space="preserve"> w</w:t>
      </w:r>
      <w:r w:rsidR="0060668F">
        <w:rPr>
          <w:rFonts w:ascii="Myriad Pro" w:hAnsi="Myriad Pro"/>
        </w:rPr>
        <w:t>as</w:t>
      </w:r>
      <w:r w:rsidRPr="00E21EA7">
        <w:rPr>
          <w:rFonts w:ascii="Myriad Pro" w:hAnsi="Myriad Pro"/>
        </w:rPr>
        <w:t xml:space="preserve"> active in conferences both nationally and regionally.  At the Annual Conference, the group hosted a morning workshop session offering both an insight into current educational research in science and a “clinic” service to assist science teachers with their own research.  This was followed by a keynote from Emily Yeomans and Professor Chris Harrison on the </w:t>
      </w:r>
      <w:r w:rsidRPr="00263698">
        <w:rPr>
          <w:rFonts w:ascii="Myriad Pro" w:hAnsi="Myriad Pro"/>
          <w:i/>
        </w:rPr>
        <w:t>EEF Improving Secondary Science</w:t>
      </w:r>
      <w:r w:rsidRPr="00E21EA7">
        <w:rPr>
          <w:rFonts w:ascii="Myriad Pro" w:hAnsi="Myriad Pro"/>
        </w:rPr>
        <w:t xml:space="preserve"> guidance report.  Group members also ran a workshop session at </w:t>
      </w:r>
      <w:proofErr w:type="gramStart"/>
      <w:r w:rsidRPr="00E21EA7">
        <w:rPr>
          <w:rFonts w:ascii="Myriad Pro" w:hAnsi="Myriad Pro"/>
        </w:rPr>
        <w:t xml:space="preserve">the </w:t>
      </w:r>
      <w:r w:rsidR="0060668F">
        <w:rPr>
          <w:rFonts w:ascii="Myriad Pro" w:hAnsi="Myriad Pro"/>
        </w:rPr>
        <w:t>,</w:t>
      </w:r>
      <w:r w:rsidRPr="00E21EA7">
        <w:rPr>
          <w:rFonts w:ascii="Myriad Pro" w:hAnsi="Myriad Pro"/>
        </w:rPr>
        <w:t>Northern</w:t>
      </w:r>
      <w:proofErr w:type="gramEnd"/>
      <w:r w:rsidRPr="00E21EA7">
        <w:rPr>
          <w:rFonts w:ascii="Myriad Pro" w:hAnsi="Myriad Pro"/>
        </w:rPr>
        <w:t xml:space="preserve"> Conference and again at the </w:t>
      </w:r>
      <w:r w:rsidR="00D409A8">
        <w:rPr>
          <w:rFonts w:ascii="Myriad Pro" w:hAnsi="Myriad Pro"/>
        </w:rPr>
        <w:t xml:space="preserve">online </w:t>
      </w:r>
      <w:r w:rsidRPr="00E21EA7">
        <w:rPr>
          <w:rFonts w:ascii="Myriad Pro" w:hAnsi="Myriad Pro"/>
        </w:rPr>
        <w:t xml:space="preserve">Futures Conference.  Articles were written for </w:t>
      </w:r>
      <w:r w:rsidRPr="00D409A8">
        <w:rPr>
          <w:rFonts w:ascii="Myriad Pro" w:hAnsi="Myriad Pro"/>
          <w:i/>
          <w:iCs/>
        </w:rPr>
        <w:t>SSR</w:t>
      </w:r>
      <w:r w:rsidRPr="00E21EA7">
        <w:rPr>
          <w:rFonts w:ascii="Myriad Pro" w:hAnsi="Myriad Pro"/>
        </w:rPr>
        <w:t xml:space="preserve"> and a regular continued contribution to </w:t>
      </w:r>
      <w:r w:rsidRPr="00D409A8">
        <w:rPr>
          <w:rFonts w:ascii="Myriad Pro" w:hAnsi="Myriad Pro"/>
          <w:i/>
          <w:iCs/>
        </w:rPr>
        <w:t>SSR</w:t>
      </w:r>
      <w:r w:rsidRPr="00E21EA7">
        <w:rPr>
          <w:rFonts w:ascii="Myriad Pro" w:hAnsi="Myriad Pro"/>
        </w:rPr>
        <w:t xml:space="preserve"> and </w:t>
      </w:r>
      <w:proofErr w:type="spellStart"/>
      <w:r w:rsidRPr="00D409A8">
        <w:rPr>
          <w:rFonts w:ascii="Myriad Pro" w:hAnsi="Myriad Pro"/>
          <w:i/>
          <w:iCs/>
        </w:rPr>
        <w:t>EiS</w:t>
      </w:r>
      <w:proofErr w:type="spellEnd"/>
      <w:r w:rsidRPr="00E21EA7">
        <w:rPr>
          <w:rFonts w:ascii="Myriad Pro" w:hAnsi="Myriad Pro"/>
        </w:rPr>
        <w:t xml:space="preserve"> is planned for the coming year, with articles already in press.</w:t>
      </w:r>
    </w:p>
    <w:p w14:paraId="20D6616C" w14:textId="4316449B" w:rsidR="00B0799E" w:rsidRPr="00B0799E" w:rsidRDefault="00B0799E" w:rsidP="00B0799E">
      <w:pPr>
        <w:rPr>
          <w:rFonts w:ascii="Myriad Pro" w:hAnsi="Myriad Pro"/>
        </w:rPr>
      </w:pPr>
      <w:r w:rsidRPr="00B0799E">
        <w:rPr>
          <w:rFonts w:ascii="Myriad Pro" w:hAnsi="Myriad Pro"/>
        </w:rPr>
        <w:t>The </w:t>
      </w:r>
      <w:r w:rsidRPr="00B0799E">
        <w:rPr>
          <w:rFonts w:ascii="Myriad Pro" w:hAnsi="Myriad Pro"/>
          <w:b/>
          <w:bCs/>
        </w:rPr>
        <w:t>ASE Futures Committee</w:t>
      </w:r>
      <w:r w:rsidRPr="00B0799E">
        <w:rPr>
          <w:rFonts w:ascii="Myriad Pro" w:hAnsi="Myriad Pro"/>
        </w:rPr>
        <w:t xml:space="preserve"> includes representation from primary and secondary university ITE, consultants/advisers, </w:t>
      </w:r>
      <w:proofErr w:type="gramStart"/>
      <w:r w:rsidRPr="00B0799E">
        <w:rPr>
          <w:rFonts w:ascii="Myriad Pro" w:hAnsi="Myriad Pro"/>
        </w:rPr>
        <w:t>practitioners</w:t>
      </w:r>
      <w:proofErr w:type="gramEnd"/>
      <w:r w:rsidRPr="00B0799E">
        <w:rPr>
          <w:rFonts w:ascii="Myriad Pro" w:hAnsi="Myriad Pro"/>
        </w:rPr>
        <w:t xml:space="preserve"> and other organisations (including exam boards and PSQM). Two </w:t>
      </w:r>
      <w:r w:rsidR="0060668F">
        <w:rPr>
          <w:rFonts w:ascii="Myriad Pro" w:hAnsi="Myriad Pro"/>
        </w:rPr>
        <w:t xml:space="preserve">members </w:t>
      </w:r>
      <w:r w:rsidRPr="00B0799E">
        <w:rPr>
          <w:rFonts w:ascii="Myriad Pro" w:hAnsi="Myriad Pro"/>
        </w:rPr>
        <w:t xml:space="preserve">of the </w:t>
      </w:r>
      <w:r w:rsidR="0060668F">
        <w:rPr>
          <w:rFonts w:ascii="Myriad Pro" w:hAnsi="Myriad Pro"/>
        </w:rPr>
        <w:t>C</w:t>
      </w:r>
      <w:r w:rsidRPr="00B0799E">
        <w:rPr>
          <w:rFonts w:ascii="Myriad Pro" w:hAnsi="Myriad Pro"/>
        </w:rPr>
        <w:t xml:space="preserve">ommittee have been interim editors of </w:t>
      </w:r>
      <w:r w:rsidRPr="00B0799E">
        <w:rPr>
          <w:rFonts w:ascii="Myriad Pro" w:hAnsi="Myriad Pro"/>
          <w:i/>
          <w:iCs/>
        </w:rPr>
        <w:t>Science Teacher Education</w:t>
      </w:r>
      <w:r w:rsidRPr="00B0799E">
        <w:rPr>
          <w:rFonts w:ascii="Myriad Pro" w:hAnsi="Myriad Pro"/>
        </w:rPr>
        <w:t xml:space="preserve"> with other members contributing articles. The Committee, in conjunction with ASE </w:t>
      </w:r>
      <w:r>
        <w:rPr>
          <w:rFonts w:ascii="Myriad Pro" w:hAnsi="Myriad Pro"/>
        </w:rPr>
        <w:t>staff</w:t>
      </w:r>
      <w:r w:rsidRPr="00B0799E">
        <w:rPr>
          <w:rFonts w:ascii="Myriad Pro" w:hAnsi="Myriad Pro"/>
        </w:rPr>
        <w:t>, ha</w:t>
      </w:r>
      <w:r w:rsidR="0060668F">
        <w:rPr>
          <w:rFonts w:ascii="Myriad Pro" w:hAnsi="Myriad Pro"/>
        </w:rPr>
        <w:t>s</w:t>
      </w:r>
      <w:r w:rsidRPr="00B0799E">
        <w:rPr>
          <w:rFonts w:ascii="Myriad Pro" w:hAnsi="Myriad Pro"/>
        </w:rPr>
        <w:t xml:space="preserve"> helped </w:t>
      </w:r>
      <w:r>
        <w:rPr>
          <w:rFonts w:ascii="Myriad Pro" w:hAnsi="Myriad Pro"/>
        </w:rPr>
        <w:t xml:space="preserve">to </w:t>
      </w:r>
      <w:r w:rsidRPr="00B0799E">
        <w:rPr>
          <w:rFonts w:ascii="Myriad Pro" w:hAnsi="Myriad Pro"/>
        </w:rPr>
        <w:t xml:space="preserve">create </w:t>
      </w:r>
      <w:r>
        <w:rPr>
          <w:rFonts w:ascii="Myriad Pro" w:hAnsi="Myriad Pro"/>
        </w:rPr>
        <w:t>a new</w:t>
      </w:r>
      <w:r w:rsidRPr="00B0799E">
        <w:rPr>
          <w:rFonts w:ascii="Myriad Pro" w:hAnsi="Myriad Pro"/>
        </w:rPr>
        <w:t xml:space="preserve"> </w:t>
      </w:r>
      <w:r>
        <w:rPr>
          <w:rFonts w:ascii="Myriad Pro" w:hAnsi="Myriad Pro"/>
        </w:rPr>
        <w:t>‘</w:t>
      </w:r>
      <w:r w:rsidRPr="00B0799E">
        <w:rPr>
          <w:rFonts w:ascii="Myriad Pro" w:hAnsi="Myriad Pro"/>
        </w:rPr>
        <w:t>Futures Directory</w:t>
      </w:r>
      <w:r>
        <w:rPr>
          <w:rFonts w:ascii="Myriad Pro" w:hAnsi="Myriad Pro"/>
        </w:rPr>
        <w:t>’</w:t>
      </w:r>
      <w:r w:rsidRPr="00B0799E">
        <w:rPr>
          <w:rFonts w:ascii="Myriad Pro" w:hAnsi="Myriad Pro"/>
        </w:rPr>
        <w:t xml:space="preserve">, </w:t>
      </w:r>
      <w:r>
        <w:rPr>
          <w:rFonts w:ascii="Myriad Pro" w:hAnsi="Myriad Pro"/>
        </w:rPr>
        <w:t>which will be launched in 2020-21</w:t>
      </w:r>
      <w:r w:rsidRPr="00B0799E">
        <w:rPr>
          <w:rFonts w:ascii="Myriad Pro" w:hAnsi="Myriad Pro"/>
        </w:rPr>
        <w:t xml:space="preserve">. The </w:t>
      </w:r>
      <w:r w:rsidR="0060668F">
        <w:rPr>
          <w:rFonts w:ascii="Myriad Pro" w:hAnsi="Myriad Pro"/>
        </w:rPr>
        <w:t>G</w:t>
      </w:r>
      <w:r w:rsidRPr="00B0799E">
        <w:rPr>
          <w:rFonts w:ascii="Myriad Pro" w:hAnsi="Myriad Pro"/>
        </w:rPr>
        <w:t xml:space="preserve">roup led their first online Futures Conference in summer 2020, which attracted 84 delegates. The </w:t>
      </w:r>
      <w:r w:rsidR="0060668F">
        <w:rPr>
          <w:rFonts w:ascii="Myriad Pro" w:hAnsi="Myriad Pro"/>
        </w:rPr>
        <w:t>G</w:t>
      </w:r>
      <w:r w:rsidRPr="00B0799E">
        <w:rPr>
          <w:rFonts w:ascii="Myriad Pro" w:hAnsi="Myriad Pro"/>
        </w:rPr>
        <w:t xml:space="preserve">roup looks forward to their involvement in formulating the ASE’s </w:t>
      </w:r>
      <w:proofErr w:type="gramStart"/>
      <w:r w:rsidRPr="00B0799E">
        <w:rPr>
          <w:rFonts w:ascii="Myriad Pro" w:hAnsi="Myriad Pro"/>
        </w:rPr>
        <w:t>future plans</w:t>
      </w:r>
      <w:proofErr w:type="gramEnd"/>
      <w:r w:rsidRPr="00B0799E">
        <w:rPr>
          <w:rFonts w:ascii="Myriad Pro" w:hAnsi="Myriad Pro"/>
        </w:rPr>
        <w:t xml:space="preserve"> for CPD, as well as raising the profile of Futures membership. </w:t>
      </w:r>
    </w:p>
    <w:p w14:paraId="5B642E05" w14:textId="5EC472C1" w:rsidR="00D01DFE" w:rsidRDefault="00761373" w:rsidP="00D01DFE">
      <w:pPr>
        <w:spacing w:after="240"/>
        <w:rPr>
          <w:highlight w:val="yellow"/>
        </w:rPr>
      </w:pPr>
      <w:r w:rsidRPr="00D01DFE">
        <w:rPr>
          <w:rFonts w:ascii="Myriad Pro" w:hAnsi="Myriad Pro"/>
        </w:rPr>
        <w:t xml:space="preserve">The </w:t>
      </w:r>
      <w:r w:rsidRPr="00D01DFE">
        <w:rPr>
          <w:rFonts w:ascii="Myriad Pro" w:hAnsi="Myriad Pro"/>
          <w:b/>
        </w:rPr>
        <w:t xml:space="preserve">Registration Board </w:t>
      </w:r>
      <w:r w:rsidRPr="00D01DFE">
        <w:rPr>
          <w:rFonts w:ascii="Myriad Pro" w:hAnsi="Myriad Pro"/>
        </w:rPr>
        <w:t xml:space="preserve">has met to award or reconfirm members for </w:t>
      </w:r>
      <w:r w:rsidRPr="00D01DFE">
        <w:rPr>
          <w:rFonts w:ascii="Myriad Pro" w:hAnsi="Myriad Pro"/>
          <w:bCs/>
        </w:rPr>
        <w:t>Chartered Science Teacher</w:t>
      </w:r>
      <w:r w:rsidRPr="00D01DFE">
        <w:rPr>
          <w:rFonts w:ascii="Myriad Pro" w:hAnsi="Myriad Pro"/>
        </w:rPr>
        <w:t xml:space="preserve"> (CSciTeach), the Registered</w:t>
      </w:r>
      <w:r w:rsidRPr="00D01DFE">
        <w:rPr>
          <w:rFonts w:ascii="Myriad Pro" w:hAnsi="Myriad Pro"/>
          <w:bCs/>
        </w:rPr>
        <w:t xml:space="preserve"> Scientist Award (</w:t>
      </w:r>
      <w:proofErr w:type="spellStart"/>
      <w:r w:rsidRPr="00D01DFE">
        <w:rPr>
          <w:rFonts w:ascii="Myriad Pro" w:hAnsi="Myriad Pro"/>
          <w:bCs/>
        </w:rPr>
        <w:t>RSci</w:t>
      </w:r>
      <w:proofErr w:type="spellEnd"/>
      <w:r w:rsidRPr="00D01DFE">
        <w:rPr>
          <w:rFonts w:ascii="Myriad Pro" w:hAnsi="Myriad Pro"/>
          <w:bCs/>
        </w:rPr>
        <w:t>) and Registered Science Technician (</w:t>
      </w:r>
      <w:proofErr w:type="spellStart"/>
      <w:r w:rsidRPr="00D01DFE">
        <w:rPr>
          <w:rFonts w:ascii="Myriad Pro" w:hAnsi="Myriad Pro"/>
          <w:bCs/>
        </w:rPr>
        <w:t>RSciTech</w:t>
      </w:r>
      <w:proofErr w:type="spellEnd"/>
      <w:r w:rsidRPr="00D01DFE">
        <w:rPr>
          <w:rFonts w:ascii="Myriad Pro" w:hAnsi="Myriad Pro"/>
          <w:bCs/>
        </w:rPr>
        <w:t xml:space="preserve">).  </w:t>
      </w:r>
      <w:r w:rsidR="00D01DFE">
        <w:rPr>
          <w:rFonts w:ascii="Myriad Pro" w:hAnsi="Myriad Pro"/>
          <w:bCs/>
        </w:rPr>
        <w:t xml:space="preserve">Following </w:t>
      </w:r>
      <w:proofErr w:type="gramStart"/>
      <w:r w:rsidR="00D01DFE">
        <w:rPr>
          <w:rFonts w:ascii="Myriad Pro" w:hAnsi="Myriad Pro"/>
          <w:bCs/>
        </w:rPr>
        <w:t>a number of</w:t>
      </w:r>
      <w:proofErr w:type="gramEnd"/>
      <w:r w:rsidR="00D01DFE">
        <w:rPr>
          <w:rFonts w:ascii="Myriad Pro" w:hAnsi="Myriad Pro"/>
          <w:bCs/>
        </w:rPr>
        <w:t xml:space="preserve"> popular online professional registration workshops delivered by the </w:t>
      </w:r>
      <w:r w:rsidR="0060668F">
        <w:rPr>
          <w:rFonts w:ascii="Myriad Pro" w:hAnsi="Myriad Pro"/>
          <w:bCs/>
        </w:rPr>
        <w:t>F</w:t>
      </w:r>
      <w:r w:rsidR="00D01DFE">
        <w:rPr>
          <w:rFonts w:ascii="Myriad Pro" w:hAnsi="Myriad Pro"/>
          <w:bCs/>
        </w:rPr>
        <w:t xml:space="preserve">ield </w:t>
      </w:r>
      <w:r w:rsidR="0060668F">
        <w:rPr>
          <w:rFonts w:ascii="Myriad Pro" w:hAnsi="Myriad Pro"/>
          <w:bCs/>
        </w:rPr>
        <w:t>O</w:t>
      </w:r>
      <w:r w:rsidR="00D01DFE">
        <w:rPr>
          <w:rFonts w:ascii="Myriad Pro" w:hAnsi="Myriad Pro"/>
          <w:bCs/>
        </w:rPr>
        <w:t xml:space="preserve">fficer team, 2019/20 </w:t>
      </w:r>
      <w:r w:rsidR="00D01DFE" w:rsidRPr="00D01DFE">
        <w:rPr>
          <w:rFonts w:ascii="Myriad Pro" w:hAnsi="Myriad Pro"/>
          <w:bCs/>
        </w:rPr>
        <w:t xml:space="preserve">was a record year for professional registration applications, with 333 </w:t>
      </w:r>
      <w:proofErr w:type="spellStart"/>
      <w:r w:rsidR="00D01DFE" w:rsidRPr="00D01DFE">
        <w:rPr>
          <w:rFonts w:ascii="Myriad Pro" w:hAnsi="Myriad Pro"/>
          <w:bCs/>
        </w:rPr>
        <w:t>CSciTeach</w:t>
      </w:r>
      <w:proofErr w:type="spellEnd"/>
      <w:r w:rsidR="00D01DFE" w:rsidRPr="00D01DFE">
        <w:rPr>
          <w:rFonts w:ascii="Myriad Pro" w:hAnsi="Myriad Pro"/>
          <w:bCs/>
        </w:rPr>
        <w:t xml:space="preserve">, </w:t>
      </w:r>
      <w:r w:rsidR="00D01DFE" w:rsidRPr="00D01DFE">
        <w:rPr>
          <w:rFonts w:ascii="Myriad Pro" w:hAnsi="Myriad Pro"/>
          <w:bCs/>
        </w:rPr>
        <w:lastRenderedPageBreak/>
        <w:t xml:space="preserve">236 </w:t>
      </w:r>
      <w:proofErr w:type="spellStart"/>
      <w:r w:rsidR="00D01DFE" w:rsidRPr="00D01DFE">
        <w:rPr>
          <w:rFonts w:ascii="Myriad Pro" w:hAnsi="Myriad Pro"/>
          <w:bCs/>
        </w:rPr>
        <w:t>RSciTech</w:t>
      </w:r>
      <w:proofErr w:type="spellEnd"/>
      <w:r w:rsidR="00D01DFE" w:rsidRPr="00D01DFE">
        <w:rPr>
          <w:rFonts w:ascii="Myriad Pro" w:hAnsi="Myriad Pro"/>
          <w:bCs/>
        </w:rPr>
        <w:t xml:space="preserve"> and 124 </w:t>
      </w:r>
      <w:proofErr w:type="spellStart"/>
      <w:r w:rsidR="00D01DFE" w:rsidRPr="00D01DFE">
        <w:rPr>
          <w:rFonts w:ascii="Myriad Pro" w:hAnsi="Myriad Pro"/>
          <w:bCs/>
        </w:rPr>
        <w:t>RSci</w:t>
      </w:r>
      <w:proofErr w:type="spellEnd"/>
      <w:r w:rsidR="00D01DFE" w:rsidRPr="00D01DFE">
        <w:rPr>
          <w:rFonts w:ascii="Myriad Pro" w:hAnsi="Myriad Pro"/>
          <w:bCs/>
        </w:rPr>
        <w:t xml:space="preserve"> awards now made by ASE</w:t>
      </w:r>
      <w:r w:rsidR="00D01DFE">
        <w:rPr>
          <w:rFonts w:ascii="Myriad Pro" w:hAnsi="Myriad Pro"/>
          <w:bCs/>
        </w:rPr>
        <w:t>.</w:t>
      </w:r>
      <w:r w:rsidR="00D01DFE" w:rsidRPr="007D0D9E">
        <w:rPr>
          <w:highlight w:val="yellow"/>
        </w:rPr>
        <w:t xml:space="preserve"> </w:t>
      </w:r>
    </w:p>
    <w:p w14:paraId="2D466217" w14:textId="77777777" w:rsidR="00761373" w:rsidRPr="00D01DFE" w:rsidRDefault="00761373" w:rsidP="00D01DFE">
      <w:pPr>
        <w:pStyle w:val="Heading3"/>
      </w:pPr>
      <w:r w:rsidRPr="00D01DFE">
        <w:t xml:space="preserve">Journals and </w:t>
      </w:r>
      <w:r w:rsidR="000706AB" w:rsidRPr="00D01DFE">
        <w:t>b</w:t>
      </w:r>
      <w:r w:rsidRPr="00D01DFE">
        <w:t xml:space="preserve">ooks </w:t>
      </w:r>
    </w:p>
    <w:p w14:paraId="002DD1E5" w14:textId="77777777" w:rsidR="00D00694" w:rsidRDefault="00D00694" w:rsidP="00D00694">
      <w:pPr>
        <w:rPr>
          <w:rFonts w:ascii="Myriad Pro" w:hAnsi="Myriad Pro"/>
        </w:rPr>
      </w:pPr>
      <w:r w:rsidRPr="00D00694">
        <w:rPr>
          <w:rFonts w:ascii="Myriad Pro" w:hAnsi="Myriad Pro"/>
        </w:rPr>
        <w:t xml:space="preserve">In </w:t>
      </w:r>
      <w:r>
        <w:rPr>
          <w:rFonts w:ascii="Myriad Pro" w:hAnsi="Myriad Pro"/>
        </w:rPr>
        <w:t xml:space="preserve">2019/20, ASE journals </w:t>
      </w:r>
      <w:r w:rsidRPr="00D00694">
        <w:rPr>
          <w:rFonts w:ascii="Myriad Pro" w:hAnsi="Myriad Pro"/>
        </w:rPr>
        <w:t>rose to the challenge</w:t>
      </w:r>
      <w:r>
        <w:rPr>
          <w:rFonts w:ascii="Myriad Pro" w:hAnsi="Myriad Pro"/>
        </w:rPr>
        <w:t xml:space="preserve"> of supporting our community through the </w:t>
      </w:r>
      <w:r w:rsidR="00A3743F">
        <w:rPr>
          <w:rFonts w:ascii="Myriad Pro" w:hAnsi="Myriad Pro"/>
        </w:rPr>
        <w:t>COVID</w:t>
      </w:r>
      <w:r>
        <w:rPr>
          <w:rFonts w:ascii="Myriad Pro" w:hAnsi="Myriad Pro"/>
        </w:rPr>
        <w:t>-19</w:t>
      </w:r>
      <w:r w:rsidRPr="00D00694">
        <w:rPr>
          <w:rFonts w:ascii="Myriad Pro" w:hAnsi="Myriad Pro"/>
        </w:rPr>
        <w:t xml:space="preserve"> </w:t>
      </w:r>
      <w:r>
        <w:rPr>
          <w:rFonts w:ascii="Myriad Pro" w:hAnsi="Myriad Pro"/>
        </w:rPr>
        <w:t>crisis, featuring</w:t>
      </w:r>
      <w:r w:rsidRPr="00D00694">
        <w:rPr>
          <w:rFonts w:ascii="Myriad Pro" w:hAnsi="Myriad Pro"/>
        </w:rPr>
        <w:t xml:space="preserve"> key articles on science education during and after lockdown. For four months, we also made all journals (other than </w:t>
      </w:r>
      <w:proofErr w:type="spellStart"/>
      <w:r w:rsidRPr="00D409A8">
        <w:rPr>
          <w:rFonts w:ascii="Myriad Pro" w:hAnsi="Myriad Pro"/>
          <w:i/>
          <w:iCs/>
        </w:rPr>
        <w:t>EiS</w:t>
      </w:r>
      <w:proofErr w:type="spellEnd"/>
      <w:r>
        <w:rPr>
          <w:rFonts w:ascii="Myriad Pro" w:hAnsi="Myriad Pro"/>
        </w:rPr>
        <w:t>) completely Open A</w:t>
      </w:r>
      <w:r w:rsidRPr="00D00694">
        <w:rPr>
          <w:rFonts w:ascii="Myriad Pro" w:hAnsi="Myriad Pro"/>
        </w:rPr>
        <w:t>ccess, a move that resulted in a high level of engagement beyond the membership.</w:t>
      </w:r>
    </w:p>
    <w:p w14:paraId="78D9E0E1" w14:textId="77777777" w:rsidR="00D00694" w:rsidRPr="00D00694" w:rsidRDefault="00D00694" w:rsidP="00D00694">
      <w:pPr>
        <w:rPr>
          <w:rFonts w:ascii="Myriad Pro" w:hAnsi="Myriad Pro"/>
        </w:rPr>
      </w:pPr>
      <w:r w:rsidRPr="00D00694">
        <w:rPr>
          <w:rFonts w:ascii="Myriad Pro" w:hAnsi="Myriad Pro"/>
          <w:b/>
          <w:i/>
        </w:rPr>
        <w:t>Education in Science (</w:t>
      </w:r>
      <w:proofErr w:type="spellStart"/>
      <w:r w:rsidRPr="00D00694">
        <w:rPr>
          <w:rFonts w:ascii="Myriad Pro" w:hAnsi="Myriad Pro"/>
          <w:b/>
          <w:i/>
        </w:rPr>
        <w:t>EiS</w:t>
      </w:r>
      <w:proofErr w:type="spellEnd"/>
      <w:r w:rsidRPr="00D00694">
        <w:rPr>
          <w:rFonts w:ascii="Myriad Pro" w:hAnsi="Myriad Pro"/>
          <w:b/>
          <w:i/>
        </w:rPr>
        <w:t>)</w:t>
      </w:r>
      <w:r w:rsidRPr="00D00694">
        <w:rPr>
          <w:rFonts w:ascii="Myriad Pro" w:hAnsi="Myriad Pro"/>
        </w:rPr>
        <w:t xml:space="preserve"> continued in its popular new format, with features such as Practical Science, the Curriculum, Conference and Coronavirus specials and more up-to-date and topical news stories.</w:t>
      </w:r>
    </w:p>
    <w:p w14:paraId="59951BC3" w14:textId="77777777" w:rsidR="00D00694" w:rsidRPr="00D00694" w:rsidRDefault="00D00694" w:rsidP="00D00694">
      <w:pPr>
        <w:rPr>
          <w:rFonts w:ascii="Myriad Pro" w:hAnsi="Myriad Pro"/>
        </w:rPr>
      </w:pPr>
      <w:r w:rsidRPr="00D00694">
        <w:rPr>
          <w:rFonts w:ascii="Myriad Pro" w:hAnsi="Myriad Pro"/>
          <w:b/>
          <w:i/>
        </w:rPr>
        <w:t>School Science Review (SSR)</w:t>
      </w:r>
      <w:r w:rsidRPr="00D00694">
        <w:rPr>
          <w:rFonts w:ascii="Myriad Pro" w:hAnsi="Myriad Pro"/>
        </w:rPr>
        <w:t xml:space="preserve"> also continues in its new A4 format, covering themes including The Periodic Table and Epistemic Insight. A committee-wide survey was taken in June 2020 regarding further format changes and the outcome of this will be considered during 2020/2021.</w:t>
      </w:r>
      <w:r w:rsidRPr="00D00694">
        <w:rPr>
          <w:rFonts w:ascii="Myriad Pro" w:hAnsi="Myriad Pro"/>
        </w:rPr>
        <w:br/>
        <w:t> </w:t>
      </w:r>
      <w:r w:rsidRPr="00D00694">
        <w:rPr>
          <w:rFonts w:ascii="Myriad Pro" w:hAnsi="Myriad Pro"/>
        </w:rPr>
        <w:br/>
      </w:r>
      <w:r w:rsidRPr="00826080">
        <w:rPr>
          <w:rFonts w:ascii="Myriad Pro" w:hAnsi="Myriad Pro"/>
          <w:b/>
          <w:i/>
        </w:rPr>
        <w:t>ASE International</w:t>
      </w:r>
      <w:r w:rsidRPr="00D00694">
        <w:rPr>
          <w:rFonts w:ascii="Myriad Pro" w:hAnsi="Myriad Pro"/>
        </w:rPr>
        <w:t xml:space="preserve">, our online journal for those working in the international arena, goes from strength to strength, bolstered by a rise in international membership. Original articles are now being submitted to add to the usual mix of pre-published ASE material. Once more, we thank our partner, </w:t>
      </w:r>
      <w:proofErr w:type="spellStart"/>
      <w:r w:rsidRPr="00D00694">
        <w:rPr>
          <w:rFonts w:ascii="Myriad Pro" w:hAnsi="Myriad Pro"/>
        </w:rPr>
        <w:t>Gratnells</w:t>
      </w:r>
      <w:proofErr w:type="spellEnd"/>
      <w:r w:rsidRPr="00D00694">
        <w:rPr>
          <w:rFonts w:ascii="Myriad Pro" w:hAnsi="Myriad Pro"/>
        </w:rPr>
        <w:t xml:space="preserve">, for their continuing support, and of course the International </w:t>
      </w:r>
      <w:r w:rsidR="00826080">
        <w:rPr>
          <w:rFonts w:ascii="Myriad Pro" w:hAnsi="Myriad Pro"/>
        </w:rPr>
        <w:t>Group</w:t>
      </w:r>
      <w:r w:rsidRPr="00D00694">
        <w:rPr>
          <w:rFonts w:ascii="Myriad Pro" w:hAnsi="Myriad Pro"/>
        </w:rPr>
        <w:t xml:space="preserve"> for their hard work on the journal.</w:t>
      </w:r>
      <w:r w:rsidRPr="00D00694">
        <w:rPr>
          <w:rFonts w:ascii="Myriad Pro" w:hAnsi="Myriad Pro"/>
        </w:rPr>
        <w:br/>
        <w:t> </w:t>
      </w:r>
      <w:r w:rsidRPr="00D00694">
        <w:rPr>
          <w:rFonts w:ascii="Myriad Pro" w:hAnsi="Myriad Pro"/>
        </w:rPr>
        <w:br/>
      </w:r>
      <w:r w:rsidRPr="00826080">
        <w:rPr>
          <w:rFonts w:ascii="Myriad Pro" w:hAnsi="Myriad Pro"/>
          <w:b/>
          <w:i/>
        </w:rPr>
        <w:t>Primary Science</w:t>
      </w:r>
      <w:r w:rsidRPr="00D00694">
        <w:rPr>
          <w:rFonts w:ascii="Myriad Pro" w:hAnsi="Myriad Pro"/>
        </w:rPr>
        <w:t xml:space="preserve"> continued with its usual five issues featuring themes including Science Behind the Wow, Science in Space, Technology and Science, Critical Thinking in </w:t>
      </w:r>
      <w:proofErr w:type="gramStart"/>
      <w:r w:rsidRPr="00D00694">
        <w:rPr>
          <w:rFonts w:ascii="Myriad Pro" w:hAnsi="Myriad Pro"/>
        </w:rPr>
        <w:t>Science</w:t>
      </w:r>
      <w:proofErr w:type="gramEnd"/>
      <w:r w:rsidRPr="00D00694">
        <w:rPr>
          <w:rFonts w:ascii="Myriad Pro" w:hAnsi="Myriad Pro"/>
        </w:rPr>
        <w:t xml:space="preserve"> and a l</w:t>
      </w:r>
      <w:r w:rsidR="00826080">
        <w:rPr>
          <w:rFonts w:ascii="Myriad Pro" w:hAnsi="Myriad Pro"/>
        </w:rPr>
        <w:t>ockdown-themed issue. Two more Open A</w:t>
      </w:r>
      <w:r w:rsidRPr="00D00694">
        <w:rPr>
          <w:rFonts w:ascii="Myriad Pro" w:hAnsi="Myriad Pro"/>
        </w:rPr>
        <w:t xml:space="preserve">ccess ‘special issues’ also appeared during the year: an Explorify issue supported by </w:t>
      </w:r>
      <w:proofErr w:type="spellStart"/>
      <w:r w:rsidRPr="00D00694">
        <w:rPr>
          <w:rFonts w:ascii="Myriad Pro" w:hAnsi="Myriad Pro"/>
        </w:rPr>
        <w:t>Wellcome</w:t>
      </w:r>
      <w:proofErr w:type="spellEnd"/>
      <w:r w:rsidRPr="00D00694">
        <w:rPr>
          <w:rFonts w:ascii="Myriad Pro" w:hAnsi="Myriad Pro"/>
        </w:rPr>
        <w:t xml:space="preserve">, and a Primary Science Teaching Trust special, celebrating their 2019 PSEC International Conference. Another Primary Science Collection, </w:t>
      </w:r>
      <w:r w:rsidRPr="00D00694">
        <w:rPr>
          <w:rFonts w:ascii="Myriad Pro" w:hAnsi="Myriad Pro"/>
        </w:rPr>
        <w:t>on ‘Swap Shop’, was also published in 2019/20.</w:t>
      </w:r>
      <w:r w:rsidRPr="00D00694">
        <w:rPr>
          <w:rFonts w:ascii="Myriad Pro" w:hAnsi="Myriad Pro"/>
        </w:rPr>
        <w:br/>
        <w:t> </w:t>
      </w:r>
      <w:r w:rsidRPr="00D00694">
        <w:rPr>
          <w:rFonts w:ascii="Myriad Pro" w:hAnsi="Myriad Pro"/>
        </w:rPr>
        <w:br/>
        <w:t xml:space="preserve">The </w:t>
      </w:r>
      <w:r w:rsidRPr="00826080">
        <w:rPr>
          <w:rFonts w:ascii="Myriad Pro" w:hAnsi="Myriad Pro"/>
          <w:b/>
          <w:i/>
        </w:rPr>
        <w:t>Journal of Emergent Science (JES)</w:t>
      </w:r>
      <w:r w:rsidRPr="00D00694">
        <w:rPr>
          <w:rFonts w:ascii="Myriad Pro" w:hAnsi="Myriad Pro"/>
        </w:rPr>
        <w:t xml:space="preserve">, published in partnership with the Primary Science Teaching Trust, produced two issues, one in January and a second in July. We are very grateful to PSTT for their continuing support and were pleased to feature a Winter 2019/20 special issue celebrating their Primary Science Education Conference held in June. At the end of the year, we bade farewell to Amanda McCrory and Suzanne Gatt at the end of their 4-year stint as </w:t>
      </w:r>
      <w:r w:rsidRPr="00826080">
        <w:rPr>
          <w:rFonts w:ascii="Myriad Pro" w:hAnsi="Myriad Pro"/>
          <w:i/>
        </w:rPr>
        <w:t>JES</w:t>
      </w:r>
      <w:r w:rsidRPr="00D00694">
        <w:rPr>
          <w:rFonts w:ascii="Myriad Pro" w:hAnsi="Myriad Pro"/>
        </w:rPr>
        <w:t xml:space="preserve"> editors and, in September 2020, we welcomed Sarah Earle to the Editorship.</w:t>
      </w:r>
      <w:r w:rsidRPr="00D00694">
        <w:rPr>
          <w:rFonts w:ascii="Myriad Pro" w:hAnsi="Myriad Pro"/>
        </w:rPr>
        <w:br/>
        <w:t> </w:t>
      </w:r>
      <w:r w:rsidRPr="00D00694">
        <w:rPr>
          <w:rFonts w:ascii="Myriad Pro" w:hAnsi="Myriad Pro"/>
        </w:rPr>
        <w:br/>
      </w:r>
      <w:r w:rsidRPr="00826080">
        <w:rPr>
          <w:rFonts w:ascii="Myriad Pro" w:hAnsi="Myriad Pro"/>
          <w:b/>
          <w:i/>
        </w:rPr>
        <w:t>Science Teacher Education (STE)</w:t>
      </w:r>
      <w:r w:rsidRPr="00D00694">
        <w:rPr>
          <w:rFonts w:ascii="Myriad Pro" w:hAnsi="Myriad Pro"/>
        </w:rPr>
        <w:t xml:space="preserve"> published three issues during the year – including one on science teacher education and Coronavirus, and a celebration of the first online ASE Futures Conference held in June 2020. This year’s issues have been edited by Interim Editors, Jane Turner and Alex Sinclair, and we will be advertising for the permanent editorship in the January 2021 edition.</w:t>
      </w:r>
    </w:p>
    <w:p w14:paraId="4856F203" w14:textId="77777777" w:rsidR="00D00694" w:rsidRDefault="00D00694" w:rsidP="00D00694">
      <w:pPr>
        <w:rPr>
          <w:rFonts w:ascii="Myriad Pro" w:hAnsi="Myriad Pro"/>
        </w:rPr>
      </w:pPr>
      <w:r w:rsidRPr="00D00694">
        <w:rPr>
          <w:rFonts w:ascii="Myriad Pro" w:hAnsi="Myriad Pro"/>
        </w:rPr>
        <w:t>As always, the ASE’s journals would not be in existence without the enormous amount of hard work from our editors, their editorial teams and the authors who so willingly make time to write for us.  </w:t>
      </w:r>
    </w:p>
    <w:p w14:paraId="4A8F45B0" w14:textId="77777777" w:rsidR="009A1867" w:rsidRPr="00881CD8" w:rsidRDefault="009A1867" w:rsidP="00D00694">
      <w:r>
        <w:rPr>
          <w:rFonts w:ascii="Myriad Pro" w:hAnsi="Myriad Pro"/>
        </w:rPr>
        <w:t xml:space="preserve">2019/20 was a challenging year from a </w:t>
      </w:r>
      <w:proofErr w:type="spellStart"/>
      <w:r w:rsidRPr="009A1867">
        <w:rPr>
          <w:rFonts w:ascii="Myriad Pro" w:hAnsi="Myriad Pro"/>
          <w:b/>
          <w:bCs/>
        </w:rPr>
        <w:t>booksales</w:t>
      </w:r>
      <w:proofErr w:type="spellEnd"/>
      <w:r>
        <w:rPr>
          <w:rFonts w:ascii="Myriad Pro" w:hAnsi="Myriad Pro"/>
        </w:rPr>
        <w:t xml:space="preserve"> perspective, with </w:t>
      </w:r>
      <w:r w:rsidR="00A3743F">
        <w:rPr>
          <w:rFonts w:ascii="Myriad Pro" w:hAnsi="Myriad Pro"/>
        </w:rPr>
        <w:t>COVID</w:t>
      </w:r>
      <w:r>
        <w:rPr>
          <w:rFonts w:ascii="Myriad Pro" w:hAnsi="Myriad Pro"/>
        </w:rPr>
        <w:t xml:space="preserve">-19 having a significant negative impact on sales. </w:t>
      </w:r>
      <w:r w:rsidRPr="009A1867">
        <w:rPr>
          <w:rFonts w:ascii="Myriad Pro" w:hAnsi="Myriad Pro"/>
          <w:i/>
          <w:iCs/>
        </w:rPr>
        <w:t>Be Safe</w:t>
      </w:r>
      <w:r w:rsidRPr="009A1867">
        <w:rPr>
          <w:rFonts w:ascii="Myriad Pro" w:hAnsi="Myriad Pro"/>
        </w:rPr>
        <w:t xml:space="preserve"> remained our best-selling publication, selling 399 copies, followed by the </w:t>
      </w:r>
      <w:r w:rsidRPr="009A1867">
        <w:rPr>
          <w:rFonts w:ascii="Myriad Pro" w:hAnsi="Myriad Pro"/>
          <w:i/>
          <w:iCs/>
        </w:rPr>
        <w:t>ASE Primary Guide to Science Education</w:t>
      </w:r>
      <w:r w:rsidRPr="009A1867">
        <w:rPr>
          <w:rFonts w:ascii="Myriad Pro" w:hAnsi="Myriad Pro"/>
        </w:rPr>
        <w:t xml:space="preserve"> (172 copies) and </w:t>
      </w:r>
      <w:r w:rsidRPr="009A1867">
        <w:rPr>
          <w:rFonts w:ascii="Myriad Pro" w:hAnsi="Myriad Pro"/>
          <w:i/>
          <w:iCs/>
        </w:rPr>
        <w:t>ASE Secondary Guide to Science Education</w:t>
      </w:r>
      <w:r w:rsidRPr="009A1867">
        <w:rPr>
          <w:rFonts w:ascii="Myriad Pro" w:hAnsi="Myriad Pro"/>
        </w:rPr>
        <w:t xml:space="preserve"> (137 copies). We have started selling </w:t>
      </w:r>
      <w:r w:rsidR="00D409A8">
        <w:rPr>
          <w:rFonts w:ascii="Myriad Pro" w:hAnsi="Myriad Pro"/>
        </w:rPr>
        <w:t xml:space="preserve">some of </w:t>
      </w:r>
      <w:r w:rsidRPr="009A1867">
        <w:rPr>
          <w:rFonts w:ascii="Myriad Pro" w:hAnsi="Myriad Pro"/>
        </w:rPr>
        <w:t xml:space="preserve">our books as digital products through our website and </w:t>
      </w:r>
      <w:proofErr w:type="spellStart"/>
      <w:r w:rsidRPr="009A1867">
        <w:rPr>
          <w:rFonts w:ascii="Myriad Pro" w:hAnsi="Myriad Pro"/>
        </w:rPr>
        <w:t>Ebsco</w:t>
      </w:r>
      <w:proofErr w:type="spellEnd"/>
      <w:r w:rsidRPr="009A1867">
        <w:rPr>
          <w:rFonts w:ascii="Myriad Pro" w:hAnsi="Myriad Pro"/>
        </w:rPr>
        <w:t>, which we hope will enable us to boost sales and reach wider audiences going forward.</w:t>
      </w:r>
      <w:r w:rsidR="00881CD8" w:rsidRPr="00881CD8">
        <w:rPr>
          <w:rFonts w:ascii="Myriad Pro" w:hAnsi="Myriad Pro"/>
        </w:rPr>
        <w:t xml:space="preserve"> </w:t>
      </w:r>
      <w:r w:rsidRPr="00881CD8">
        <w:rPr>
          <w:rFonts w:ascii="Myriad Pro" w:hAnsi="Myriad Pro"/>
        </w:rPr>
        <w:t xml:space="preserve">We are </w:t>
      </w:r>
      <w:r w:rsidR="00881CD8" w:rsidRPr="00881CD8">
        <w:rPr>
          <w:rFonts w:ascii="Myriad Pro" w:hAnsi="Myriad Pro"/>
        </w:rPr>
        <w:t xml:space="preserve">also </w:t>
      </w:r>
      <w:r w:rsidRPr="00881CD8">
        <w:rPr>
          <w:rFonts w:ascii="Myriad Pro" w:hAnsi="Myriad Pro"/>
        </w:rPr>
        <w:t xml:space="preserve">looking forward to the publication of the ASE/Hodder subject guides and the </w:t>
      </w:r>
      <w:r w:rsidRPr="00D409A8">
        <w:rPr>
          <w:rFonts w:ascii="Myriad Pro" w:hAnsi="Myriad Pro"/>
          <w:i/>
          <w:iCs/>
        </w:rPr>
        <w:t>ASE Research Guide</w:t>
      </w:r>
      <w:r w:rsidRPr="00881CD8">
        <w:rPr>
          <w:rFonts w:ascii="Myriad Pro" w:hAnsi="Myriad Pro"/>
        </w:rPr>
        <w:t xml:space="preserve"> in the coming year.</w:t>
      </w:r>
    </w:p>
    <w:p w14:paraId="757160A7" w14:textId="77777777" w:rsidR="003A7729" w:rsidRPr="00166302" w:rsidRDefault="003A7729" w:rsidP="003A7729">
      <w:pPr>
        <w:rPr>
          <w:rFonts w:ascii="Myriad Pro" w:hAnsi="Myriad Pro"/>
        </w:rPr>
      </w:pPr>
      <w:r w:rsidRPr="003A7729">
        <w:rPr>
          <w:rFonts w:ascii="Myriad Pro" w:hAnsi="Myriad Pro"/>
        </w:rPr>
        <w:t xml:space="preserve">The best-selling publication for </w:t>
      </w:r>
      <w:r w:rsidRPr="003A7729">
        <w:rPr>
          <w:rFonts w:ascii="Myriad Pro" w:hAnsi="Myriad Pro"/>
          <w:b/>
          <w:bCs/>
        </w:rPr>
        <w:t>Millgate House Education (MHE)</w:t>
      </w:r>
      <w:r w:rsidRPr="003A7729">
        <w:rPr>
          <w:rFonts w:ascii="Myriad Pro" w:hAnsi="Myriad Pro"/>
        </w:rPr>
        <w:t xml:space="preserve"> in 2019/20 was </w:t>
      </w:r>
      <w:proofErr w:type="gramStart"/>
      <w:r w:rsidRPr="003A7729">
        <w:rPr>
          <w:rFonts w:ascii="Myriad Pro" w:hAnsi="Myriad Pro"/>
          <w:i/>
          <w:iCs/>
        </w:rPr>
        <w:t>It's</w:t>
      </w:r>
      <w:proofErr w:type="gramEnd"/>
      <w:r w:rsidRPr="003A7729">
        <w:rPr>
          <w:rFonts w:ascii="Myriad Pro" w:hAnsi="Myriad Pro"/>
          <w:i/>
          <w:iCs/>
        </w:rPr>
        <w:t xml:space="preserve"> not fair</w:t>
      </w:r>
      <w:r w:rsidRPr="003A7729">
        <w:rPr>
          <w:rFonts w:ascii="Myriad Pro" w:hAnsi="Myriad Pro"/>
        </w:rPr>
        <w:t xml:space="preserve">, </w:t>
      </w:r>
      <w:r w:rsidRPr="003A7729">
        <w:rPr>
          <w:rFonts w:ascii="Myriad Pro" w:hAnsi="Myriad Pro"/>
        </w:rPr>
        <w:lastRenderedPageBreak/>
        <w:t xml:space="preserve">which sold 438 copies. Other successful new publications included </w:t>
      </w:r>
      <w:r w:rsidRPr="003A7729">
        <w:rPr>
          <w:rFonts w:ascii="Myriad Pro" w:hAnsi="Myriad Pro"/>
          <w:i/>
          <w:iCs/>
        </w:rPr>
        <w:t>Enquiring Explorers - Space</w:t>
      </w:r>
      <w:r w:rsidRPr="003A7729">
        <w:rPr>
          <w:rFonts w:ascii="Myriad Pro" w:hAnsi="Myriad Pro"/>
        </w:rPr>
        <w:t xml:space="preserve"> and </w:t>
      </w:r>
      <w:r>
        <w:rPr>
          <w:rFonts w:ascii="Myriad Pro" w:hAnsi="Myriad Pro"/>
        </w:rPr>
        <w:t>new</w:t>
      </w:r>
      <w:r w:rsidRPr="003A7729">
        <w:rPr>
          <w:rFonts w:ascii="Myriad Pro" w:hAnsi="Myriad Pro"/>
        </w:rPr>
        <w:t xml:space="preserve"> interactive digital book versions of </w:t>
      </w:r>
      <w:r w:rsidRPr="003A7729">
        <w:rPr>
          <w:rFonts w:ascii="Myriad Pro" w:hAnsi="Myriad Pro"/>
          <w:i/>
          <w:iCs/>
        </w:rPr>
        <w:t>Spellbound Science 1</w:t>
      </w:r>
      <w:r w:rsidRPr="003A7729">
        <w:rPr>
          <w:rFonts w:ascii="Myriad Pro" w:hAnsi="Myriad Pro"/>
        </w:rPr>
        <w:t xml:space="preserve">, </w:t>
      </w:r>
      <w:r w:rsidRPr="003A7729">
        <w:rPr>
          <w:rFonts w:ascii="Myriad Pro" w:hAnsi="Myriad Pro"/>
          <w:i/>
          <w:iCs/>
        </w:rPr>
        <w:t xml:space="preserve">Made you look, made you think, made you talk </w:t>
      </w:r>
      <w:r w:rsidRPr="003A7729">
        <w:rPr>
          <w:rFonts w:ascii="Myriad Pro" w:hAnsi="Myriad Pro"/>
        </w:rPr>
        <w:t xml:space="preserve">and </w:t>
      </w:r>
      <w:proofErr w:type="gramStart"/>
      <w:r w:rsidRPr="003A7729">
        <w:rPr>
          <w:rFonts w:ascii="Myriad Pro" w:hAnsi="Myriad Pro"/>
          <w:i/>
          <w:iCs/>
        </w:rPr>
        <w:t>It's</w:t>
      </w:r>
      <w:proofErr w:type="gramEnd"/>
      <w:r w:rsidRPr="003A7729">
        <w:rPr>
          <w:rFonts w:ascii="Myriad Pro" w:hAnsi="Myriad Pro"/>
          <w:i/>
          <w:iCs/>
        </w:rPr>
        <w:t xml:space="preserve"> not Fair</w:t>
      </w:r>
      <w:r w:rsidRPr="003A7729">
        <w:rPr>
          <w:rFonts w:ascii="Myriad Pro" w:hAnsi="Myriad Pro"/>
        </w:rPr>
        <w:t xml:space="preserve">. MHE’s </w:t>
      </w:r>
      <w:r w:rsidRPr="003A7729">
        <w:rPr>
          <w:rFonts w:ascii="Myriad Pro" w:hAnsi="Myriad Pro"/>
          <w:i/>
          <w:iCs/>
        </w:rPr>
        <w:t>Concept Cartoons</w:t>
      </w:r>
      <w:r w:rsidRPr="003A7729">
        <w:rPr>
          <w:rFonts w:ascii="Myriad Pro" w:hAnsi="Myriad Pro"/>
        </w:rPr>
        <w:t xml:space="preserve"> books have continued to sell steadily and the electronic downloads of all </w:t>
      </w:r>
      <w:r w:rsidRPr="003A7729">
        <w:rPr>
          <w:rFonts w:ascii="Myriad Pro" w:hAnsi="Myriad Pro"/>
          <w:i/>
          <w:iCs/>
        </w:rPr>
        <w:t>Concept Cartoons</w:t>
      </w:r>
      <w:r w:rsidRPr="003A7729">
        <w:rPr>
          <w:rFonts w:ascii="Myriad Pro" w:hAnsi="Myriad Pro"/>
        </w:rPr>
        <w:t xml:space="preserve"> resources are proving increasingly popular, with over 800 downloads this year.</w:t>
      </w:r>
    </w:p>
    <w:p w14:paraId="1995E034" w14:textId="77777777" w:rsidR="00826080" w:rsidRPr="00A85260" w:rsidRDefault="007D461A" w:rsidP="00A85260">
      <w:pPr>
        <w:spacing w:after="120"/>
        <w:rPr>
          <w:rFonts w:ascii="Myriad Pro" w:hAnsi="Myriad Pro"/>
        </w:rPr>
      </w:pPr>
      <w:r w:rsidRPr="00826080">
        <w:rPr>
          <w:rFonts w:ascii="Myriad Pro" w:hAnsi="Myriad Pro"/>
        </w:rPr>
        <w:t xml:space="preserve">ASE’s </w:t>
      </w:r>
      <w:r w:rsidRPr="00826080">
        <w:rPr>
          <w:rFonts w:ascii="Myriad Pro" w:hAnsi="Myriad Pro"/>
          <w:b/>
        </w:rPr>
        <w:t>Green Tick</w:t>
      </w:r>
      <w:r w:rsidRPr="00826080">
        <w:rPr>
          <w:b/>
          <w:bCs/>
        </w:rPr>
        <w:t xml:space="preserve"> </w:t>
      </w:r>
      <w:r w:rsidRPr="00826080">
        <w:rPr>
          <w:rFonts w:ascii="Myriad Pro" w:hAnsi="Myriad Pro"/>
        </w:rPr>
        <w:t>programme continues to provide a growing income, whilst increasing the influence and reach from ASE. Suppliers are recognising the importance of the evaluation.</w:t>
      </w:r>
    </w:p>
    <w:p w14:paraId="25C6F658" w14:textId="7AF6E3A6" w:rsidR="00CA62C8" w:rsidRPr="007D0D9E" w:rsidRDefault="00CA62C8" w:rsidP="00CA62C8">
      <w:pPr>
        <w:pStyle w:val="Heading3"/>
      </w:pPr>
      <w:r w:rsidRPr="007D0D9E">
        <w:t>Resources</w:t>
      </w:r>
      <w:r w:rsidR="002A0BB6">
        <w:t xml:space="preserve"> </w:t>
      </w:r>
      <w:r w:rsidR="00D21DCF">
        <w:t>and competitions</w:t>
      </w:r>
    </w:p>
    <w:p w14:paraId="5CE5646F" w14:textId="77777777" w:rsidR="007D461A" w:rsidRDefault="007D0D9E" w:rsidP="00FE6F9A">
      <w:pPr>
        <w:rPr>
          <w:rFonts w:ascii="Myriad Pro" w:hAnsi="Myriad Pro"/>
        </w:rPr>
      </w:pPr>
      <w:r>
        <w:rPr>
          <w:rFonts w:ascii="Myriad Pro" w:hAnsi="Myriad Pro"/>
        </w:rPr>
        <w:t xml:space="preserve">As already highlighted in this report, we have been delighted to launch </w:t>
      </w:r>
      <w:proofErr w:type="gramStart"/>
      <w:r>
        <w:rPr>
          <w:rFonts w:ascii="Myriad Pro" w:hAnsi="Myriad Pro"/>
        </w:rPr>
        <w:t>a number of</w:t>
      </w:r>
      <w:proofErr w:type="gramEnd"/>
      <w:r>
        <w:rPr>
          <w:rFonts w:ascii="Myriad Pro" w:hAnsi="Myriad Pro"/>
        </w:rPr>
        <w:t xml:space="preserve"> new teaching resources this year, including:</w:t>
      </w:r>
    </w:p>
    <w:p w14:paraId="674AE7B0" w14:textId="77777777" w:rsidR="007D0D9E" w:rsidRDefault="007D0D9E" w:rsidP="007D0D9E">
      <w:pPr>
        <w:pStyle w:val="ListParagraph"/>
        <w:numPr>
          <w:ilvl w:val="0"/>
          <w:numId w:val="27"/>
        </w:numPr>
        <w:rPr>
          <w:rFonts w:ascii="Myriad Pro" w:hAnsi="Myriad Pro"/>
        </w:rPr>
      </w:pPr>
      <w:r w:rsidRPr="00826E59">
        <w:rPr>
          <w:rFonts w:ascii="Myriad Pro" w:hAnsi="Myriad Pro"/>
          <w:b/>
        </w:rPr>
        <w:t>Primary Remote Learning Resources</w:t>
      </w:r>
      <w:r>
        <w:rPr>
          <w:rFonts w:ascii="Myriad Pro" w:hAnsi="Myriad Pro"/>
        </w:rPr>
        <w:t xml:space="preserve"> – an in-depth series of resources to help deliver lessons </w:t>
      </w:r>
      <w:proofErr w:type="gramStart"/>
      <w:r>
        <w:rPr>
          <w:rFonts w:ascii="Myriad Pro" w:hAnsi="Myriad Pro"/>
        </w:rPr>
        <w:t>remotely;</w:t>
      </w:r>
      <w:proofErr w:type="gramEnd"/>
    </w:p>
    <w:p w14:paraId="3FA74452" w14:textId="77777777" w:rsidR="007D0D9E" w:rsidRDefault="007D0D9E" w:rsidP="007D0D9E">
      <w:pPr>
        <w:pStyle w:val="ListParagraph"/>
        <w:numPr>
          <w:ilvl w:val="0"/>
          <w:numId w:val="27"/>
        </w:numPr>
        <w:rPr>
          <w:rFonts w:ascii="Myriad Pro" w:hAnsi="Myriad Pro"/>
        </w:rPr>
      </w:pPr>
      <w:r w:rsidRPr="00826E59">
        <w:rPr>
          <w:rFonts w:ascii="Myriad Pro" w:hAnsi="Myriad Pro"/>
          <w:b/>
        </w:rPr>
        <w:t>BEST STEPS</w:t>
      </w:r>
      <w:r>
        <w:rPr>
          <w:rFonts w:ascii="Myriad Pro" w:hAnsi="Myriad Pro"/>
        </w:rPr>
        <w:t xml:space="preserve"> – biology, </w:t>
      </w:r>
      <w:proofErr w:type="gramStart"/>
      <w:r>
        <w:rPr>
          <w:rFonts w:ascii="Myriad Pro" w:hAnsi="Myriad Pro"/>
        </w:rPr>
        <w:t>chemistry</w:t>
      </w:r>
      <w:proofErr w:type="gramEnd"/>
      <w:r>
        <w:rPr>
          <w:rFonts w:ascii="Myriad Pro" w:hAnsi="Myriad Pro"/>
        </w:rPr>
        <w:t xml:space="preserve"> and physics resources to help teachers of year 10 and 11</w:t>
      </w:r>
      <w:r w:rsidR="00F86782">
        <w:rPr>
          <w:rFonts w:ascii="Myriad Pro" w:hAnsi="Myriad Pro"/>
        </w:rPr>
        <w:t xml:space="preserve"> (ages 15-16)</w:t>
      </w:r>
      <w:r>
        <w:rPr>
          <w:rFonts w:ascii="Myriad Pro" w:hAnsi="Myriad Pro"/>
        </w:rPr>
        <w:t xml:space="preserve"> students </w:t>
      </w:r>
      <w:r w:rsidR="00B55328">
        <w:rPr>
          <w:rFonts w:ascii="Myriad Pro" w:hAnsi="Myriad Pro"/>
        </w:rPr>
        <w:t>test post-lockdown understanding of some key scientific concepts</w:t>
      </w:r>
      <w:r w:rsidR="00F86782">
        <w:rPr>
          <w:rFonts w:ascii="Myriad Pro" w:hAnsi="Myriad Pro"/>
        </w:rPr>
        <w:t>; and</w:t>
      </w:r>
    </w:p>
    <w:p w14:paraId="0EF4E186" w14:textId="77777777" w:rsidR="00B55328" w:rsidRPr="007D0D9E" w:rsidRDefault="00B55328" w:rsidP="007D0D9E">
      <w:pPr>
        <w:pStyle w:val="ListParagraph"/>
        <w:numPr>
          <w:ilvl w:val="0"/>
          <w:numId w:val="27"/>
        </w:numPr>
        <w:rPr>
          <w:rFonts w:ascii="Myriad Pro" w:hAnsi="Myriad Pro"/>
        </w:rPr>
      </w:pPr>
      <w:r>
        <w:rPr>
          <w:rFonts w:ascii="Myriad Pro" w:hAnsi="Myriad Pro"/>
        </w:rPr>
        <w:t xml:space="preserve">A series of fact sheets linking </w:t>
      </w:r>
      <w:r w:rsidRPr="00826E59">
        <w:rPr>
          <w:rFonts w:ascii="Myriad Pro" w:hAnsi="Myriad Pro"/>
          <w:b/>
        </w:rPr>
        <w:t>RSPB’s Wild Challenge Award</w:t>
      </w:r>
      <w:r>
        <w:rPr>
          <w:rFonts w:ascii="Myriad Pro" w:hAnsi="Myriad Pro"/>
        </w:rPr>
        <w:t xml:space="preserve"> activities to science curricula across the UK. </w:t>
      </w:r>
    </w:p>
    <w:p w14:paraId="79202B58" w14:textId="472455DE" w:rsidR="00D21DCF" w:rsidRDefault="00B55328" w:rsidP="00FE6F9A">
      <w:pPr>
        <w:rPr>
          <w:rFonts w:ascii="Myriad Pro" w:hAnsi="Myriad Pro"/>
        </w:rPr>
      </w:pPr>
      <w:r>
        <w:rPr>
          <w:rFonts w:ascii="Myriad Pro" w:hAnsi="Myriad Pro"/>
        </w:rPr>
        <w:t xml:space="preserve">In addition to these resources, we also launched a special </w:t>
      </w:r>
      <w:r w:rsidR="00470C62">
        <w:rPr>
          <w:rFonts w:ascii="Myriad Pro" w:hAnsi="Myriad Pro"/>
          <w:b/>
        </w:rPr>
        <w:t>C</w:t>
      </w:r>
      <w:r w:rsidRPr="00A85260">
        <w:rPr>
          <w:rFonts w:ascii="Myriad Pro" w:hAnsi="Myriad Pro"/>
          <w:b/>
        </w:rPr>
        <w:t>oronavirus resources portal</w:t>
      </w:r>
      <w:r>
        <w:rPr>
          <w:rFonts w:ascii="Myriad Pro" w:hAnsi="Myriad Pro"/>
        </w:rPr>
        <w:t xml:space="preserve"> – a collection of resources and links designed to support our members, the broader science education </w:t>
      </w:r>
      <w:proofErr w:type="gramStart"/>
      <w:r>
        <w:rPr>
          <w:rFonts w:ascii="Myriad Pro" w:hAnsi="Myriad Pro"/>
        </w:rPr>
        <w:t>community</w:t>
      </w:r>
      <w:proofErr w:type="gramEnd"/>
      <w:r>
        <w:rPr>
          <w:rFonts w:ascii="Myriad Pro" w:hAnsi="Myriad Pro"/>
        </w:rPr>
        <w:t xml:space="preserve"> and the general public with science education during lockdown</w:t>
      </w:r>
    </w:p>
    <w:p w14:paraId="39B150DA" w14:textId="57FF0495" w:rsidR="007D0D9E" w:rsidRDefault="00627CB7" w:rsidP="00D21DCF">
      <w:pPr>
        <w:spacing w:after="120"/>
        <w:rPr>
          <w:rFonts w:ascii="Myriad Pro" w:hAnsi="Myriad Pro"/>
        </w:rPr>
      </w:pPr>
      <w:r>
        <w:rPr>
          <w:rFonts w:ascii="Myriad Pro" w:hAnsi="Myriad Pro"/>
        </w:rPr>
        <w:t xml:space="preserve">We are also grateful for the continued support of the Pan London Assessment Network in enabling us to feature </w:t>
      </w:r>
      <w:proofErr w:type="gramStart"/>
      <w:r>
        <w:rPr>
          <w:rFonts w:ascii="Myriad Pro" w:hAnsi="Myriad Pro"/>
        </w:rPr>
        <w:t>a number of</w:t>
      </w:r>
      <w:proofErr w:type="gramEnd"/>
      <w:r>
        <w:rPr>
          <w:rFonts w:ascii="Myriad Pro" w:hAnsi="Myriad Pro"/>
        </w:rPr>
        <w:t xml:space="preserve"> PLAN resources on the ASE website.</w:t>
      </w:r>
    </w:p>
    <w:p w14:paraId="6D5FA749" w14:textId="39B36889" w:rsidR="00D21DCF" w:rsidRPr="007D0D9E" w:rsidRDefault="00D21DCF" w:rsidP="00D21DCF">
      <w:pPr>
        <w:spacing w:after="120"/>
        <w:rPr>
          <w:rFonts w:ascii="Myriad Pro" w:hAnsi="Myriad Pro"/>
        </w:rPr>
      </w:pPr>
      <w:r>
        <w:rPr>
          <w:rFonts w:ascii="Myriad Pro" w:hAnsi="Myriad Pro"/>
        </w:rPr>
        <w:t>We also continued to work with partners on a range of activities and competitions including the Great Bug Hunt (</w:t>
      </w:r>
      <w:r w:rsidRPr="00D21DCF">
        <w:rPr>
          <w:rFonts w:ascii="Myriad Pro" w:hAnsi="Myriad Pro"/>
        </w:rPr>
        <w:t xml:space="preserve">in partnership with the Royal Entomological Society), which attracted over </w:t>
      </w:r>
      <w:r w:rsidRPr="00D21DCF">
        <w:rPr>
          <w:rFonts w:ascii="Myriad Pro" w:hAnsi="Myriad Pro"/>
        </w:rPr>
        <w:t>1,000 entries</w:t>
      </w:r>
      <w:r>
        <w:rPr>
          <w:rFonts w:ascii="Myriad Pro" w:hAnsi="Myriad Pro"/>
        </w:rPr>
        <w:t xml:space="preserve">, and </w:t>
      </w:r>
      <w:proofErr w:type="spellStart"/>
      <w:r w:rsidRPr="00D21DCF">
        <w:rPr>
          <w:rFonts w:ascii="Myriad Pro" w:hAnsi="Myriad Pro"/>
        </w:rPr>
        <w:t>Farmvention</w:t>
      </w:r>
      <w:proofErr w:type="spellEnd"/>
      <w:r w:rsidRPr="00D21DCF">
        <w:rPr>
          <w:rFonts w:ascii="Myriad Pro" w:hAnsi="Myriad Pro"/>
        </w:rPr>
        <w:t>, in partnership with the National Farmers Union.</w:t>
      </w:r>
    </w:p>
    <w:p w14:paraId="62779482" w14:textId="77777777" w:rsidR="00761373" w:rsidRPr="00F760E0" w:rsidRDefault="00761373" w:rsidP="0069218D">
      <w:pPr>
        <w:pStyle w:val="Heading3"/>
      </w:pPr>
      <w:r w:rsidRPr="00F760E0">
        <w:t xml:space="preserve">Annual Conference, </w:t>
      </w:r>
      <w:r w:rsidR="000706AB" w:rsidRPr="00F760E0">
        <w:t>e</w:t>
      </w:r>
      <w:r w:rsidRPr="00F760E0">
        <w:t xml:space="preserve">vents and </w:t>
      </w:r>
      <w:proofErr w:type="spellStart"/>
      <w:r w:rsidRPr="00F760E0">
        <w:t>TeachMeets</w:t>
      </w:r>
      <w:proofErr w:type="spellEnd"/>
      <w:r w:rsidRPr="00F760E0">
        <w:t xml:space="preserve"> </w:t>
      </w:r>
    </w:p>
    <w:p w14:paraId="20892CD9" w14:textId="7845AE3D" w:rsidR="007208FE" w:rsidRPr="007208FE" w:rsidRDefault="007208FE" w:rsidP="007208FE">
      <w:pPr>
        <w:rPr>
          <w:rFonts w:ascii="Myriad Pro" w:hAnsi="Myriad Pro"/>
        </w:rPr>
      </w:pPr>
      <w:r w:rsidRPr="007208FE">
        <w:rPr>
          <w:rFonts w:ascii="Myriad Pro" w:hAnsi="Myriad Pro"/>
        </w:rPr>
        <w:t xml:space="preserve">The </w:t>
      </w:r>
      <w:r w:rsidR="00761373" w:rsidRPr="007208FE">
        <w:rPr>
          <w:rFonts w:ascii="Myriad Pro" w:hAnsi="Myriad Pro"/>
        </w:rPr>
        <w:t xml:space="preserve">ASE’s largest professional development event, the four-day </w:t>
      </w:r>
      <w:r w:rsidR="00761373" w:rsidRPr="00A85260">
        <w:rPr>
          <w:rFonts w:ascii="Myriad Pro" w:hAnsi="Myriad Pro"/>
          <w:b/>
        </w:rPr>
        <w:t>Annual Conference</w:t>
      </w:r>
      <w:r w:rsidR="00761373" w:rsidRPr="007208FE">
        <w:rPr>
          <w:rFonts w:ascii="Myriad Pro" w:hAnsi="Myriad Pro"/>
        </w:rPr>
        <w:t xml:space="preserve">, was held at the University of </w:t>
      </w:r>
      <w:r w:rsidR="003D2456" w:rsidRPr="007208FE">
        <w:rPr>
          <w:rFonts w:ascii="Myriad Pro" w:hAnsi="Myriad Pro"/>
        </w:rPr>
        <w:t>Reading in January 2020</w:t>
      </w:r>
      <w:r w:rsidR="00761373" w:rsidRPr="007208FE">
        <w:rPr>
          <w:rFonts w:ascii="Myriad Pro" w:hAnsi="Myriad Pro"/>
        </w:rPr>
        <w:t xml:space="preserve">.  </w:t>
      </w:r>
      <w:r w:rsidRPr="007208FE">
        <w:rPr>
          <w:rFonts w:ascii="Myriad Pro" w:hAnsi="Myriad Pro"/>
        </w:rPr>
        <w:t>1,824 tickets were sold, represe</w:t>
      </w:r>
      <w:r w:rsidR="008B5E6A">
        <w:rPr>
          <w:rFonts w:ascii="Myriad Pro" w:hAnsi="Myriad Pro"/>
        </w:rPr>
        <w:t>nting 2,835 delegate days of CPD</w:t>
      </w:r>
      <w:r w:rsidRPr="007208FE">
        <w:rPr>
          <w:rFonts w:ascii="Myriad Pro" w:hAnsi="Myriad Pro"/>
        </w:rPr>
        <w:t xml:space="preserve">. </w:t>
      </w:r>
      <w:r w:rsidR="0069218D" w:rsidRPr="007208FE">
        <w:rPr>
          <w:rFonts w:ascii="Myriad Pro" w:hAnsi="Myriad Pro"/>
        </w:rPr>
        <w:t>In addition to the sessions already high</w:t>
      </w:r>
      <w:r w:rsidRPr="007208FE">
        <w:rPr>
          <w:rFonts w:ascii="Myriad Pro" w:hAnsi="Myriad Pro"/>
        </w:rPr>
        <w:t>lighted in this report, the 2020</w:t>
      </w:r>
      <w:r w:rsidR="0069218D" w:rsidRPr="007208FE">
        <w:rPr>
          <w:rFonts w:ascii="Myriad Pro" w:hAnsi="Myriad Pro"/>
        </w:rPr>
        <w:t xml:space="preserve"> </w:t>
      </w:r>
      <w:r w:rsidR="008B5E6A">
        <w:rPr>
          <w:rFonts w:ascii="Myriad Pro" w:hAnsi="Myriad Pro"/>
        </w:rPr>
        <w:t>Conference</w:t>
      </w:r>
      <w:r w:rsidR="0069218D" w:rsidRPr="007208FE">
        <w:rPr>
          <w:rFonts w:ascii="Myriad Pro" w:hAnsi="Myriad Pro"/>
        </w:rPr>
        <w:t xml:space="preserve"> included the </w:t>
      </w:r>
      <w:r w:rsidR="00761373" w:rsidRPr="007208FE">
        <w:rPr>
          <w:rFonts w:ascii="Myriad Pro" w:hAnsi="Myriad Pro"/>
        </w:rPr>
        <w:t xml:space="preserve">usual excellent range of </w:t>
      </w:r>
      <w:proofErr w:type="gramStart"/>
      <w:r w:rsidR="00761373" w:rsidRPr="007208FE">
        <w:rPr>
          <w:rFonts w:ascii="Myriad Pro" w:hAnsi="Myriad Pro"/>
        </w:rPr>
        <w:t>high profile</w:t>
      </w:r>
      <w:proofErr w:type="gramEnd"/>
      <w:r w:rsidR="00761373" w:rsidRPr="007208FE">
        <w:rPr>
          <w:rFonts w:ascii="Myriad Pro" w:hAnsi="Myriad Pro"/>
        </w:rPr>
        <w:t xml:space="preserve"> speakers</w:t>
      </w:r>
      <w:r w:rsidR="000248B5" w:rsidRPr="007208FE">
        <w:rPr>
          <w:rFonts w:ascii="Myriad Pro" w:hAnsi="Myriad Pro"/>
        </w:rPr>
        <w:t>,</w:t>
      </w:r>
      <w:r w:rsidR="00761373" w:rsidRPr="007208FE">
        <w:rPr>
          <w:rFonts w:ascii="Myriad Pro" w:hAnsi="Myriad Pro"/>
        </w:rPr>
        <w:t xml:space="preserve"> including</w:t>
      </w:r>
      <w:r w:rsidR="00AD5D95" w:rsidRPr="007208FE">
        <w:rPr>
          <w:rFonts w:ascii="Myriad Pro" w:hAnsi="Myriad Pro"/>
        </w:rPr>
        <w:t xml:space="preserve"> ASE’s President,</w:t>
      </w:r>
      <w:r w:rsidR="00761373" w:rsidRPr="007208FE">
        <w:rPr>
          <w:rFonts w:ascii="Myriad Pro" w:hAnsi="Myriad Pro"/>
        </w:rPr>
        <w:t xml:space="preserve"> </w:t>
      </w:r>
      <w:r w:rsidR="00243CAF" w:rsidRPr="007208FE">
        <w:rPr>
          <w:rFonts w:ascii="Myriad Pro" w:hAnsi="Myriad Pro"/>
        </w:rPr>
        <w:t>Professor Sir John Holman</w:t>
      </w:r>
      <w:r w:rsidR="00AD5D95" w:rsidRPr="007208FE">
        <w:rPr>
          <w:rFonts w:ascii="Myriad Pro" w:hAnsi="Myriad Pro"/>
        </w:rPr>
        <w:t>,</w:t>
      </w:r>
      <w:r w:rsidRPr="007208FE">
        <w:rPr>
          <w:rFonts w:ascii="Myriad Pro" w:hAnsi="Myriad Pro"/>
        </w:rPr>
        <w:t xml:space="preserve"> primary science expert Dr Lynne Bianchi, Institute of Physics Chief Executive, Professor Paul Hardaker and physicist and diversity and inclusion champion, Dr Jessica Wade. The </w:t>
      </w:r>
      <w:r w:rsidR="00F86782">
        <w:rPr>
          <w:rFonts w:ascii="Myriad Pro" w:hAnsi="Myriad Pro"/>
        </w:rPr>
        <w:t>C</w:t>
      </w:r>
      <w:r w:rsidRPr="007208FE">
        <w:rPr>
          <w:rFonts w:ascii="Myriad Pro" w:hAnsi="Myriad Pro"/>
        </w:rPr>
        <w:t xml:space="preserve">onference also included a session </w:t>
      </w:r>
      <w:r w:rsidR="008B5E6A">
        <w:rPr>
          <w:rFonts w:ascii="Myriad Pro" w:hAnsi="Myriad Pro"/>
        </w:rPr>
        <w:t xml:space="preserve">for headteachers and governors on </w:t>
      </w:r>
      <w:r w:rsidRPr="007208FE">
        <w:rPr>
          <w:rFonts w:ascii="Myriad Pro" w:hAnsi="Myriad Pro"/>
        </w:rPr>
        <w:t>recruitment and retention, with a panel of experts including HM Chief Inspector of Education, Amanda Spielman.</w:t>
      </w:r>
      <w:r w:rsidR="00FF0540">
        <w:rPr>
          <w:rFonts w:ascii="Myriad Pro" w:hAnsi="Myriad Pro"/>
        </w:rPr>
        <w:t xml:space="preserve"> </w:t>
      </w:r>
      <w:r w:rsidR="008B5E6A">
        <w:rPr>
          <w:rFonts w:ascii="Myriad Pro" w:hAnsi="Myriad Pro"/>
        </w:rPr>
        <w:t xml:space="preserve">We were very grateful for the support of our </w:t>
      </w:r>
      <w:r w:rsidR="00FF0540">
        <w:rPr>
          <w:rFonts w:ascii="Myriad Pro" w:hAnsi="Myriad Pro"/>
        </w:rPr>
        <w:t>Honorary Conference Secretary, Susie Burr</w:t>
      </w:r>
      <w:r w:rsidR="008B5E6A">
        <w:rPr>
          <w:rFonts w:ascii="Myriad Pro" w:hAnsi="Myriad Pro"/>
        </w:rPr>
        <w:t>, who came to the end of her seven years in this role. For 2021 we will welcome our new Honorary Conference Secretary, Professor Christine Harrison.</w:t>
      </w:r>
    </w:p>
    <w:p w14:paraId="498A50B5" w14:textId="2D5E418E" w:rsidR="00AE675A" w:rsidRPr="007208FE" w:rsidRDefault="00AD5D95" w:rsidP="007208FE">
      <w:pPr>
        <w:rPr>
          <w:rFonts w:ascii="Myriad Pro" w:hAnsi="Myriad Pro"/>
        </w:rPr>
      </w:pPr>
      <w:r w:rsidRPr="007208FE">
        <w:rPr>
          <w:rFonts w:ascii="Myriad Pro" w:hAnsi="Myriad Pro"/>
        </w:rPr>
        <w:t>Of course</w:t>
      </w:r>
      <w:r w:rsidR="00F86782">
        <w:rPr>
          <w:rFonts w:ascii="Myriad Pro" w:hAnsi="Myriad Pro"/>
        </w:rPr>
        <w:t>,</w:t>
      </w:r>
      <w:r w:rsidRPr="007208FE">
        <w:rPr>
          <w:rFonts w:ascii="Myriad Pro" w:hAnsi="Myriad Pro"/>
        </w:rPr>
        <w:t xml:space="preserve"> the Annual Conference is just one of ASE’s many events each year. O</w:t>
      </w:r>
      <w:r w:rsidR="00AE675A" w:rsidRPr="007208FE">
        <w:rPr>
          <w:rFonts w:ascii="Myriad Pro" w:hAnsi="Myriad Pro"/>
        </w:rPr>
        <w:t xml:space="preserve">ther successful </w:t>
      </w:r>
      <w:r w:rsidR="007208FE">
        <w:rPr>
          <w:rFonts w:ascii="Myriad Pro" w:hAnsi="Myriad Pro"/>
        </w:rPr>
        <w:t xml:space="preserve">national </w:t>
      </w:r>
      <w:r w:rsidR="00AE675A" w:rsidRPr="007208FE">
        <w:rPr>
          <w:rFonts w:ascii="Myriad Pro" w:hAnsi="Myriad Pro"/>
        </w:rPr>
        <w:t xml:space="preserve">conferences </w:t>
      </w:r>
      <w:r w:rsidR="007208FE">
        <w:rPr>
          <w:rFonts w:ascii="Myriad Pro" w:hAnsi="Myriad Pro"/>
        </w:rPr>
        <w:t>in 2019-2020</w:t>
      </w:r>
      <w:r w:rsidRPr="007208FE">
        <w:rPr>
          <w:rFonts w:ascii="Myriad Pro" w:hAnsi="Myriad Pro"/>
        </w:rPr>
        <w:t xml:space="preserve"> </w:t>
      </w:r>
      <w:r w:rsidR="00AE675A" w:rsidRPr="007208FE">
        <w:rPr>
          <w:rFonts w:ascii="Myriad Pro" w:hAnsi="Myriad Pro"/>
        </w:rPr>
        <w:t xml:space="preserve">included </w:t>
      </w:r>
      <w:r w:rsidR="007208FE">
        <w:rPr>
          <w:rFonts w:ascii="Myriad Pro" w:hAnsi="Myriad Pro"/>
        </w:rPr>
        <w:t xml:space="preserve">our online technician and Futures Conferences </w:t>
      </w:r>
      <w:r w:rsidR="00AE675A" w:rsidRPr="007208FE">
        <w:rPr>
          <w:rFonts w:ascii="Myriad Pro" w:hAnsi="Myriad Pro"/>
        </w:rPr>
        <w:t>highlighted earlier in this section</w:t>
      </w:r>
      <w:r w:rsidR="00F3023D">
        <w:rPr>
          <w:rFonts w:ascii="Myriad Pro" w:hAnsi="Myriad Pro"/>
        </w:rPr>
        <w:t xml:space="preserve"> as well as our online Summer conference for teachers, </w:t>
      </w:r>
      <w:r w:rsidR="00CE0EA5">
        <w:rPr>
          <w:rFonts w:ascii="Myriad Pro" w:hAnsi="Myriad Pro"/>
        </w:rPr>
        <w:t>with 120 attendees</w:t>
      </w:r>
      <w:r w:rsidR="00AE675A" w:rsidRPr="007208FE">
        <w:rPr>
          <w:rFonts w:ascii="Myriad Pro" w:hAnsi="Myriad Pro"/>
        </w:rPr>
        <w:t>.</w:t>
      </w:r>
      <w:r w:rsidR="003937FF" w:rsidRPr="007208FE">
        <w:rPr>
          <w:rFonts w:ascii="Myriad Pro" w:hAnsi="Myriad Pro"/>
        </w:rPr>
        <w:t xml:space="preserve"> To allow us to continue to expand our conferences programme going forward, </w:t>
      </w:r>
      <w:r w:rsidR="007208FE">
        <w:rPr>
          <w:rFonts w:ascii="Myriad Pro" w:hAnsi="Myriad Pro"/>
        </w:rPr>
        <w:t>a new Business and Events Officer role was introduced in 2019.</w:t>
      </w:r>
      <w:r w:rsidR="001D6F04">
        <w:rPr>
          <w:rFonts w:ascii="Myriad Pro" w:hAnsi="Myriad Pro"/>
        </w:rPr>
        <w:t xml:space="preserve"> This role has enabled us to continue our support for exhibitors as well as to develop our online events offering and support our </w:t>
      </w:r>
      <w:proofErr w:type="spellStart"/>
      <w:r w:rsidR="001D6F04">
        <w:rPr>
          <w:rFonts w:ascii="Myriad Pro" w:hAnsi="Myriad Pro"/>
        </w:rPr>
        <w:t>booksales</w:t>
      </w:r>
      <w:proofErr w:type="spellEnd"/>
      <w:r w:rsidR="001D6F04">
        <w:rPr>
          <w:rFonts w:ascii="Myriad Pro" w:hAnsi="Myriad Pro"/>
        </w:rPr>
        <w:t xml:space="preserve"> activity.</w:t>
      </w:r>
      <w:r w:rsidR="007208FE">
        <w:rPr>
          <w:rFonts w:ascii="Myriad Pro" w:hAnsi="Myriad Pro"/>
        </w:rPr>
        <w:t xml:space="preserve"> </w:t>
      </w:r>
    </w:p>
    <w:p w14:paraId="5A46FB5B" w14:textId="5182420C" w:rsidR="00C534BE" w:rsidRDefault="00AE675A" w:rsidP="007208FE">
      <w:pPr>
        <w:rPr>
          <w:rFonts w:ascii="Myriad Pro" w:hAnsi="Myriad Pro"/>
        </w:rPr>
      </w:pPr>
      <w:r w:rsidRPr="007208FE">
        <w:rPr>
          <w:rFonts w:ascii="Myriad Pro" w:hAnsi="Myriad Pro"/>
        </w:rPr>
        <w:t xml:space="preserve">Thanks to the support of our region committees, Field </w:t>
      </w:r>
      <w:proofErr w:type="gramStart"/>
      <w:r w:rsidRPr="007208FE">
        <w:rPr>
          <w:rFonts w:ascii="Myriad Pro" w:hAnsi="Myriad Pro"/>
        </w:rPr>
        <w:t>Officers</w:t>
      </w:r>
      <w:proofErr w:type="gramEnd"/>
      <w:r w:rsidRPr="007208FE">
        <w:rPr>
          <w:rFonts w:ascii="Myriad Pro" w:hAnsi="Myriad Pro"/>
        </w:rPr>
        <w:t xml:space="preserve"> and other volunteers, </w:t>
      </w:r>
      <w:r w:rsidR="007D461A" w:rsidRPr="007208FE">
        <w:rPr>
          <w:rFonts w:ascii="Myriad Pro" w:hAnsi="Myriad Pro"/>
        </w:rPr>
        <w:t xml:space="preserve">in </w:t>
      </w:r>
      <w:r w:rsidR="000A2484">
        <w:rPr>
          <w:rFonts w:ascii="Myriad Pro" w:hAnsi="Myriad Pro"/>
        </w:rPr>
        <w:t>2019/20</w:t>
      </w:r>
      <w:r w:rsidR="007D461A" w:rsidRPr="007208FE">
        <w:rPr>
          <w:rFonts w:ascii="Myriad Pro" w:hAnsi="Myriad Pro"/>
        </w:rPr>
        <w:t xml:space="preserve"> </w:t>
      </w:r>
      <w:r w:rsidRPr="007208FE">
        <w:rPr>
          <w:rFonts w:ascii="Myriad Pro" w:hAnsi="Myriad Pro"/>
        </w:rPr>
        <w:t xml:space="preserve">we held </w:t>
      </w:r>
      <w:r w:rsidR="000C18EB">
        <w:rPr>
          <w:rFonts w:ascii="Myriad Pro" w:hAnsi="Myriad Pro"/>
        </w:rPr>
        <w:t xml:space="preserve">an impressive </w:t>
      </w:r>
      <w:r w:rsidR="00921BC1">
        <w:rPr>
          <w:rFonts w:ascii="Myriad Pro" w:hAnsi="Myriad Pro"/>
        </w:rPr>
        <w:t xml:space="preserve">113 </w:t>
      </w:r>
      <w:r w:rsidR="000A2484">
        <w:rPr>
          <w:rFonts w:ascii="Myriad Pro" w:hAnsi="Myriad Pro"/>
        </w:rPr>
        <w:t>face</w:t>
      </w:r>
      <w:r w:rsidR="00F86782">
        <w:rPr>
          <w:rFonts w:ascii="Myriad Pro" w:hAnsi="Myriad Pro"/>
        </w:rPr>
        <w:t>-</w:t>
      </w:r>
      <w:r w:rsidR="000A2484">
        <w:rPr>
          <w:rFonts w:ascii="Myriad Pro" w:hAnsi="Myriad Pro"/>
        </w:rPr>
        <w:t>to</w:t>
      </w:r>
      <w:r w:rsidR="00F86782">
        <w:rPr>
          <w:rFonts w:ascii="Myriad Pro" w:hAnsi="Myriad Pro"/>
        </w:rPr>
        <w:t>-</w:t>
      </w:r>
      <w:r w:rsidR="000A2484">
        <w:rPr>
          <w:rFonts w:ascii="Myriad Pro" w:hAnsi="Myriad Pro"/>
        </w:rPr>
        <w:t xml:space="preserve">face and online regional events across the UK (compared to </w:t>
      </w:r>
      <w:r w:rsidRPr="007208FE">
        <w:rPr>
          <w:rFonts w:ascii="Myriad Pro" w:hAnsi="Myriad Pro"/>
        </w:rPr>
        <w:t>76 regional events</w:t>
      </w:r>
      <w:r w:rsidR="000A2484">
        <w:rPr>
          <w:rFonts w:ascii="Myriad Pro" w:hAnsi="Myriad Pro"/>
        </w:rPr>
        <w:t xml:space="preserve"> in 2018/19), </w:t>
      </w:r>
      <w:r w:rsidRPr="007208FE">
        <w:rPr>
          <w:rFonts w:ascii="Myriad Pro" w:hAnsi="Myriad Pro"/>
        </w:rPr>
        <w:t xml:space="preserve">including </w:t>
      </w:r>
      <w:r w:rsidRPr="007208FE">
        <w:rPr>
          <w:rFonts w:ascii="Myriad Pro" w:hAnsi="Myriad Pro"/>
        </w:rPr>
        <w:lastRenderedPageBreak/>
        <w:t>regional conferences, smaller events</w:t>
      </w:r>
      <w:r w:rsidR="00F86782">
        <w:rPr>
          <w:rFonts w:ascii="Myriad Pro" w:hAnsi="Myriad Pro"/>
        </w:rPr>
        <w:t>,</w:t>
      </w:r>
      <w:r w:rsidRPr="007208FE">
        <w:rPr>
          <w:rFonts w:ascii="Myriad Pro" w:hAnsi="Myriad Pro"/>
        </w:rPr>
        <w:t xml:space="preserve"> </w:t>
      </w:r>
      <w:proofErr w:type="spellStart"/>
      <w:r w:rsidRPr="007208FE">
        <w:rPr>
          <w:rFonts w:ascii="Myriad Pro" w:hAnsi="Myriad Pro"/>
        </w:rPr>
        <w:t>TeachMeets</w:t>
      </w:r>
      <w:proofErr w:type="spellEnd"/>
      <w:r w:rsidR="009C6C7E" w:rsidRPr="007208FE">
        <w:rPr>
          <w:rFonts w:ascii="Myriad Pro" w:hAnsi="Myriad Pro"/>
        </w:rPr>
        <w:t xml:space="preserve"> and </w:t>
      </w:r>
      <w:proofErr w:type="spellStart"/>
      <w:r w:rsidR="009C6C7E" w:rsidRPr="007208FE">
        <w:rPr>
          <w:rFonts w:ascii="Myriad Pro" w:hAnsi="Myriad Pro"/>
        </w:rPr>
        <w:t>TechMeets</w:t>
      </w:r>
      <w:proofErr w:type="spellEnd"/>
      <w:r w:rsidRPr="007208FE">
        <w:rPr>
          <w:rFonts w:ascii="Myriad Pro" w:hAnsi="Myriad Pro"/>
        </w:rPr>
        <w:t xml:space="preserve">, reaching over </w:t>
      </w:r>
      <w:r w:rsidR="000C18EB" w:rsidRPr="00921BC1">
        <w:rPr>
          <w:rFonts w:ascii="Myriad Pro" w:hAnsi="Myriad Pro"/>
        </w:rPr>
        <w:t>2,</w:t>
      </w:r>
      <w:r w:rsidR="00921BC1" w:rsidRPr="00921BC1">
        <w:rPr>
          <w:rFonts w:ascii="Myriad Pro" w:hAnsi="Myriad Pro"/>
        </w:rPr>
        <w:t>250</w:t>
      </w:r>
      <w:r w:rsidR="00921BC1">
        <w:rPr>
          <w:rFonts w:ascii="Myriad Pro" w:hAnsi="Myriad Pro"/>
        </w:rPr>
        <w:t xml:space="preserve"> </w:t>
      </w:r>
      <w:r w:rsidR="000C18EB">
        <w:rPr>
          <w:rFonts w:ascii="Myriad Pro" w:hAnsi="Myriad Pro"/>
        </w:rPr>
        <w:t>delegates</w:t>
      </w:r>
      <w:r w:rsidRPr="007208FE">
        <w:rPr>
          <w:rFonts w:ascii="Myriad Pro" w:hAnsi="Myriad Pro"/>
        </w:rPr>
        <w:t xml:space="preserve">. </w:t>
      </w:r>
      <w:r w:rsidR="000C18EB">
        <w:rPr>
          <w:rFonts w:ascii="Myriad Pro" w:hAnsi="Myriad Pro"/>
        </w:rPr>
        <w:t>In addition to these events, the Field Officer team ran a further six online professional registration workshops and four SEND workshops, attracting</w:t>
      </w:r>
      <w:r w:rsidR="00C534BE">
        <w:rPr>
          <w:rFonts w:ascii="Myriad Pro" w:hAnsi="Myriad Pro"/>
        </w:rPr>
        <w:t xml:space="preserve"> 450 delegates</w:t>
      </w:r>
      <w:r w:rsidR="000C18EB">
        <w:rPr>
          <w:rFonts w:ascii="Myriad Pro" w:hAnsi="Myriad Pro"/>
        </w:rPr>
        <w:t xml:space="preserve">. </w:t>
      </w:r>
    </w:p>
    <w:p w14:paraId="7025B676" w14:textId="268FB528" w:rsidR="00C534BE" w:rsidRPr="00D64006" w:rsidRDefault="00C534BE" w:rsidP="00C534BE">
      <w:pPr>
        <w:rPr>
          <w:rFonts w:eastAsia="Times New Roman" w:cs="Times New Roman"/>
          <w:bCs/>
          <w:sz w:val="20"/>
          <w:szCs w:val="20"/>
          <w:lang w:eastAsia="en-GB"/>
        </w:rPr>
      </w:pPr>
      <w:r w:rsidRPr="00F014B0">
        <w:rPr>
          <w:rFonts w:ascii="Myriad Pro" w:hAnsi="Myriad Pro"/>
        </w:rPr>
        <w:t>In terms of face</w:t>
      </w:r>
      <w:r w:rsidR="00F86782">
        <w:rPr>
          <w:rFonts w:ascii="Myriad Pro" w:hAnsi="Myriad Pro"/>
        </w:rPr>
        <w:t>-</w:t>
      </w:r>
      <w:r w:rsidRPr="00F014B0">
        <w:rPr>
          <w:rFonts w:ascii="Myriad Pro" w:hAnsi="Myriad Pro"/>
        </w:rPr>
        <w:t>to</w:t>
      </w:r>
      <w:r w:rsidR="00F86782">
        <w:rPr>
          <w:rFonts w:ascii="Myriad Pro" w:hAnsi="Myriad Pro"/>
        </w:rPr>
        <w:t>-</w:t>
      </w:r>
      <w:r w:rsidRPr="00F014B0">
        <w:rPr>
          <w:rFonts w:ascii="Myriad Pro" w:hAnsi="Myriad Pro"/>
        </w:rPr>
        <w:t>face events pre-lockdown, t</w:t>
      </w:r>
      <w:r w:rsidR="00344895" w:rsidRPr="00F014B0">
        <w:rPr>
          <w:rFonts w:ascii="Myriad Pro" w:hAnsi="Myriad Pro"/>
        </w:rPr>
        <w:t>he A</w:t>
      </w:r>
      <w:r w:rsidR="00AE675A" w:rsidRPr="00F014B0">
        <w:rPr>
          <w:rFonts w:ascii="Myriad Pro" w:hAnsi="Myriad Pro"/>
        </w:rPr>
        <w:t>SE</w:t>
      </w:r>
      <w:r w:rsidRPr="00F014B0">
        <w:rPr>
          <w:rFonts w:ascii="Myriad Pro" w:hAnsi="Myriad Pro"/>
        </w:rPr>
        <w:t xml:space="preserve"> Northern Conference in Sheffield attracted 77 delegates, while the West of England Conference attracted 61 delegates and the ASE</w:t>
      </w:r>
      <w:r w:rsidR="00AE675A" w:rsidRPr="00F014B0">
        <w:rPr>
          <w:rFonts w:ascii="Myriad Pro" w:hAnsi="Myriad Pro"/>
        </w:rPr>
        <w:t xml:space="preserve"> Cymru Conference</w:t>
      </w:r>
      <w:r w:rsidRPr="00F014B0">
        <w:rPr>
          <w:rFonts w:ascii="Myriad Pro" w:hAnsi="Myriad Pro"/>
        </w:rPr>
        <w:t xml:space="preserve"> in Cardiff attracted 67</w:t>
      </w:r>
      <w:r w:rsidR="00344895" w:rsidRPr="00F014B0">
        <w:rPr>
          <w:rFonts w:ascii="Myriad Pro" w:hAnsi="Myriad Pro"/>
        </w:rPr>
        <w:t xml:space="preserve"> delegates</w:t>
      </w:r>
      <w:r w:rsidR="00F86782">
        <w:rPr>
          <w:rFonts w:ascii="Myriad Pro" w:hAnsi="Myriad Pro"/>
        </w:rPr>
        <w:t>, including</w:t>
      </w:r>
      <w:r w:rsidRPr="00F014B0">
        <w:rPr>
          <w:rFonts w:ascii="Myriad Pro" w:hAnsi="Myriad Pro"/>
        </w:rPr>
        <w:t xml:space="preserve"> an inspiration</w:t>
      </w:r>
      <w:r w:rsidR="00F86782">
        <w:rPr>
          <w:rFonts w:ascii="Myriad Pro" w:hAnsi="Myriad Pro"/>
        </w:rPr>
        <w:t>al</w:t>
      </w:r>
      <w:r w:rsidRPr="00F014B0">
        <w:rPr>
          <w:rFonts w:ascii="Myriad Pro" w:hAnsi="Myriad Pro"/>
        </w:rPr>
        <w:t xml:space="preserve"> keynote from </w:t>
      </w:r>
      <w:r w:rsidR="00A85260">
        <w:rPr>
          <w:rFonts w:ascii="Myriad Pro" w:hAnsi="Myriad Pro"/>
        </w:rPr>
        <w:t xml:space="preserve">adventurer and author </w:t>
      </w:r>
      <w:r w:rsidRPr="00F014B0">
        <w:rPr>
          <w:rFonts w:ascii="Myriad Pro" w:hAnsi="Myriad Pro"/>
        </w:rPr>
        <w:t>Tori James</w:t>
      </w:r>
      <w:r w:rsidR="00AE675A" w:rsidRPr="00F014B0">
        <w:rPr>
          <w:rFonts w:ascii="Myriad Pro" w:hAnsi="Myriad Pro"/>
        </w:rPr>
        <w:t xml:space="preserve">.  </w:t>
      </w:r>
      <w:r w:rsidRPr="00F014B0">
        <w:rPr>
          <w:rFonts w:ascii="Myriad Pro" w:hAnsi="Myriad Pro"/>
        </w:rPr>
        <w:t xml:space="preserve">ASE Cymru was also represented at three Christmas </w:t>
      </w:r>
      <w:r w:rsidR="00F86782">
        <w:rPr>
          <w:rFonts w:ascii="Myriad Pro" w:hAnsi="Myriad Pro"/>
        </w:rPr>
        <w:t>F</w:t>
      </w:r>
      <w:r w:rsidRPr="00D64006">
        <w:rPr>
          <w:rFonts w:ascii="Myriad Pro" w:hAnsi="Myriad Pro"/>
        </w:rPr>
        <w:t xml:space="preserve">airs in </w:t>
      </w:r>
      <w:proofErr w:type="spellStart"/>
      <w:r w:rsidRPr="00D64006">
        <w:rPr>
          <w:rFonts w:ascii="Myriad Pro" w:hAnsi="Myriad Pro"/>
        </w:rPr>
        <w:t>Usk</w:t>
      </w:r>
      <w:proofErr w:type="spellEnd"/>
      <w:r w:rsidRPr="00D64006">
        <w:rPr>
          <w:rFonts w:ascii="Myriad Pro" w:hAnsi="Myriad Pro"/>
        </w:rPr>
        <w:t xml:space="preserve">, </w:t>
      </w:r>
      <w:proofErr w:type="spellStart"/>
      <w:r w:rsidRPr="00D64006">
        <w:rPr>
          <w:rFonts w:ascii="Myriad Pro" w:hAnsi="Myriad Pro"/>
        </w:rPr>
        <w:t>Bargoed</w:t>
      </w:r>
      <w:proofErr w:type="spellEnd"/>
      <w:r w:rsidRPr="00D64006">
        <w:rPr>
          <w:rFonts w:ascii="Myriad Pro" w:hAnsi="Myriad Pro"/>
        </w:rPr>
        <w:t xml:space="preserve"> and Caerphilly, as well as </w:t>
      </w:r>
      <w:r w:rsidR="00F014B0" w:rsidRPr="00D64006">
        <w:rPr>
          <w:rFonts w:ascii="Myriad Pro" w:hAnsi="Myriad Pro"/>
        </w:rPr>
        <w:t xml:space="preserve">at the </w:t>
      </w:r>
      <w:r w:rsidRPr="00D64006">
        <w:rPr>
          <w:rFonts w:ascii="Myriad Pro" w:hAnsi="Myriad Pro"/>
        </w:rPr>
        <w:t xml:space="preserve">Cardiff Science Festival and </w:t>
      </w:r>
      <w:r w:rsidR="00A85260" w:rsidRPr="00D64006">
        <w:rPr>
          <w:rFonts w:ascii="Myriad Pro" w:hAnsi="Myriad Pro"/>
        </w:rPr>
        <w:t xml:space="preserve">at </w:t>
      </w:r>
      <w:r w:rsidRPr="00D64006">
        <w:rPr>
          <w:rFonts w:ascii="Myriad Pro" w:hAnsi="Myriad Pro"/>
        </w:rPr>
        <w:t>a STEM Festival in Marg</w:t>
      </w:r>
      <w:r w:rsidR="00F86782">
        <w:rPr>
          <w:rFonts w:ascii="Myriad Pro" w:hAnsi="Myriad Pro"/>
        </w:rPr>
        <w:t>a</w:t>
      </w:r>
      <w:r w:rsidRPr="00D64006">
        <w:rPr>
          <w:rFonts w:ascii="Myriad Pro" w:hAnsi="Myriad Pro"/>
        </w:rPr>
        <w:t>m Park</w:t>
      </w:r>
      <w:r w:rsidR="00F86782">
        <w:rPr>
          <w:rFonts w:ascii="Myriad Pro" w:hAnsi="Myriad Pro"/>
        </w:rPr>
        <w:t>,</w:t>
      </w:r>
      <w:r w:rsidRPr="00D64006">
        <w:rPr>
          <w:rFonts w:ascii="Myriad Pro" w:hAnsi="Myriad Pro"/>
        </w:rPr>
        <w:t xml:space="preserve"> Port Talbot in February 2020. </w:t>
      </w:r>
      <w:r w:rsidR="00F014B0" w:rsidRPr="00D64006">
        <w:rPr>
          <w:rFonts w:ascii="Myriad Pro" w:hAnsi="Myriad Pro"/>
        </w:rPr>
        <w:t xml:space="preserve">In the North West region, the long running series of </w:t>
      </w:r>
      <w:proofErr w:type="spellStart"/>
      <w:r w:rsidR="00F014B0" w:rsidRPr="00D64006">
        <w:rPr>
          <w:rFonts w:ascii="Myriad Pro" w:hAnsi="Myriad Pro"/>
        </w:rPr>
        <w:t>TeachMeets</w:t>
      </w:r>
      <w:proofErr w:type="spellEnd"/>
      <w:r w:rsidR="00F014B0" w:rsidRPr="00D64006">
        <w:rPr>
          <w:rFonts w:ascii="Myriad Pro" w:hAnsi="Myriad Pro"/>
        </w:rPr>
        <w:t xml:space="preserve"> at Trinity High continued to attract a loyal following, while the North and East Midlands region hosted a popular half</w:t>
      </w:r>
      <w:r w:rsidR="00F86782">
        <w:rPr>
          <w:rFonts w:ascii="Myriad Pro" w:hAnsi="Myriad Pro"/>
        </w:rPr>
        <w:t>-</w:t>
      </w:r>
      <w:r w:rsidR="00F014B0" w:rsidRPr="00D64006">
        <w:rPr>
          <w:rFonts w:ascii="Myriad Pro" w:hAnsi="Myriad Pro"/>
        </w:rPr>
        <w:t>day conference in October 2019, including workshops by Stuart Naylor and Jules Pottle. The N</w:t>
      </w:r>
      <w:r w:rsidR="00A85260" w:rsidRPr="00D64006">
        <w:rPr>
          <w:rFonts w:ascii="Myriad Pro" w:hAnsi="Myriad Pro"/>
        </w:rPr>
        <w:t>orthern region continues</w:t>
      </w:r>
      <w:r w:rsidR="00F014B0" w:rsidRPr="00D64006">
        <w:rPr>
          <w:rFonts w:ascii="Myriad Pro" w:hAnsi="Myriad Pro"/>
        </w:rPr>
        <w:t xml:space="preserve"> to be very active, </w:t>
      </w:r>
      <w:r w:rsidR="00A85260" w:rsidRPr="00D64006">
        <w:rPr>
          <w:rFonts w:ascii="Myriad Pro" w:hAnsi="Myriad Pro"/>
        </w:rPr>
        <w:t xml:space="preserve">with events </w:t>
      </w:r>
      <w:r w:rsidR="00F014B0" w:rsidRPr="00D64006">
        <w:rPr>
          <w:rFonts w:ascii="Myriad Pro" w:hAnsi="Myriad Pro"/>
        </w:rPr>
        <w:t>including termly Futures meetings</w:t>
      </w:r>
      <w:r w:rsidR="00F014B0" w:rsidRPr="00D64006">
        <w:rPr>
          <w:rFonts w:eastAsia="Times New Roman" w:cs="Times New Roman"/>
          <w:bCs/>
          <w:sz w:val="20"/>
          <w:szCs w:val="20"/>
          <w:lang w:eastAsia="en-GB"/>
        </w:rPr>
        <w:t xml:space="preserve">, </w:t>
      </w:r>
      <w:r w:rsidR="00F86782">
        <w:rPr>
          <w:rFonts w:ascii="Myriad Pro" w:hAnsi="Myriad Pro"/>
        </w:rPr>
        <w:t>and</w:t>
      </w:r>
      <w:r w:rsidR="00F014B0" w:rsidRPr="00D64006">
        <w:rPr>
          <w:rFonts w:ascii="Myriad Pro" w:hAnsi="Myriad Pro"/>
        </w:rPr>
        <w:t xml:space="preserve"> a site visit to a biotechnology laboratory in York.</w:t>
      </w:r>
    </w:p>
    <w:p w14:paraId="71D5B5FD" w14:textId="2CCBFA1A" w:rsidR="00344895" w:rsidRPr="00D64006" w:rsidRDefault="00C50FD6" w:rsidP="007208FE">
      <w:pPr>
        <w:rPr>
          <w:rFonts w:ascii="Myriad Pro" w:hAnsi="Myriad Pro"/>
        </w:rPr>
      </w:pPr>
      <w:r w:rsidRPr="00D64006">
        <w:rPr>
          <w:rFonts w:ascii="Myriad Pro" w:hAnsi="Myriad Pro"/>
        </w:rPr>
        <w:t xml:space="preserve">Unfortunately, due to </w:t>
      </w:r>
      <w:r w:rsidR="00A3743F" w:rsidRPr="00D64006">
        <w:rPr>
          <w:rFonts w:ascii="Myriad Pro" w:hAnsi="Myriad Pro"/>
        </w:rPr>
        <w:t>COVID</w:t>
      </w:r>
      <w:r w:rsidRPr="00D64006">
        <w:rPr>
          <w:rFonts w:ascii="Myriad Pro" w:hAnsi="Myriad Pro"/>
        </w:rPr>
        <w:t>-19, it was not possible to hold the 2020 ASE Scotland Conference, but registration is now open for the 2021 conference</w:t>
      </w:r>
      <w:r w:rsidR="009B601A">
        <w:rPr>
          <w:rFonts w:ascii="Myriad Pro" w:hAnsi="Myriad Pro"/>
        </w:rPr>
        <w:t>, which will be held online</w:t>
      </w:r>
      <w:r w:rsidR="009C6C7E" w:rsidRPr="00D64006">
        <w:rPr>
          <w:rFonts w:ascii="Myriad Pro" w:hAnsi="Myriad Pro"/>
        </w:rPr>
        <w:t>.</w:t>
      </w:r>
      <w:r w:rsidR="00CF779F" w:rsidRPr="00D64006">
        <w:rPr>
          <w:rFonts w:ascii="Myriad Pro" w:hAnsi="Myriad Pro"/>
        </w:rPr>
        <w:t xml:space="preserve"> Our international conference </w:t>
      </w:r>
      <w:r w:rsidR="00A85260" w:rsidRPr="00D64006">
        <w:rPr>
          <w:rFonts w:ascii="Myriad Pro" w:hAnsi="Myriad Pro"/>
        </w:rPr>
        <w:t xml:space="preserve">planned for </w:t>
      </w:r>
      <w:r w:rsidR="00CF779F" w:rsidRPr="00D64006">
        <w:rPr>
          <w:rFonts w:ascii="Myriad Pro" w:hAnsi="Myriad Pro"/>
        </w:rPr>
        <w:t>Thailand in February 2020 was postponed, and we hope to run this event in October 2021.</w:t>
      </w:r>
    </w:p>
    <w:p w14:paraId="2EB3A51F" w14:textId="3E567429" w:rsidR="00CF779F" w:rsidRPr="00D64006" w:rsidRDefault="00CF779F" w:rsidP="007208FE">
      <w:pPr>
        <w:rPr>
          <w:rFonts w:ascii="Myriad Pro" w:hAnsi="Myriad Pro"/>
        </w:rPr>
      </w:pPr>
      <w:r w:rsidRPr="00D64006">
        <w:rPr>
          <w:rFonts w:ascii="Myriad Pro" w:hAnsi="Myriad Pro"/>
        </w:rPr>
        <w:t xml:space="preserve">In addition to our regional events and national conferences, as part of ASE’s response to the </w:t>
      </w:r>
      <w:r w:rsidR="00A3743F" w:rsidRPr="00D64006">
        <w:rPr>
          <w:rFonts w:ascii="Myriad Pro" w:hAnsi="Myriad Pro"/>
        </w:rPr>
        <w:t>COVID</w:t>
      </w:r>
      <w:r w:rsidRPr="00D64006">
        <w:rPr>
          <w:rFonts w:ascii="Myriad Pro" w:hAnsi="Myriad Pro"/>
        </w:rPr>
        <w:t>-19 pandemic we launched a series of</w:t>
      </w:r>
      <w:r w:rsidR="002A0BB6" w:rsidRPr="00D64006">
        <w:rPr>
          <w:rFonts w:ascii="Myriad Pro" w:hAnsi="Myriad Pro"/>
        </w:rPr>
        <w:t xml:space="preserve"> </w:t>
      </w:r>
      <w:r w:rsidRPr="00D64006">
        <w:rPr>
          <w:rFonts w:ascii="Myriad Pro" w:hAnsi="Myriad Pro"/>
        </w:rPr>
        <w:t xml:space="preserve">webinars over the summer term. We were delighted with the response from the community, both in terms of speakers and delegate numbers. Across </w:t>
      </w:r>
      <w:proofErr w:type="gramStart"/>
      <w:r w:rsidRPr="00D64006">
        <w:rPr>
          <w:rFonts w:ascii="Myriad Pro" w:hAnsi="Myriad Pro"/>
        </w:rPr>
        <w:t>all of</w:t>
      </w:r>
      <w:proofErr w:type="gramEnd"/>
      <w:r w:rsidRPr="00D64006">
        <w:rPr>
          <w:rFonts w:ascii="Myriad Pro" w:hAnsi="Myriad Pro"/>
        </w:rPr>
        <w:t xml:space="preserve"> our online events </w:t>
      </w:r>
      <w:r w:rsidR="002A0BB6" w:rsidRPr="00D64006">
        <w:rPr>
          <w:rFonts w:ascii="Myriad Pro" w:hAnsi="Myriad Pro"/>
        </w:rPr>
        <w:t xml:space="preserve">in 2019/20 </w:t>
      </w:r>
      <w:r w:rsidRPr="00D64006">
        <w:rPr>
          <w:rFonts w:ascii="Myriad Pro" w:hAnsi="Myriad Pro"/>
        </w:rPr>
        <w:t xml:space="preserve">(including webinars, regional events and online conferences), we attracted over 7,000 live video sessions, with a further </w:t>
      </w:r>
      <w:r w:rsidR="00973F3C" w:rsidRPr="00D64006">
        <w:rPr>
          <w:rFonts w:ascii="Myriad Pro" w:hAnsi="Myriad Pro"/>
        </w:rPr>
        <w:t>5,0</w:t>
      </w:r>
      <w:r w:rsidRPr="00D64006">
        <w:rPr>
          <w:rFonts w:ascii="Myriad Pro" w:hAnsi="Myriad Pro"/>
        </w:rPr>
        <w:t xml:space="preserve">00 post-event video views. </w:t>
      </w:r>
    </w:p>
    <w:p w14:paraId="3CD253A1" w14:textId="77777777" w:rsidR="00761373" w:rsidRPr="00D64006" w:rsidRDefault="00761373" w:rsidP="0069218D">
      <w:pPr>
        <w:pStyle w:val="Heading3"/>
      </w:pPr>
      <w:bookmarkStart w:id="20" w:name="_Toc402885569"/>
      <w:r w:rsidRPr="00D64006">
        <w:t xml:space="preserve">Projects and </w:t>
      </w:r>
      <w:r w:rsidR="000706AB" w:rsidRPr="00D64006">
        <w:t>i</w:t>
      </w:r>
      <w:r w:rsidRPr="00D64006">
        <w:t>nitiatives</w:t>
      </w:r>
    </w:p>
    <w:p w14:paraId="6BDF1842" w14:textId="77777777" w:rsidR="004B339C" w:rsidRPr="00D64006" w:rsidRDefault="009C6C7E" w:rsidP="00D64006">
      <w:pPr>
        <w:pStyle w:val="Heading3"/>
        <w:spacing w:before="0"/>
        <w:rPr>
          <w:rFonts w:eastAsiaTheme="minorEastAsia" w:cstheme="minorBidi"/>
          <w:b w:val="0"/>
          <w:bCs w:val="0"/>
          <w:color w:val="auto"/>
          <w:sz w:val="22"/>
        </w:rPr>
      </w:pPr>
      <w:r w:rsidRPr="00D64006">
        <w:rPr>
          <w:rFonts w:eastAsiaTheme="minorEastAsia" w:cstheme="minorBidi"/>
          <w:b w:val="0"/>
          <w:color w:val="auto"/>
          <w:sz w:val="22"/>
        </w:rPr>
        <w:t>Building on the success of recent years</w:t>
      </w:r>
      <w:r w:rsidR="002A0BB6" w:rsidRPr="00D64006">
        <w:rPr>
          <w:rFonts w:eastAsiaTheme="minorEastAsia" w:cstheme="minorBidi"/>
          <w:b w:val="0"/>
          <w:color w:val="auto"/>
          <w:sz w:val="22"/>
        </w:rPr>
        <w:t xml:space="preserve"> and despite the </w:t>
      </w:r>
      <w:r w:rsidR="00A3743F" w:rsidRPr="00D64006">
        <w:rPr>
          <w:rFonts w:eastAsiaTheme="minorEastAsia" w:cstheme="minorBidi"/>
          <w:b w:val="0"/>
          <w:color w:val="auto"/>
          <w:sz w:val="22"/>
        </w:rPr>
        <w:t>COVID</w:t>
      </w:r>
      <w:r w:rsidR="002A0BB6" w:rsidRPr="00D64006">
        <w:rPr>
          <w:rFonts w:eastAsiaTheme="minorEastAsia" w:cstheme="minorBidi"/>
          <w:b w:val="0"/>
          <w:color w:val="auto"/>
          <w:sz w:val="22"/>
        </w:rPr>
        <w:t>-19 pandemic</w:t>
      </w:r>
      <w:r w:rsidRPr="00D64006">
        <w:rPr>
          <w:rFonts w:eastAsiaTheme="minorEastAsia" w:cstheme="minorBidi"/>
          <w:b w:val="0"/>
          <w:color w:val="auto"/>
          <w:sz w:val="22"/>
        </w:rPr>
        <w:t xml:space="preserve">, </w:t>
      </w:r>
      <w:r w:rsidR="00F21149" w:rsidRPr="00D64006">
        <w:rPr>
          <w:rFonts w:eastAsiaTheme="minorEastAsia" w:cstheme="minorBidi"/>
          <w:b w:val="0"/>
          <w:color w:val="auto"/>
          <w:sz w:val="22"/>
        </w:rPr>
        <w:t xml:space="preserve">ASE has </w:t>
      </w:r>
      <w:r w:rsidRPr="00D64006">
        <w:rPr>
          <w:rFonts w:eastAsiaTheme="minorEastAsia" w:cstheme="minorBidi"/>
          <w:b w:val="0"/>
          <w:color w:val="auto"/>
          <w:sz w:val="22"/>
        </w:rPr>
        <w:t xml:space="preserve">continued to receive support </w:t>
      </w:r>
      <w:r w:rsidR="00F21149" w:rsidRPr="00D64006">
        <w:rPr>
          <w:rFonts w:eastAsiaTheme="minorEastAsia" w:cstheme="minorBidi"/>
          <w:b w:val="0"/>
          <w:color w:val="auto"/>
          <w:sz w:val="22"/>
        </w:rPr>
        <w:t>for innovative projects related to science education</w:t>
      </w:r>
      <w:r w:rsidR="004D223D" w:rsidRPr="00D64006">
        <w:rPr>
          <w:rFonts w:eastAsiaTheme="minorEastAsia" w:cstheme="minorBidi"/>
          <w:b w:val="0"/>
          <w:color w:val="auto"/>
          <w:sz w:val="22"/>
        </w:rPr>
        <w:t>.</w:t>
      </w:r>
      <w:r w:rsidR="004B339C" w:rsidRPr="00D64006">
        <w:rPr>
          <w:rFonts w:eastAsiaTheme="minorEastAsia" w:cstheme="minorBidi"/>
          <w:b w:val="0"/>
          <w:color w:val="auto"/>
          <w:sz w:val="22"/>
        </w:rPr>
        <w:t xml:space="preserve"> </w:t>
      </w:r>
      <w:r w:rsidR="004B339C" w:rsidRPr="00D64006">
        <w:rPr>
          <w:rFonts w:eastAsiaTheme="minorEastAsia" w:cstheme="minorBidi"/>
          <w:b w:val="0"/>
          <w:bCs w:val="0"/>
          <w:color w:val="auto"/>
          <w:sz w:val="22"/>
        </w:rPr>
        <w:t xml:space="preserve">Project opportunities are regularly evaluated against their financial implications, their educational </w:t>
      </w:r>
      <w:proofErr w:type="gramStart"/>
      <w:r w:rsidR="004B339C" w:rsidRPr="00D64006">
        <w:rPr>
          <w:rFonts w:eastAsiaTheme="minorEastAsia" w:cstheme="minorBidi"/>
          <w:b w:val="0"/>
          <w:bCs w:val="0"/>
          <w:color w:val="auto"/>
          <w:sz w:val="22"/>
        </w:rPr>
        <w:t>benefits</w:t>
      </w:r>
      <w:proofErr w:type="gramEnd"/>
      <w:r w:rsidR="004B339C" w:rsidRPr="00D64006">
        <w:rPr>
          <w:rFonts w:eastAsiaTheme="minorEastAsia" w:cstheme="minorBidi"/>
          <w:b w:val="0"/>
          <w:bCs w:val="0"/>
          <w:color w:val="auto"/>
          <w:sz w:val="22"/>
        </w:rPr>
        <w:t xml:space="preserve"> and their likely impact on the reputation of ASE.  When appropriate, bids are submitted.  </w:t>
      </w:r>
    </w:p>
    <w:p w14:paraId="68B294D5" w14:textId="77777777" w:rsidR="004D223D" w:rsidRPr="00D64006" w:rsidRDefault="004D223D" w:rsidP="007D461A">
      <w:pPr>
        <w:pStyle w:val="Heading3"/>
        <w:rPr>
          <w:sz w:val="24"/>
          <w:szCs w:val="24"/>
        </w:rPr>
      </w:pPr>
      <w:r w:rsidRPr="00D64006">
        <w:rPr>
          <w:sz w:val="24"/>
          <w:szCs w:val="24"/>
        </w:rPr>
        <w:t xml:space="preserve">International </w:t>
      </w:r>
      <w:r w:rsidR="007D461A" w:rsidRPr="00D64006">
        <w:rPr>
          <w:sz w:val="24"/>
          <w:szCs w:val="24"/>
        </w:rPr>
        <w:t>projects &amp; initiatives</w:t>
      </w:r>
    </w:p>
    <w:p w14:paraId="2604AF22" w14:textId="77777777" w:rsidR="00D64006" w:rsidRPr="00F86336" w:rsidRDefault="00D64006" w:rsidP="00D64006">
      <w:pPr>
        <w:pStyle w:val="ListParagraph"/>
        <w:numPr>
          <w:ilvl w:val="0"/>
          <w:numId w:val="23"/>
        </w:numPr>
        <w:spacing w:after="120"/>
        <w:contextualSpacing w:val="0"/>
        <w:rPr>
          <w:rFonts w:ascii="Myriad Pro" w:hAnsi="Myriad Pro"/>
        </w:rPr>
      </w:pPr>
      <w:r w:rsidRPr="00F86336">
        <w:rPr>
          <w:rFonts w:ascii="Myriad Pro" w:hAnsi="Myriad Pro"/>
          <w:b/>
        </w:rPr>
        <w:t xml:space="preserve">Science Education for Action and Engagement towards Sustainability (SEAS): </w:t>
      </w:r>
      <w:r w:rsidRPr="00F86336">
        <w:rPr>
          <w:rFonts w:ascii="Myriad Pro" w:hAnsi="Myriad Pro"/>
        </w:rPr>
        <w:t xml:space="preserve">This Horizon 2020 programme – SwafS-2018-2020 (Science with and for Society) is establishing, co-ordinating and evaluating collaboration among six open schooling networks led by universities and science centres, with partners in Austria, Belgium, Estonia, Italy, Norway, </w:t>
      </w:r>
      <w:proofErr w:type="gramStart"/>
      <w:r w:rsidRPr="00F86336">
        <w:rPr>
          <w:rFonts w:ascii="Myriad Pro" w:hAnsi="Myriad Pro"/>
        </w:rPr>
        <w:t>Sweden</w:t>
      </w:r>
      <w:proofErr w:type="gramEnd"/>
      <w:r w:rsidRPr="00F86336">
        <w:rPr>
          <w:rFonts w:ascii="Myriad Pro" w:hAnsi="Myriad Pro"/>
        </w:rPr>
        <w:t xml:space="preserve"> and the UK. The lead organisation is the University of Oslo. ASE’s role is in dissemination as well as contributing to the strategic direction of the project and evaluation of its impact.</w:t>
      </w:r>
    </w:p>
    <w:p w14:paraId="1CBF7994" w14:textId="77777777" w:rsidR="00182DC5" w:rsidRPr="00182DC5" w:rsidRDefault="00D64006" w:rsidP="00182DC5">
      <w:pPr>
        <w:pStyle w:val="ListParagraph"/>
        <w:numPr>
          <w:ilvl w:val="0"/>
          <w:numId w:val="23"/>
        </w:numPr>
        <w:spacing w:after="120"/>
        <w:contextualSpacing w:val="0"/>
        <w:rPr>
          <w:rFonts w:ascii="Myriad Pro" w:hAnsi="Myriad Pro"/>
        </w:rPr>
      </w:pPr>
      <w:r w:rsidRPr="00F86336">
        <w:rPr>
          <w:rFonts w:ascii="Myriad Pro" w:hAnsi="Myriad Pro"/>
          <w:b/>
        </w:rPr>
        <w:t>I SEE</w:t>
      </w:r>
      <w:r w:rsidRPr="00F86336">
        <w:rPr>
          <w:rFonts w:ascii="Myriad Pro" w:hAnsi="Myriad Pro"/>
        </w:rPr>
        <w:t xml:space="preserve"> – Inclusive STEM Education to Enhance the capacity to aspire and imagine future careers. This Erasmus Plus (EU) three-year project ended in 2019. </w:t>
      </w:r>
      <w:r w:rsidRPr="004D56C7">
        <w:rPr>
          <w:rFonts w:ascii="Myriad Pro" w:hAnsi="Myriad Pro"/>
        </w:rPr>
        <w:t>Positive aspects noted</w:t>
      </w:r>
      <w:r w:rsidRPr="00F86336">
        <w:rPr>
          <w:rFonts w:ascii="Myriad Pro" w:hAnsi="Myriad Pro"/>
        </w:rPr>
        <w:t xml:space="preserve"> by the external evaluation included</w:t>
      </w:r>
      <w:r w:rsidRPr="004D56C7">
        <w:rPr>
          <w:rFonts w:ascii="Myriad Pro" w:hAnsi="Myriad Pro"/>
        </w:rPr>
        <w:t xml:space="preserve">: the relevance, </w:t>
      </w:r>
      <w:proofErr w:type="gramStart"/>
      <w:r w:rsidRPr="004D56C7">
        <w:rPr>
          <w:rFonts w:ascii="Myriad Pro" w:hAnsi="Myriad Pro"/>
        </w:rPr>
        <w:t>innovation</w:t>
      </w:r>
      <w:proofErr w:type="gramEnd"/>
      <w:r w:rsidRPr="004D56C7">
        <w:rPr>
          <w:rFonts w:ascii="Myriad Pro" w:hAnsi="Myriad Pro"/>
        </w:rPr>
        <w:t xml:space="preserve"> and consistency of the outputs with respect to the goals; the framework of the project; the description of the teaching</w:t>
      </w:r>
      <w:r w:rsidRPr="00F86336">
        <w:rPr>
          <w:rFonts w:ascii="Myriad Pro" w:hAnsi="Myriad Pro"/>
        </w:rPr>
        <w:t xml:space="preserve"> and </w:t>
      </w:r>
      <w:r w:rsidRPr="004D56C7">
        <w:rPr>
          <w:rFonts w:ascii="Myriad Pro" w:hAnsi="Myriad Pro"/>
        </w:rPr>
        <w:t>learning activities</w:t>
      </w:r>
      <w:r w:rsidRPr="00F86336">
        <w:rPr>
          <w:rFonts w:ascii="Myriad Pro" w:hAnsi="Myriad Pro"/>
        </w:rPr>
        <w:t xml:space="preserve"> plus their sustainability potential; and</w:t>
      </w:r>
      <w:r w:rsidRPr="004D56C7">
        <w:rPr>
          <w:rFonts w:ascii="Myriad Pro" w:hAnsi="Myriad Pro"/>
        </w:rPr>
        <w:t xml:space="preserve"> the </w:t>
      </w:r>
      <w:r w:rsidRPr="00F86336">
        <w:rPr>
          <w:rFonts w:ascii="Myriad Pro" w:hAnsi="Myriad Pro"/>
        </w:rPr>
        <w:t xml:space="preserve">internal </w:t>
      </w:r>
      <w:r w:rsidRPr="004D56C7">
        <w:rPr>
          <w:rFonts w:ascii="Myriad Pro" w:hAnsi="Myriad Pro"/>
        </w:rPr>
        <w:t>evaluation of the project and the dissemination strategy.</w:t>
      </w:r>
      <w:r w:rsidRPr="00F86336">
        <w:rPr>
          <w:rFonts w:ascii="Myriad Pro" w:hAnsi="Myriad Pro"/>
        </w:rPr>
        <w:t xml:space="preserve"> The project was coordinate</w:t>
      </w:r>
      <w:r w:rsidR="00F86782">
        <w:rPr>
          <w:rFonts w:ascii="Myriad Pro" w:hAnsi="Myriad Pro"/>
        </w:rPr>
        <w:t>d</w:t>
      </w:r>
      <w:r w:rsidRPr="00F86336">
        <w:rPr>
          <w:rFonts w:ascii="Myriad Pro" w:hAnsi="Myriad Pro"/>
        </w:rPr>
        <w:t xml:space="preserve"> by the University of Bologna</w:t>
      </w:r>
      <w:r w:rsidR="00F86782">
        <w:rPr>
          <w:rFonts w:ascii="Myriad Pro" w:hAnsi="Myriad Pro"/>
        </w:rPr>
        <w:t>,</w:t>
      </w:r>
      <w:r w:rsidRPr="00F86336">
        <w:rPr>
          <w:rFonts w:ascii="Myriad Pro" w:hAnsi="Myriad Pro"/>
        </w:rPr>
        <w:t xml:space="preserve"> with partners in Finland, Iceland, Italy and </w:t>
      </w:r>
      <w:r w:rsidR="00F86782">
        <w:rPr>
          <w:rFonts w:ascii="Myriad Pro" w:hAnsi="Myriad Pro"/>
        </w:rPr>
        <w:t xml:space="preserve">the </w:t>
      </w:r>
      <w:r w:rsidRPr="00F86336">
        <w:rPr>
          <w:rFonts w:ascii="Myriad Pro" w:hAnsi="Myriad Pro"/>
        </w:rPr>
        <w:t xml:space="preserve">UK, and ASE’s role included leading the internal </w:t>
      </w:r>
      <w:r w:rsidRPr="00182DC5">
        <w:rPr>
          <w:rFonts w:ascii="Myriad Pro" w:hAnsi="Myriad Pro"/>
        </w:rPr>
        <w:t xml:space="preserve">evaluation as well as dissemination. </w:t>
      </w:r>
    </w:p>
    <w:p w14:paraId="78A7EE84" w14:textId="15B3182C" w:rsidR="00182DC5" w:rsidRPr="00182DC5" w:rsidRDefault="00182DC5" w:rsidP="00182DC5">
      <w:pPr>
        <w:pStyle w:val="ListParagraph"/>
        <w:numPr>
          <w:ilvl w:val="0"/>
          <w:numId w:val="23"/>
        </w:numPr>
        <w:spacing w:after="120"/>
        <w:rPr>
          <w:rFonts w:ascii="Myriad Pro" w:eastAsia="Times New Roman" w:hAnsi="Myriad Pro"/>
          <w:shd w:val="clear" w:color="auto" w:fill="FFFFFF"/>
        </w:rPr>
      </w:pPr>
      <w:r>
        <w:rPr>
          <w:rFonts w:ascii="Myriad Pro" w:eastAsia="Times New Roman" w:hAnsi="Myriad Pro"/>
        </w:rPr>
        <w:t xml:space="preserve">ASE has continued to provide the secretariat for </w:t>
      </w:r>
      <w:r>
        <w:rPr>
          <w:rFonts w:ascii="Myriad Pro" w:eastAsia="Times New Roman" w:hAnsi="Myriad Pro"/>
          <w:b/>
          <w:bCs/>
        </w:rPr>
        <w:t xml:space="preserve">Science on Stage UK. </w:t>
      </w:r>
      <w:r>
        <w:rPr>
          <w:rFonts w:eastAsia="Times New Roman"/>
          <w:color w:val="000000"/>
          <w:shd w:val="clear" w:color="auto" w:fill="FFFFFF"/>
        </w:rPr>
        <w:t>The latest of the biennial Science on Stage (</w:t>
      </w:r>
      <w:proofErr w:type="spellStart"/>
      <w:r>
        <w:rPr>
          <w:rFonts w:eastAsia="Times New Roman"/>
          <w:color w:val="000000"/>
          <w:shd w:val="clear" w:color="auto" w:fill="FFFFFF"/>
        </w:rPr>
        <w:t>SonS</w:t>
      </w:r>
      <w:proofErr w:type="spellEnd"/>
      <w:r>
        <w:rPr>
          <w:rFonts w:eastAsia="Times New Roman"/>
          <w:color w:val="000000"/>
          <w:shd w:val="clear" w:color="auto" w:fill="FFFFFF"/>
        </w:rPr>
        <w:t xml:space="preserve">) Festivals was hosted by </w:t>
      </w:r>
      <w:proofErr w:type="spellStart"/>
      <w:r>
        <w:rPr>
          <w:rFonts w:eastAsia="Times New Roman"/>
          <w:color w:val="000000"/>
          <w:shd w:val="clear" w:color="auto" w:fill="FFFFFF"/>
        </w:rPr>
        <w:t>SonS</w:t>
      </w:r>
      <w:proofErr w:type="spellEnd"/>
      <w:r>
        <w:rPr>
          <w:rFonts w:eastAsia="Times New Roman"/>
          <w:color w:val="000000"/>
          <w:shd w:val="clear" w:color="auto" w:fill="FFFFFF"/>
        </w:rPr>
        <w:t xml:space="preserve"> Portugal in November 2019. Over 400 teachers attended from a wide </w:t>
      </w:r>
      <w:r>
        <w:rPr>
          <w:rFonts w:eastAsia="Times New Roman"/>
          <w:color w:val="000000"/>
          <w:shd w:val="clear" w:color="auto" w:fill="FFFFFF"/>
        </w:rPr>
        <w:lastRenderedPageBreak/>
        <w:t xml:space="preserve">range of countries. The UK was represented by sixteen people and included both individual projects and joint projects with colleagues from Portugal and Italy. Our thanks </w:t>
      </w:r>
      <w:r w:rsidR="007B4B12">
        <w:rPr>
          <w:rFonts w:eastAsia="Times New Roman"/>
          <w:color w:val="000000"/>
          <w:shd w:val="clear" w:color="auto" w:fill="FFFFFF"/>
        </w:rPr>
        <w:t>go</w:t>
      </w:r>
      <w:r>
        <w:rPr>
          <w:rFonts w:eastAsia="Times New Roman"/>
          <w:color w:val="000000"/>
          <w:shd w:val="clear" w:color="auto" w:fill="FFFFFF"/>
        </w:rPr>
        <w:t xml:space="preserve"> to all the delegates </w:t>
      </w:r>
      <w:proofErr w:type="gramStart"/>
      <w:r>
        <w:rPr>
          <w:rFonts w:eastAsia="Times New Roman"/>
          <w:color w:val="000000"/>
          <w:shd w:val="clear" w:color="auto" w:fill="FFFFFF"/>
        </w:rPr>
        <w:t>and also</w:t>
      </w:r>
      <w:proofErr w:type="gramEnd"/>
      <w:r>
        <w:rPr>
          <w:rFonts w:eastAsia="Times New Roman"/>
          <w:color w:val="000000"/>
          <w:shd w:val="clear" w:color="auto" w:fill="FFFFFF"/>
        </w:rPr>
        <w:t xml:space="preserve"> to the funders who supported them to attend. The next Festival will be in 2022 and the </w:t>
      </w:r>
      <w:proofErr w:type="spellStart"/>
      <w:r>
        <w:rPr>
          <w:rFonts w:eastAsia="Times New Roman"/>
          <w:color w:val="000000"/>
          <w:shd w:val="clear" w:color="auto" w:fill="FFFFFF"/>
        </w:rPr>
        <w:t>SonS</w:t>
      </w:r>
      <w:proofErr w:type="spellEnd"/>
      <w:r>
        <w:rPr>
          <w:rFonts w:eastAsia="Times New Roman"/>
          <w:color w:val="000000"/>
          <w:shd w:val="clear" w:color="auto" w:fill="FFFFFF"/>
        </w:rPr>
        <w:t xml:space="preserve"> team are working to adapt the application process </w:t>
      </w:r>
      <w:proofErr w:type="gramStart"/>
      <w:r>
        <w:rPr>
          <w:rFonts w:eastAsia="Times New Roman"/>
          <w:color w:val="000000"/>
          <w:shd w:val="clear" w:color="auto" w:fill="FFFFFF"/>
        </w:rPr>
        <w:t>in light of</w:t>
      </w:r>
      <w:proofErr w:type="gramEnd"/>
      <w:r>
        <w:rPr>
          <w:rFonts w:eastAsia="Times New Roman"/>
          <w:color w:val="000000"/>
          <w:shd w:val="clear" w:color="auto" w:fill="FFFFFF"/>
        </w:rPr>
        <w:t xml:space="preserve"> COVID-19 and to continue to support and encourage prospective applicants.</w:t>
      </w:r>
    </w:p>
    <w:p w14:paraId="1A278E48" w14:textId="565E6026" w:rsidR="007D461A" w:rsidRPr="00D21DCF" w:rsidRDefault="004D223D" w:rsidP="00D21DCF">
      <w:pPr>
        <w:pStyle w:val="ListParagraph"/>
        <w:numPr>
          <w:ilvl w:val="0"/>
          <w:numId w:val="23"/>
        </w:numPr>
        <w:spacing w:after="120"/>
        <w:ind w:left="357" w:hanging="357"/>
        <w:contextualSpacing w:val="0"/>
        <w:rPr>
          <w:rFonts w:ascii="Myriad Pro" w:hAnsi="Myriad Pro"/>
        </w:rPr>
      </w:pPr>
      <w:r w:rsidRPr="00D64006">
        <w:rPr>
          <w:rFonts w:ascii="Myriad Pro" w:hAnsi="Myriad Pro"/>
        </w:rPr>
        <w:t xml:space="preserve">ASE administers the </w:t>
      </w:r>
      <w:r w:rsidRPr="00D64006">
        <w:rPr>
          <w:rFonts w:ascii="Myriad Pro" w:hAnsi="Myriad Pro"/>
          <w:b/>
        </w:rPr>
        <w:t>Alexander Prize</w:t>
      </w:r>
      <w:r w:rsidRPr="00D64006">
        <w:rPr>
          <w:rFonts w:ascii="Myriad Pro" w:hAnsi="Myriad Pro"/>
        </w:rPr>
        <w:t xml:space="preserve"> funds (established in memory of Professor &amp; Mrs Alexander for science education work in commonwealth countries).  The prize is awarded to a female teacher of science, technology or mathematics who has made a significant contribution to the education of women or girls in situations of scarce</w:t>
      </w:r>
      <w:r w:rsidRPr="00D64006">
        <w:t xml:space="preserve"> </w:t>
      </w:r>
      <w:r w:rsidRPr="00D64006">
        <w:rPr>
          <w:rFonts w:ascii="Myriad Pro" w:hAnsi="Myriad Pro"/>
        </w:rPr>
        <w:t xml:space="preserve">resources. </w:t>
      </w:r>
      <w:r w:rsidR="00D64006" w:rsidRPr="00D64006">
        <w:rPr>
          <w:rFonts w:ascii="Myriad Pro" w:hAnsi="Myriad Pro"/>
        </w:rPr>
        <w:t>No prizes were awarded in 2019/20.</w:t>
      </w:r>
    </w:p>
    <w:p w14:paraId="7A8A1C3F" w14:textId="77777777" w:rsidR="00925BF0" w:rsidRPr="00182DC5" w:rsidRDefault="00925BF0" w:rsidP="007D461A">
      <w:pPr>
        <w:pStyle w:val="Heading3"/>
        <w:rPr>
          <w:sz w:val="24"/>
          <w:szCs w:val="24"/>
        </w:rPr>
      </w:pPr>
      <w:r w:rsidRPr="00182DC5">
        <w:rPr>
          <w:sz w:val="24"/>
          <w:szCs w:val="24"/>
        </w:rPr>
        <w:t xml:space="preserve">Other </w:t>
      </w:r>
      <w:r w:rsidR="004B339C" w:rsidRPr="00182DC5">
        <w:rPr>
          <w:sz w:val="24"/>
          <w:szCs w:val="24"/>
        </w:rPr>
        <w:t xml:space="preserve">key </w:t>
      </w:r>
      <w:r w:rsidRPr="00182DC5">
        <w:rPr>
          <w:sz w:val="24"/>
          <w:szCs w:val="24"/>
        </w:rPr>
        <w:t>projects and initiatives</w:t>
      </w:r>
    </w:p>
    <w:p w14:paraId="1F6A90A7" w14:textId="77777777" w:rsidR="00182DC5" w:rsidRDefault="00182DC5" w:rsidP="00182DC5">
      <w:pPr>
        <w:pStyle w:val="ListParagraph"/>
        <w:numPr>
          <w:ilvl w:val="0"/>
          <w:numId w:val="23"/>
        </w:numPr>
        <w:spacing w:after="120"/>
        <w:ind w:left="357" w:hanging="357"/>
        <w:contextualSpacing w:val="0"/>
        <w:rPr>
          <w:rFonts w:ascii="Myriad Pro" w:hAnsi="Myriad Pro"/>
        </w:rPr>
      </w:pPr>
      <w:r w:rsidRPr="00661682">
        <w:rPr>
          <w:rFonts w:ascii="Myriad Pro" w:hAnsi="Myriad Pro"/>
        </w:rPr>
        <w:t xml:space="preserve">The </w:t>
      </w:r>
      <w:r w:rsidRPr="00661682">
        <w:rPr>
          <w:rFonts w:ascii="Myriad Pro" w:hAnsi="Myriad Pro"/>
          <w:b/>
          <w:bCs/>
        </w:rPr>
        <w:t>‘Key moments in history – a fossil hunter’s story’</w:t>
      </w:r>
      <w:r w:rsidRPr="00661682">
        <w:rPr>
          <w:rFonts w:ascii="Myriad Pro" w:hAnsi="Myriad Pro"/>
        </w:rPr>
        <w:t xml:space="preserve"> project is producing teaching resources and professional learning strategies for teachers of children aged 9-11 years, to support their knowledge and understanding of evolution, the nature of scientific enquiry and the strengths and limitations of scientific knowledge. This project is supported by the Big Questions in Classrooms initiative of the Templeton World Charity Foundation and partner organisations include the Primary Science Teaching Trust, Chartered College of Teaching, Canterbury Christ Church </w:t>
      </w:r>
      <w:r w:rsidRPr="00182DC5">
        <w:rPr>
          <w:rFonts w:ascii="Myriad Pro" w:hAnsi="Myriad Pro"/>
        </w:rPr>
        <w:t xml:space="preserve">University, Learning about Science and Religion (LASAR), National Association of Teachers of Religious Education (NATRE), Schools History Project, British Science Association, Lyme Regis Museum, Jurassic Coast </w:t>
      </w:r>
      <w:proofErr w:type="gramStart"/>
      <w:r w:rsidRPr="00182DC5">
        <w:rPr>
          <w:rFonts w:ascii="Myriad Pro" w:hAnsi="Myriad Pro"/>
        </w:rPr>
        <w:t>Trust</w:t>
      </w:r>
      <w:proofErr w:type="gramEnd"/>
      <w:r w:rsidRPr="00182DC5">
        <w:rPr>
          <w:rFonts w:ascii="Myriad Pro" w:hAnsi="Myriad Pro"/>
        </w:rPr>
        <w:t xml:space="preserve"> and the Linnean Society. </w:t>
      </w:r>
    </w:p>
    <w:p w14:paraId="563C2292" w14:textId="12B30A35" w:rsidR="00182DC5" w:rsidRPr="00182DC5" w:rsidRDefault="00182DC5" w:rsidP="00182DC5">
      <w:pPr>
        <w:pStyle w:val="ListParagraph"/>
        <w:numPr>
          <w:ilvl w:val="0"/>
          <w:numId w:val="23"/>
        </w:numPr>
        <w:spacing w:after="120"/>
        <w:ind w:left="357" w:hanging="357"/>
        <w:contextualSpacing w:val="0"/>
        <w:rPr>
          <w:rFonts w:ascii="Myriad Pro" w:hAnsi="Myriad Pro"/>
        </w:rPr>
      </w:pPr>
      <w:r w:rsidRPr="00182DC5">
        <w:rPr>
          <w:rFonts w:ascii="Myriad Pro" w:hAnsi="Myriad Pro"/>
          <w:b/>
        </w:rPr>
        <w:t>ASE Good Practical Science – making it happen (benchmark 1)</w:t>
      </w:r>
      <w:r w:rsidRPr="00182DC5">
        <w:rPr>
          <w:rFonts w:ascii="Myriad Pro" w:hAnsi="Myriad Pro"/>
        </w:rPr>
        <w:t xml:space="preserve"> Supported by the Gatsby Charitable Foundation, twelve schools have worked directly with the project </w:t>
      </w:r>
      <w:r w:rsidRPr="00182DC5">
        <w:rPr>
          <w:rFonts w:ascii="Myriad Pro" w:hAnsi="Myriad Pro"/>
        </w:rPr>
        <w:t xml:space="preserve">team to develop case studies on how they produced a written policy for practical science and evaluated its impact. From almost 150 schools that expressed interest in taking part in this project, a large number have worked with the project’s resources and provided feedback on their effectiveness. The project’s resources – guidance and case studies </w:t>
      </w:r>
      <w:r w:rsidR="00F86782">
        <w:rPr>
          <w:rFonts w:ascii="Myriad Pro" w:hAnsi="Myriad Pro"/>
        </w:rPr>
        <w:t>–</w:t>
      </w:r>
      <w:r w:rsidRPr="00182DC5">
        <w:rPr>
          <w:rFonts w:ascii="Myriad Pro" w:hAnsi="Myriad Pro"/>
        </w:rPr>
        <w:t xml:space="preserve"> are available on the ASE website and we are now drawing together the evidence of impact for the final project report. </w:t>
      </w:r>
    </w:p>
    <w:p w14:paraId="5C0714F4" w14:textId="77777777" w:rsidR="00182DC5" w:rsidRDefault="00182DC5" w:rsidP="00182DC5">
      <w:pPr>
        <w:pStyle w:val="ListParagraph"/>
        <w:numPr>
          <w:ilvl w:val="0"/>
          <w:numId w:val="23"/>
        </w:numPr>
        <w:spacing w:after="120"/>
        <w:contextualSpacing w:val="0"/>
        <w:rPr>
          <w:rFonts w:ascii="Myriad Pro" w:hAnsi="Myriad Pro"/>
        </w:rPr>
      </w:pPr>
      <w:r w:rsidRPr="007A4AE8">
        <w:rPr>
          <w:rFonts w:ascii="Myriad Pro" w:hAnsi="Myriad Pro"/>
          <w:b/>
        </w:rPr>
        <w:t xml:space="preserve">Good Practical Science (poster): </w:t>
      </w:r>
      <w:r w:rsidRPr="007A4AE8">
        <w:rPr>
          <w:rFonts w:ascii="Myriad Pro" w:hAnsi="Myriad Pro"/>
        </w:rPr>
        <w:t>Also</w:t>
      </w:r>
      <w:r w:rsidRPr="007A4AE8">
        <w:rPr>
          <w:rFonts w:ascii="Myriad Pro" w:hAnsi="Myriad Pro"/>
          <w:b/>
        </w:rPr>
        <w:t xml:space="preserve"> </w:t>
      </w:r>
      <w:r w:rsidRPr="007A4AE8">
        <w:rPr>
          <w:rFonts w:ascii="Myriad Pro" w:hAnsi="Myriad Pro"/>
        </w:rPr>
        <w:t xml:space="preserve">supported by the Gatsby Charitable Foundation, two posters were sent to all secondary schools and sixth forms in England in Autumn 2019, to promote the </w:t>
      </w:r>
      <w:r w:rsidRPr="007A4AE8">
        <w:rPr>
          <w:rFonts w:ascii="Myriad Pro" w:hAnsi="Myriad Pro"/>
          <w:i/>
        </w:rPr>
        <w:t>Good Practical Science</w:t>
      </w:r>
      <w:r w:rsidRPr="007A4AE8">
        <w:rPr>
          <w:rFonts w:ascii="Myriad Pro" w:hAnsi="Myriad Pro"/>
        </w:rPr>
        <w:t xml:space="preserve"> report, ASE’s work on benchmark 1 and, more broadly, our position on effective practical work. </w:t>
      </w:r>
    </w:p>
    <w:p w14:paraId="16BBAD49" w14:textId="799B4BE6" w:rsidR="00182DC5" w:rsidRPr="007A4AE8" w:rsidRDefault="00182DC5" w:rsidP="00182DC5">
      <w:pPr>
        <w:pStyle w:val="ListParagraph"/>
        <w:numPr>
          <w:ilvl w:val="0"/>
          <w:numId w:val="23"/>
        </w:numPr>
        <w:spacing w:after="120"/>
        <w:contextualSpacing w:val="0"/>
        <w:rPr>
          <w:rFonts w:ascii="Myriad Pro" w:hAnsi="Myriad Pro"/>
        </w:rPr>
      </w:pPr>
      <w:r>
        <w:rPr>
          <w:rFonts w:ascii="Myriad Pro" w:hAnsi="Myriad Pro"/>
          <w:b/>
        </w:rPr>
        <w:t>Good Practical Science (</w:t>
      </w:r>
      <w:r w:rsidRPr="000D1135">
        <w:rPr>
          <w:rFonts w:ascii="Myriad Pro" w:hAnsi="Myriad Pro"/>
          <w:b/>
        </w:rPr>
        <w:t>COVID-19</w:t>
      </w:r>
      <w:r>
        <w:rPr>
          <w:rFonts w:ascii="Myriad Pro" w:hAnsi="Myriad Pro"/>
        </w:rPr>
        <w:t xml:space="preserve">): In response to the significant impact of </w:t>
      </w:r>
      <w:r w:rsidR="0033778D">
        <w:rPr>
          <w:rFonts w:ascii="Myriad Pro" w:hAnsi="Myriad Pro"/>
        </w:rPr>
        <w:t>COVID</w:t>
      </w:r>
      <w:r>
        <w:rPr>
          <w:rFonts w:ascii="Myriad Pro" w:hAnsi="Myriad Pro"/>
        </w:rPr>
        <w:t xml:space="preserve">-19 on practical science, we have been working with the Gatsby Charitable Foundation to carry out a series of activities. In 2019/20 this included a practical science webinar (&gt;1,500 registrations) and a survey </w:t>
      </w:r>
      <w:r w:rsidR="00F86782">
        <w:rPr>
          <w:rFonts w:ascii="Myriad Pro" w:hAnsi="Myriad Pro"/>
        </w:rPr>
        <w:t>of</w:t>
      </w:r>
      <w:r>
        <w:rPr>
          <w:rFonts w:ascii="Myriad Pro" w:hAnsi="Myriad Pro"/>
        </w:rPr>
        <w:t xml:space="preserve"> science teachers</w:t>
      </w:r>
      <w:r w:rsidR="0024534C">
        <w:rPr>
          <w:rFonts w:ascii="Myriad Pro" w:hAnsi="Myriad Pro"/>
        </w:rPr>
        <w:t xml:space="preserve"> and leaders</w:t>
      </w:r>
      <w:r w:rsidR="00F86782">
        <w:rPr>
          <w:rFonts w:ascii="Myriad Pro" w:hAnsi="Myriad Pro"/>
        </w:rPr>
        <w:t>,</w:t>
      </w:r>
      <w:r>
        <w:rPr>
          <w:rFonts w:ascii="Myriad Pro" w:hAnsi="Myriad Pro"/>
        </w:rPr>
        <w:t xml:space="preserve"> and technicians (attracting almost 900 responses). </w:t>
      </w:r>
    </w:p>
    <w:p w14:paraId="38F3786D" w14:textId="77777777" w:rsidR="00182DC5" w:rsidRPr="007A4AE8" w:rsidRDefault="00182DC5" w:rsidP="00182DC5">
      <w:pPr>
        <w:pStyle w:val="ListParagraph"/>
        <w:numPr>
          <w:ilvl w:val="0"/>
          <w:numId w:val="23"/>
        </w:numPr>
        <w:spacing w:after="120"/>
        <w:contextualSpacing w:val="0"/>
        <w:rPr>
          <w:rFonts w:ascii="Myriad Pro" w:hAnsi="Myriad Pro"/>
        </w:rPr>
      </w:pPr>
      <w:r w:rsidRPr="007A4AE8">
        <w:rPr>
          <w:rFonts w:ascii="Myriad Pro" w:hAnsi="Myriad Pro"/>
          <w:b/>
        </w:rPr>
        <w:t xml:space="preserve">Teaching and Leadership Innovation Fund Round 2 (TLIF2): </w:t>
      </w:r>
      <w:r w:rsidRPr="007A4AE8">
        <w:rPr>
          <w:rFonts w:ascii="Myriad Pro" w:hAnsi="Myriad Pro"/>
        </w:rPr>
        <w:t xml:space="preserve">Targeted at priority areas, largely those of educational underperformance linked to social and economic deprivation. This project, in partnership with the Geographical Association (GA) ended in 2020 and exceeded all targets including for recruitment, retention and satisfaction. </w:t>
      </w:r>
    </w:p>
    <w:p w14:paraId="4D72221B" w14:textId="77777777" w:rsidR="004D223D" w:rsidRPr="00D21DCF" w:rsidRDefault="00182DC5" w:rsidP="00C75443">
      <w:pPr>
        <w:pStyle w:val="ListParagraph"/>
        <w:numPr>
          <w:ilvl w:val="0"/>
          <w:numId w:val="23"/>
        </w:numPr>
        <w:spacing w:after="120"/>
        <w:contextualSpacing w:val="0"/>
      </w:pPr>
      <w:r w:rsidRPr="0024534C">
        <w:rPr>
          <w:rFonts w:ascii="Myriad Pro" w:hAnsi="Myriad Pro"/>
          <w:b/>
        </w:rPr>
        <w:t xml:space="preserve">Science Teacher SOS: </w:t>
      </w:r>
      <w:r w:rsidRPr="0024534C">
        <w:rPr>
          <w:rFonts w:ascii="Myriad Pro" w:hAnsi="Myriad Pro"/>
        </w:rPr>
        <w:t>In January 2018, ASE launched a campaign</w:t>
      </w:r>
      <w:r w:rsidRPr="0024534C">
        <w:rPr>
          <w:rFonts w:ascii="Myriad Pro" w:hAnsi="Myriad Pro"/>
          <w:i/>
        </w:rPr>
        <w:t xml:space="preserve"> </w:t>
      </w:r>
      <w:r w:rsidRPr="0024534C">
        <w:rPr>
          <w:rFonts w:ascii="Myriad Pro" w:hAnsi="Myriad Pro"/>
        </w:rPr>
        <w:t>to attempt to stem the flow of science teachers leaving the profession. Following a successful bid to the Gatsby Charitable Foundation, a project team, led by Andy Chandler-Grevatt from the</w:t>
      </w:r>
      <w:r w:rsidRPr="0024534C">
        <w:rPr>
          <w:rFonts w:ascii="Arial" w:eastAsia="Arial" w:hAnsi="Arial" w:cs="Arial"/>
          <w:color w:val="353744"/>
          <w:lang w:eastAsia="en-GB"/>
        </w:rPr>
        <w:t xml:space="preserve"> </w:t>
      </w:r>
      <w:r w:rsidRPr="0024534C">
        <w:rPr>
          <w:rFonts w:ascii="Myriad Pro" w:hAnsi="Myriad Pro"/>
        </w:rPr>
        <w:lastRenderedPageBreak/>
        <w:t xml:space="preserve">University of Sussex and the 11-19 Committee, are piloting the framework in </w:t>
      </w:r>
      <w:proofErr w:type="gramStart"/>
      <w:r w:rsidRPr="0024534C">
        <w:rPr>
          <w:rFonts w:ascii="Myriad Pro" w:hAnsi="Myriad Pro"/>
        </w:rPr>
        <w:t>a number of</w:t>
      </w:r>
      <w:proofErr w:type="gramEnd"/>
      <w:r w:rsidRPr="0024534C">
        <w:rPr>
          <w:rFonts w:ascii="Myriad Pro" w:hAnsi="Myriad Pro"/>
        </w:rPr>
        <w:t xml:space="preserve"> secondary schools</w:t>
      </w:r>
      <w:r w:rsidR="0024534C" w:rsidRPr="0024534C">
        <w:rPr>
          <w:rFonts w:ascii="Myriad Pro" w:hAnsi="Myriad Pro"/>
        </w:rPr>
        <w:t xml:space="preserve">. Although the project had to be halted during lockdown, </w:t>
      </w:r>
      <w:r w:rsidR="0024534C" w:rsidRPr="0024534C">
        <w:rPr>
          <w:rFonts w:ascii="Myriad Pro" w:hAnsi="Myriad Pro"/>
        </w:rPr>
        <w:t xml:space="preserve">thanks to support from Gatsby we will now be restarting the data collection in </w:t>
      </w:r>
      <w:r w:rsidR="0024534C">
        <w:rPr>
          <w:rFonts w:ascii="Myriad Pro" w:hAnsi="Myriad Pro"/>
        </w:rPr>
        <w:t>the Autumn term</w:t>
      </w:r>
      <w:r w:rsidR="0033778D">
        <w:rPr>
          <w:rFonts w:ascii="Myriad Pro" w:hAnsi="Myriad Pro"/>
        </w:rPr>
        <w:t>.</w:t>
      </w:r>
    </w:p>
    <w:p w14:paraId="6F5FBC32" w14:textId="5897B1EB" w:rsidR="00D21DCF" w:rsidRPr="004D223D" w:rsidRDefault="00D21DCF" w:rsidP="00D21DCF">
      <w:pPr>
        <w:spacing w:after="120"/>
        <w:sectPr w:rsidR="00D21DCF" w:rsidRPr="004D223D">
          <w:type w:val="continuous"/>
          <w:pgSz w:w="11906" w:h="16838"/>
          <w:pgMar w:top="1247" w:right="1077" w:bottom="1021" w:left="1077" w:header="567" w:footer="680" w:gutter="0"/>
          <w:cols w:num="2" w:space="708"/>
          <w:titlePg/>
          <w:docGrid w:linePitch="360"/>
        </w:sectPr>
      </w:pPr>
    </w:p>
    <w:p w14:paraId="3F901888" w14:textId="77777777" w:rsidR="000D360D" w:rsidRDefault="000D360D">
      <w:pPr>
        <w:rPr>
          <w:rFonts w:ascii="Myriad Pro" w:eastAsiaTheme="majorEastAsia" w:hAnsi="Myriad Pro" w:cstheme="majorBidi"/>
          <w:b/>
          <w:bCs/>
          <w:color w:val="39388B"/>
          <w:sz w:val="72"/>
          <w:szCs w:val="28"/>
          <w:lang w:val="en-US"/>
        </w:rPr>
      </w:pPr>
      <w:bookmarkStart w:id="21" w:name="_Toc402885570"/>
      <w:bookmarkStart w:id="22" w:name="_Toc433210305"/>
      <w:bookmarkEnd w:id="20"/>
      <w:r>
        <w:rPr>
          <w:lang w:val="en-US"/>
        </w:rPr>
        <w:br w:type="page"/>
      </w:r>
    </w:p>
    <w:p w14:paraId="46C3B8C2" w14:textId="452535DC" w:rsidR="00761373" w:rsidRPr="006B1C57" w:rsidRDefault="00761373" w:rsidP="005A254F">
      <w:pPr>
        <w:pStyle w:val="Heading1"/>
        <w:spacing w:before="0"/>
      </w:pPr>
      <w:r w:rsidRPr="006B1C57">
        <w:rPr>
          <w:lang w:val="en-US"/>
        </w:rPr>
        <w:lastRenderedPageBreak/>
        <w:t xml:space="preserve">Plans for </w:t>
      </w:r>
      <w:bookmarkEnd w:id="21"/>
      <w:bookmarkEnd w:id="22"/>
      <w:r w:rsidR="00BF6A66">
        <w:rPr>
          <w:lang w:val="en-US"/>
        </w:rPr>
        <w:t>20</w:t>
      </w:r>
      <w:r w:rsidR="009710BF">
        <w:rPr>
          <w:lang w:val="en-US"/>
        </w:rPr>
        <w:t>20/21</w:t>
      </w:r>
      <w:r w:rsidRPr="006B1C57">
        <w:rPr>
          <w:lang w:val="en-US"/>
        </w:rPr>
        <w:t xml:space="preserve">   </w:t>
      </w:r>
    </w:p>
    <w:p w14:paraId="5D93C836" w14:textId="77777777" w:rsidR="00A02BDD" w:rsidRDefault="00A02BDD" w:rsidP="00761373">
      <w:pPr>
        <w:rPr>
          <w:rFonts w:ascii="Myriad Pro" w:hAnsi="Myriad Pro"/>
          <w:bCs/>
          <w:color w:val="39388B"/>
          <w:sz w:val="36"/>
          <w:szCs w:val="26"/>
        </w:rPr>
      </w:pPr>
      <w:r>
        <w:rPr>
          <w:rFonts w:ascii="Myriad Pro" w:hAnsi="Myriad Pro"/>
          <w:bCs/>
          <w:color w:val="39388B"/>
          <w:sz w:val="36"/>
          <w:szCs w:val="26"/>
        </w:rPr>
        <w:t>Supporting our members and the wider science education community remains at the heart of the ASE</w:t>
      </w:r>
      <w:r w:rsidR="00077055">
        <w:rPr>
          <w:rFonts w:ascii="Myriad Pro" w:hAnsi="Myriad Pro"/>
          <w:bCs/>
          <w:color w:val="39388B"/>
          <w:sz w:val="36"/>
          <w:szCs w:val="26"/>
        </w:rPr>
        <w:t xml:space="preserve"> and has rarely been more important</w:t>
      </w:r>
      <w:r>
        <w:rPr>
          <w:rFonts w:ascii="Myriad Pro" w:hAnsi="Myriad Pro"/>
          <w:bCs/>
          <w:color w:val="39388B"/>
          <w:sz w:val="36"/>
          <w:szCs w:val="26"/>
        </w:rPr>
        <w:t xml:space="preserve">. </w:t>
      </w:r>
    </w:p>
    <w:p w14:paraId="0974A260" w14:textId="77777777" w:rsidR="00A02BDD" w:rsidRDefault="00A02BDD" w:rsidP="00A02BDD">
      <w:pPr>
        <w:spacing w:after="120"/>
        <w:rPr>
          <w:rFonts w:ascii="Myriad Pro" w:hAnsi="Myriad Pro"/>
        </w:rPr>
        <w:sectPr w:rsidR="00A02BDD">
          <w:type w:val="continuous"/>
          <w:pgSz w:w="11906" w:h="16838"/>
          <w:pgMar w:top="1440" w:right="1077" w:bottom="1021" w:left="1077" w:header="709" w:footer="680" w:gutter="0"/>
          <w:cols w:space="708"/>
          <w:titlePg/>
          <w:docGrid w:linePitch="360"/>
        </w:sectPr>
      </w:pPr>
    </w:p>
    <w:p w14:paraId="5A85FFC9" w14:textId="77777777" w:rsidR="00761373" w:rsidRPr="00E607B8" w:rsidRDefault="00F816BD" w:rsidP="00E607B8">
      <w:pPr>
        <w:rPr>
          <w:b/>
        </w:rPr>
        <w:sectPr w:rsidR="00761373" w:rsidRPr="00E607B8">
          <w:type w:val="continuous"/>
          <w:pgSz w:w="11906" w:h="16838"/>
          <w:pgMar w:top="1440" w:right="1077" w:bottom="1021" w:left="1077" w:header="709" w:footer="680" w:gutter="0"/>
          <w:cols w:space="708"/>
          <w:titlePg/>
          <w:docGrid w:linePitch="360"/>
        </w:sectPr>
      </w:pPr>
      <w:r w:rsidRPr="00E607B8">
        <w:rPr>
          <w:rFonts w:ascii="Myriad Pro" w:hAnsi="Myriad Pro"/>
          <w:b/>
        </w:rPr>
        <w:t>The current strategic plan</w:t>
      </w:r>
      <w:r w:rsidR="00A02BDD" w:rsidRPr="00E607B8">
        <w:rPr>
          <w:rFonts w:ascii="Myriad Pro" w:hAnsi="Myriad Pro"/>
          <w:b/>
        </w:rPr>
        <w:t xml:space="preserve"> runs </w:t>
      </w:r>
      <w:r w:rsidR="009710BF" w:rsidRPr="00E607B8">
        <w:rPr>
          <w:rFonts w:ascii="Myriad Pro" w:hAnsi="Myriad Pro"/>
          <w:b/>
        </w:rPr>
        <w:t xml:space="preserve">until the end of 2020, with our new </w:t>
      </w:r>
      <w:r w:rsidR="00481E11" w:rsidRPr="00E607B8">
        <w:rPr>
          <w:rFonts w:ascii="Myriad Pro" w:hAnsi="Myriad Pro"/>
          <w:b/>
        </w:rPr>
        <w:t>three-year</w:t>
      </w:r>
      <w:r w:rsidR="009710BF" w:rsidRPr="00E607B8">
        <w:rPr>
          <w:rFonts w:ascii="Myriad Pro" w:hAnsi="Myriad Pro"/>
          <w:b/>
        </w:rPr>
        <w:t xml:space="preserve"> strategy </w:t>
      </w:r>
      <w:r w:rsidR="002D2F8F">
        <w:rPr>
          <w:rFonts w:ascii="Myriad Pro" w:hAnsi="Myriad Pro"/>
          <w:b/>
        </w:rPr>
        <w:t xml:space="preserve">(2021-2024) </w:t>
      </w:r>
      <w:r w:rsidR="009710BF" w:rsidRPr="00E607B8">
        <w:rPr>
          <w:rFonts w:ascii="Myriad Pro" w:hAnsi="Myriad Pro"/>
          <w:b/>
        </w:rPr>
        <w:t xml:space="preserve">due </w:t>
      </w:r>
      <w:r w:rsidR="00E607B8" w:rsidRPr="00E607B8">
        <w:rPr>
          <w:rFonts w:ascii="Myriad Pro" w:hAnsi="Myriad Pro"/>
          <w:b/>
        </w:rPr>
        <w:t xml:space="preserve">to be published in January 2021. </w:t>
      </w:r>
      <w:r w:rsidR="002D2F8F">
        <w:rPr>
          <w:b/>
        </w:rPr>
        <w:t>The</w:t>
      </w:r>
      <w:r w:rsidR="00E607B8" w:rsidRPr="00E607B8">
        <w:rPr>
          <w:b/>
        </w:rPr>
        <w:t xml:space="preserve"> new strategic plan has been developed in par</w:t>
      </w:r>
      <w:r w:rsidR="002D2F8F">
        <w:rPr>
          <w:b/>
        </w:rPr>
        <w:t>tnership between ASE Trustees, c</w:t>
      </w:r>
      <w:r w:rsidR="00E607B8" w:rsidRPr="00E607B8">
        <w:rPr>
          <w:b/>
        </w:rPr>
        <w:t xml:space="preserve">ommittees, </w:t>
      </w:r>
      <w:proofErr w:type="gramStart"/>
      <w:r w:rsidR="00E607B8" w:rsidRPr="00E607B8">
        <w:rPr>
          <w:b/>
        </w:rPr>
        <w:t>members</w:t>
      </w:r>
      <w:proofErr w:type="gramEnd"/>
      <w:r w:rsidR="00E607B8" w:rsidRPr="00E607B8">
        <w:rPr>
          <w:b/>
        </w:rPr>
        <w:t xml:space="preserve"> and staff and covers both ASE activities and those of Millgate House Education. </w:t>
      </w:r>
      <w:r w:rsidR="00E607B8" w:rsidRPr="00E607B8">
        <w:rPr>
          <w:rFonts w:ascii="Myriad Pro" w:hAnsi="Myriad Pro"/>
          <w:b/>
        </w:rPr>
        <w:t>It includes</w:t>
      </w:r>
      <w:r w:rsidR="009710BF" w:rsidRPr="00E607B8">
        <w:rPr>
          <w:rFonts w:ascii="Myriad Pro" w:hAnsi="Myriad Pro"/>
          <w:b/>
        </w:rPr>
        <w:t xml:space="preserve"> the following strategic themes:</w:t>
      </w:r>
      <w:r w:rsidR="00A02BDD" w:rsidRPr="00E607B8">
        <w:rPr>
          <w:rFonts w:ascii="Myriad Pro" w:hAnsi="Myriad Pro"/>
          <w:b/>
        </w:rPr>
        <w:t xml:space="preserve"> </w:t>
      </w:r>
      <w:r w:rsidR="009710BF" w:rsidRPr="00E607B8">
        <w:rPr>
          <w:rFonts w:ascii="Myriad Pro" w:hAnsi="Myriad Pro"/>
          <w:b/>
        </w:rPr>
        <w:t>Organisational sustainability, Community, Advocacy and Professionalism</w:t>
      </w:r>
      <w:r w:rsidR="00E607B8" w:rsidRPr="00E607B8">
        <w:rPr>
          <w:rFonts w:ascii="Myriad Pro" w:hAnsi="Myriad Pro"/>
          <w:b/>
        </w:rPr>
        <w:t xml:space="preserve">, as well as </w:t>
      </w:r>
      <w:r w:rsidR="002D2F8F">
        <w:rPr>
          <w:rFonts w:ascii="Myriad Pro" w:hAnsi="Myriad Pro"/>
          <w:b/>
        </w:rPr>
        <w:t xml:space="preserve">highlighting </w:t>
      </w:r>
      <w:proofErr w:type="gramStart"/>
      <w:r w:rsidR="002D2F8F">
        <w:rPr>
          <w:rFonts w:ascii="Myriad Pro" w:hAnsi="Myriad Pro"/>
          <w:b/>
        </w:rPr>
        <w:t>a number of</w:t>
      </w:r>
      <w:proofErr w:type="gramEnd"/>
      <w:r w:rsidR="002D2F8F">
        <w:rPr>
          <w:rFonts w:ascii="Myriad Pro" w:hAnsi="Myriad Pro"/>
          <w:b/>
        </w:rPr>
        <w:t xml:space="preserve"> key challenges facing our community, which will form the basis of our policy and project activities over this period. </w:t>
      </w:r>
      <w:r w:rsidR="00A02BDD" w:rsidRPr="00E607B8">
        <w:rPr>
          <w:rFonts w:ascii="Myriad Pro" w:hAnsi="Myriad Pro"/>
          <w:b/>
        </w:rPr>
        <w:t>K</w:t>
      </w:r>
      <w:r w:rsidR="009710BF" w:rsidRPr="00E607B8">
        <w:rPr>
          <w:rFonts w:ascii="Myriad Pro" w:hAnsi="Myriad Pro"/>
          <w:b/>
        </w:rPr>
        <w:t>ey activities for 2020-21</w:t>
      </w:r>
      <w:r w:rsidR="00A02BDD" w:rsidRPr="00E607B8">
        <w:rPr>
          <w:rFonts w:ascii="Myriad Pro" w:hAnsi="Myriad Pro"/>
          <w:b/>
        </w:rPr>
        <w:t xml:space="preserve"> </w:t>
      </w:r>
      <w:r w:rsidRPr="00E607B8">
        <w:rPr>
          <w:rFonts w:ascii="Myriad Pro" w:hAnsi="Myriad Pro"/>
          <w:b/>
        </w:rPr>
        <w:t xml:space="preserve">are </w:t>
      </w:r>
      <w:r w:rsidR="00481E11">
        <w:rPr>
          <w:rFonts w:ascii="Myriad Pro" w:hAnsi="Myriad Pro"/>
          <w:b/>
        </w:rPr>
        <w:t>highlighted</w:t>
      </w:r>
      <w:r w:rsidRPr="00E607B8">
        <w:rPr>
          <w:rFonts w:ascii="Myriad Pro" w:hAnsi="Myriad Pro"/>
          <w:b/>
        </w:rPr>
        <w:t xml:space="preserve"> belo</w:t>
      </w:r>
      <w:r w:rsidR="009710BF" w:rsidRPr="00E607B8">
        <w:rPr>
          <w:rFonts w:ascii="Myriad Pro" w:hAnsi="Myriad Pro"/>
          <w:b/>
        </w:rPr>
        <w:t>w</w:t>
      </w:r>
      <w:r w:rsidR="00E607B8">
        <w:rPr>
          <w:rFonts w:ascii="Myriad Pro" w:hAnsi="Myriad Pro"/>
          <w:b/>
        </w:rPr>
        <w:t>.</w:t>
      </w:r>
    </w:p>
    <w:bookmarkEnd w:id="0"/>
    <w:bookmarkEnd w:id="1"/>
    <w:p w14:paraId="61B2A3B9" w14:textId="77777777" w:rsidR="00B565CE" w:rsidRPr="00E607B8" w:rsidRDefault="00E607B8" w:rsidP="00B63345">
      <w:pPr>
        <w:pStyle w:val="Heading3"/>
      </w:pPr>
      <w:r w:rsidRPr="00E607B8">
        <w:t>Organisational sustainability</w:t>
      </w:r>
      <w:r w:rsidR="00B565CE" w:rsidRPr="00E607B8">
        <w:t>:</w:t>
      </w:r>
    </w:p>
    <w:p w14:paraId="1D3FEB04" w14:textId="729459F2" w:rsid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Pr>
          <w:rFonts w:ascii="Myriad Pro" w:eastAsia="Times New Roman" w:hAnsi="Myriad Pro" w:cstheme="majorBidi"/>
          <w:bCs/>
          <w:lang w:eastAsia="en-GB"/>
        </w:rPr>
        <w:t>Continue to respond to the implications of the C</w:t>
      </w:r>
      <w:r w:rsidR="0097450E">
        <w:rPr>
          <w:rFonts w:ascii="Myriad Pro" w:eastAsia="Times New Roman" w:hAnsi="Myriad Pro" w:cstheme="majorBidi"/>
          <w:bCs/>
          <w:lang w:eastAsia="en-GB"/>
        </w:rPr>
        <w:t>OVID</w:t>
      </w:r>
      <w:r>
        <w:rPr>
          <w:rFonts w:ascii="Myriad Pro" w:eastAsia="Times New Roman" w:hAnsi="Myriad Pro" w:cstheme="majorBidi"/>
          <w:bCs/>
          <w:lang w:eastAsia="en-GB"/>
        </w:rPr>
        <w:t>-19 crisis, exploring new ways to deliver our activities, support our community and ensure financial sustainability.</w:t>
      </w:r>
    </w:p>
    <w:p w14:paraId="3827C721" w14:textId="404B8C61" w:rsidR="00F816BD" w:rsidRP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Pr>
          <w:rFonts w:ascii="Myriad Pro" w:eastAsia="Times New Roman" w:hAnsi="Myriad Pro" w:cstheme="majorBidi"/>
          <w:bCs/>
          <w:lang w:eastAsia="en-GB"/>
        </w:rPr>
        <w:t>Commence a r</w:t>
      </w:r>
      <w:r w:rsidRPr="00E607B8">
        <w:rPr>
          <w:rFonts w:ascii="Myriad Pro" w:eastAsia="Times New Roman" w:hAnsi="Myriad Pro" w:cstheme="majorBidi"/>
          <w:bCs/>
          <w:lang w:eastAsia="en-GB"/>
        </w:rPr>
        <w:t xml:space="preserve">eview </w:t>
      </w:r>
      <w:r>
        <w:rPr>
          <w:rFonts w:ascii="Myriad Pro" w:eastAsia="Times New Roman" w:hAnsi="Myriad Pro" w:cstheme="majorBidi"/>
          <w:bCs/>
          <w:lang w:eastAsia="en-GB"/>
        </w:rPr>
        <w:t xml:space="preserve">of </w:t>
      </w:r>
      <w:r w:rsidRPr="00E607B8">
        <w:rPr>
          <w:rFonts w:ascii="Myriad Pro" w:eastAsia="Times New Roman" w:hAnsi="Myriad Pro" w:cstheme="majorBidi"/>
          <w:bCs/>
          <w:lang w:eastAsia="en-GB"/>
        </w:rPr>
        <w:t>our national committees to clarify the roles and responsibilities of each, maximise impact and improve links, both with other committees and with ASE Head</w:t>
      </w:r>
      <w:r w:rsidR="00176C03">
        <w:rPr>
          <w:rFonts w:ascii="Myriad Pro" w:eastAsia="Times New Roman" w:hAnsi="Myriad Pro" w:cstheme="majorBidi"/>
          <w:bCs/>
          <w:lang w:eastAsia="en-GB"/>
        </w:rPr>
        <w:t>quarters</w:t>
      </w:r>
      <w:r w:rsidRPr="00E607B8">
        <w:rPr>
          <w:rFonts w:ascii="Myriad Pro" w:eastAsia="Times New Roman" w:hAnsi="Myriad Pro" w:cstheme="majorBidi"/>
          <w:bCs/>
          <w:lang w:eastAsia="en-GB"/>
        </w:rPr>
        <w:t>.</w:t>
      </w:r>
    </w:p>
    <w:p w14:paraId="690F0C2F" w14:textId="77777777" w:rsidR="00E607B8" w:rsidRP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Pr>
          <w:rFonts w:ascii="Myriad Pro" w:eastAsia="Times New Roman" w:hAnsi="Myriad Pro" w:cstheme="majorBidi"/>
          <w:bCs/>
          <w:lang w:eastAsia="en-GB"/>
        </w:rPr>
        <w:t xml:space="preserve">Commence a review </w:t>
      </w:r>
      <w:r w:rsidR="0097450E">
        <w:rPr>
          <w:rFonts w:ascii="Myriad Pro" w:eastAsia="Times New Roman" w:hAnsi="Myriad Pro" w:cstheme="majorBidi"/>
          <w:bCs/>
          <w:lang w:eastAsia="en-GB"/>
        </w:rPr>
        <w:t xml:space="preserve">of </w:t>
      </w:r>
      <w:r>
        <w:rPr>
          <w:rFonts w:ascii="Myriad Pro" w:eastAsia="Times New Roman" w:hAnsi="Myriad Pro" w:cstheme="majorBidi"/>
          <w:bCs/>
          <w:lang w:eastAsia="en-GB"/>
        </w:rPr>
        <w:t xml:space="preserve">the Association’s equality, diversity and inclusion </w:t>
      </w:r>
      <w:r w:rsidR="005B2ABE">
        <w:rPr>
          <w:rFonts w:ascii="Myriad Pro" w:eastAsia="Times New Roman" w:hAnsi="Myriad Pro" w:cstheme="majorBidi"/>
          <w:bCs/>
          <w:lang w:eastAsia="en-GB"/>
        </w:rPr>
        <w:t>(</w:t>
      </w:r>
      <w:proofErr w:type="gramStart"/>
      <w:r w:rsidR="005B2ABE">
        <w:rPr>
          <w:rFonts w:ascii="Myriad Pro" w:eastAsia="Times New Roman" w:hAnsi="Myriad Pro" w:cstheme="majorBidi"/>
          <w:bCs/>
          <w:lang w:eastAsia="en-GB"/>
        </w:rPr>
        <w:t>E,D</w:t>
      </w:r>
      <w:proofErr w:type="gramEnd"/>
      <w:r w:rsidR="005B2ABE">
        <w:rPr>
          <w:rFonts w:ascii="Myriad Pro" w:eastAsia="Times New Roman" w:hAnsi="Myriad Pro" w:cstheme="majorBidi"/>
          <w:bCs/>
          <w:lang w:eastAsia="en-GB"/>
        </w:rPr>
        <w:t xml:space="preserve">&amp;I) </w:t>
      </w:r>
      <w:r>
        <w:rPr>
          <w:rFonts w:ascii="Myriad Pro" w:eastAsia="Times New Roman" w:hAnsi="Myriad Pro" w:cstheme="majorBidi"/>
          <w:bCs/>
          <w:lang w:eastAsia="en-GB"/>
        </w:rPr>
        <w:t>activities and practices</w:t>
      </w:r>
      <w:r w:rsidR="005B2ABE">
        <w:rPr>
          <w:rFonts w:ascii="Myriad Pro" w:eastAsia="Times New Roman" w:hAnsi="Myriad Pro" w:cstheme="majorBidi"/>
          <w:bCs/>
          <w:lang w:eastAsia="en-GB"/>
        </w:rPr>
        <w:t>. Strive to increase diversity</w:t>
      </w:r>
      <w:r w:rsidR="001E2249">
        <w:rPr>
          <w:rFonts w:ascii="Myriad Pro" w:eastAsia="Times New Roman" w:hAnsi="Myriad Pro" w:cstheme="majorBidi"/>
          <w:bCs/>
          <w:lang w:eastAsia="en-GB"/>
        </w:rPr>
        <w:t xml:space="preserve"> and inclusion, for example through our conferences and events,</w:t>
      </w:r>
      <w:r w:rsidR="005B2ABE">
        <w:rPr>
          <w:rFonts w:ascii="Myriad Pro" w:eastAsia="Times New Roman" w:hAnsi="Myriad Pro" w:cstheme="majorBidi"/>
          <w:bCs/>
          <w:lang w:eastAsia="en-GB"/>
        </w:rPr>
        <w:t xml:space="preserve"> to ensure </w:t>
      </w:r>
      <w:r w:rsidR="0097450E">
        <w:rPr>
          <w:rFonts w:ascii="Myriad Pro" w:eastAsia="Times New Roman" w:hAnsi="Myriad Pro" w:cstheme="majorBidi"/>
          <w:bCs/>
          <w:lang w:eastAsia="en-GB"/>
        </w:rPr>
        <w:t xml:space="preserve">that </w:t>
      </w:r>
      <w:r w:rsidR="005B2ABE">
        <w:rPr>
          <w:rFonts w:ascii="Myriad Pro" w:eastAsia="Times New Roman" w:hAnsi="Myriad Pro" w:cstheme="majorBidi"/>
          <w:bCs/>
          <w:lang w:eastAsia="en-GB"/>
        </w:rPr>
        <w:t>we are representing our community.</w:t>
      </w:r>
    </w:p>
    <w:p w14:paraId="0153670E" w14:textId="77777777" w:rsidR="00E607B8" w:rsidRPr="00E607B8" w:rsidRDefault="001E2249" w:rsidP="00A02BDD">
      <w:pPr>
        <w:pStyle w:val="ListParagraph"/>
        <w:numPr>
          <w:ilvl w:val="0"/>
          <w:numId w:val="23"/>
        </w:numPr>
        <w:spacing w:after="120"/>
        <w:contextualSpacing w:val="0"/>
        <w:rPr>
          <w:rFonts w:ascii="Myriad Pro" w:eastAsia="Times New Roman" w:hAnsi="Myriad Pro" w:cstheme="majorBidi"/>
          <w:bCs/>
          <w:lang w:eastAsia="en-GB"/>
        </w:rPr>
      </w:pPr>
      <w:r>
        <w:rPr>
          <w:rFonts w:ascii="Myriad Pro" w:eastAsia="Times New Roman" w:hAnsi="Myriad Pro" w:cstheme="majorBidi"/>
          <w:bCs/>
          <w:lang w:eastAsia="en-GB"/>
        </w:rPr>
        <w:t>Continue to d</w:t>
      </w:r>
      <w:r w:rsidR="00E607B8" w:rsidRPr="00E607B8">
        <w:rPr>
          <w:rFonts w:ascii="Myriad Pro" w:eastAsia="Times New Roman" w:hAnsi="Myriad Pro" w:cstheme="majorBidi"/>
          <w:bCs/>
          <w:lang w:eastAsia="en-GB"/>
        </w:rPr>
        <w:t xml:space="preserve">evelop consistent branding and engaging messaging across our activities, ensuring </w:t>
      </w:r>
      <w:r w:rsidR="0097450E">
        <w:rPr>
          <w:rFonts w:ascii="Myriad Pro" w:eastAsia="Times New Roman" w:hAnsi="Myriad Pro" w:cstheme="majorBidi"/>
          <w:bCs/>
          <w:lang w:eastAsia="en-GB"/>
        </w:rPr>
        <w:t xml:space="preserve">that </w:t>
      </w:r>
      <w:r w:rsidR="00E607B8" w:rsidRPr="00E607B8">
        <w:rPr>
          <w:rFonts w:ascii="Myriad Pro" w:eastAsia="Times New Roman" w:hAnsi="Myriad Pro" w:cstheme="majorBidi"/>
          <w:bCs/>
          <w:lang w:eastAsia="en-GB"/>
        </w:rPr>
        <w:t>we have a clear value proposition, increasing our profile and visibility and exploring new ways to engage teachers.</w:t>
      </w:r>
    </w:p>
    <w:p w14:paraId="77A540DA" w14:textId="77777777" w:rsid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sidRPr="00E607B8">
        <w:rPr>
          <w:rFonts w:ascii="Myriad Pro" w:eastAsia="Times New Roman" w:hAnsi="Myriad Pro" w:cstheme="majorBidi"/>
          <w:bCs/>
          <w:lang w:eastAsia="en-GB"/>
        </w:rPr>
        <w:t xml:space="preserve">Building on the success of our online activities </w:t>
      </w:r>
      <w:r w:rsidR="002D2F8F">
        <w:rPr>
          <w:rFonts w:ascii="Myriad Pro" w:eastAsia="Times New Roman" w:hAnsi="Myriad Pro" w:cstheme="majorBidi"/>
          <w:bCs/>
          <w:lang w:eastAsia="en-GB"/>
        </w:rPr>
        <w:t>in 2019/20</w:t>
      </w:r>
      <w:r w:rsidRPr="00E607B8">
        <w:rPr>
          <w:rFonts w:ascii="Myriad Pro" w:eastAsia="Times New Roman" w:hAnsi="Myriad Pro" w:cstheme="majorBidi"/>
          <w:bCs/>
          <w:lang w:eastAsia="en-GB"/>
        </w:rPr>
        <w:t xml:space="preserve">, further develop our digital activity, including social media, blogs, </w:t>
      </w:r>
      <w:proofErr w:type="gramStart"/>
      <w:r w:rsidRPr="00E607B8">
        <w:rPr>
          <w:rFonts w:ascii="Myriad Pro" w:eastAsia="Times New Roman" w:hAnsi="Myriad Pro" w:cstheme="majorBidi"/>
          <w:bCs/>
          <w:lang w:eastAsia="en-GB"/>
        </w:rPr>
        <w:t>webinars</w:t>
      </w:r>
      <w:proofErr w:type="gramEnd"/>
      <w:r w:rsidRPr="00E607B8">
        <w:rPr>
          <w:rFonts w:ascii="Myriad Pro" w:eastAsia="Times New Roman" w:hAnsi="Myriad Pro" w:cstheme="majorBidi"/>
          <w:bCs/>
          <w:lang w:eastAsia="en-GB"/>
        </w:rPr>
        <w:t xml:space="preserve"> and podcasts, to ensure </w:t>
      </w:r>
      <w:r w:rsidR="0097450E">
        <w:rPr>
          <w:rFonts w:ascii="Myriad Pro" w:eastAsia="Times New Roman" w:hAnsi="Myriad Pro" w:cstheme="majorBidi"/>
          <w:bCs/>
          <w:lang w:eastAsia="en-GB"/>
        </w:rPr>
        <w:t xml:space="preserve">that </w:t>
      </w:r>
      <w:r w:rsidRPr="00E607B8">
        <w:rPr>
          <w:rFonts w:ascii="Myriad Pro" w:eastAsia="Times New Roman" w:hAnsi="Myriad Pro" w:cstheme="majorBidi"/>
          <w:bCs/>
          <w:lang w:eastAsia="en-GB"/>
        </w:rPr>
        <w:t>we are maximising our reach.</w:t>
      </w:r>
    </w:p>
    <w:p w14:paraId="19B5D0F4" w14:textId="77777777" w:rsidR="00E607B8" w:rsidRPr="00E607B8" w:rsidRDefault="00E607B8" w:rsidP="00E607B8">
      <w:pPr>
        <w:pStyle w:val="ListParagraph"/>
        <w:numPr>
          <w:ilvl w:val="0"/>
          <w:numId w:val="23"/>
        </w:numPr>
        <w:spacing w:after="120"/>
        <w:contextualSpacing w:val="0"/>
        <w:rPr>
          <w:rFonts w:ascii="Myriad Pro" w:eastAsia="Times New Roman" w:hAnsi="Myriad Pro" w:cstheme="majorBidi"/>
          <w:bCs/>
          <w:lang w:eastAsia="en-GB"/>
        </w:rPr>
      </w:pPr>
      <w:r w:rsidRPr="00E607B8">
        <w:rPr>
          <w:rFonts w:ascii="Myriad Pro" w:eastAsia="Times New Roman" w:hAnsi="Myriad Pro" w:cstheme="majorBidi"/>
          <w:bCs/>
          <w:lang w:eastAsia="en-GB"/>
        </w:rPr>
        <w:t xml:space="preserve">Continue to manage the Association’s finances prudently, to grow our reserves and ensure sufficient buffer against adverse risks.  </w:t>
      </w:r>
    </w:p>
    <w:p w14:paraId="6F1DD2EA" w14:textId="77777777" w:rsidR="00E607B8" w:rsidRPr="00E607B8" w:rsidRDefault="00E607B8" w:rsidP="00E607B8">
      <w:pPr>
        <w:pStyle w:val="ListParagraph"/>
        <w:numPr>
          <w:ilvl w:val="0"/>
          <w:numId w:val="23"/>
        </w:numPr>
        <w:spacing w:after="120"/>
        <w:contextualSpacing w:val="0"/>
        <w:rPr>
          <w:rFonts w:ascii="Myriad Pro" w:eastAsia="Times New Roman" w:hAnsi="Myriad Pro" w:cstheme="majorBidi"/>
          <w:bCs/>
          <w:lang w:eastAsia="en-GB"/>
        </w:rPr>
      </w:pPr>
      <w:r w:rsidRPr="00E607B8">
        <w:rPr>
          <w:rFonts w:ascii="Myriad Pro" w:eastAsia="Times New Roman" w:hAnsi="Myriad Pro" w:cstheme="majorBidi"/>
          <w:bCs/>
          <w:lang w:eastAsia="en-GB"/>
        </w:rPr>
        <w:t xml:space="preserve">Continue to review and refine the Association’s systems, infrastructure, </w:t>
      </w:r>
      <w:proofErr w:type="gramStart"/>
      <w:r w:rsidRPr="00E607B8">
        <w:rPr>
          <w:rFonts w:ascii="Myriad Pro" w:eastAsia="Times New Roman" w:hAnsi="Myriad Pro" w:cstheme="majorBidi"/>
          <w:bCs/>
          <w:lang w:eastAsia="en-GB"/>
        </w:rPr>
        <w:t>proc</w:t>
      </w:r>
      <w:r w:rsidR="001E2249">
        <w:rPr>
          <w:rFonts w:ascii="Myriad Pro" w:eastAsia="Times New Roman" w:hAnsi="Myriad Pro" w:cstheme="majorBidi"/>
          <w:bCs/>
          <w:lang w:eastAsia="en-GB"/>
        </w:rPr>
        <w:t>esses</w:t>
      </w:r>
      <w:proofErr w:type="gramEnd"/>
      <w:r w:rsidR="001E2249">
        <w:rPr>
          <w:rFonts w:ascii="Myriad Pro" w:eastAsia="Times New Roman" w:hAnsi="Myriad Pro" w:cstheme="majorBidi"/>
          <w:bCs/>
          <w:lang w:eastAsia="en-GB"/>
        </w:rPr>
        <w:t xml:space="preserve"> and operating procedures. </w:t>
      </w:r>
      <w:r w:rsidRPr="00E607B8">
        <w:rPr>
          <w:rFonts w:ascii="Myriad Pro" w:eastAsia="Times New Roman" w:hAnsi="Myriad Pro" w:cstheme="majorBidi"/>
          <w:bCs/>
          <w:lang w:eastAsia="en-GB"/>
        </w:rPr>
        <w:t>Migrate the Association’s IT infrastructure to Microsoft Office 365.</w:t>
      </w:r>
    </w:p>
    <w:p w14:paraId="663156A3" w14:textId="2D553BA2" w:rsidR="00E607B8" w:rsidRP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sidRPr="00E607B8">
        <w:rPr>
          <w:rFonts w:ascii="Myriad Pro" w:eastAsia="Times New Roman" w:hAnsi="Myriad Pro" w:cstheme="majorBidi"/>
          <w:bCs/>
          <w:lang w:eastAsia="en-GB"/>
        </w:rPr>
        <w:t xml:space="preserve">Review our membership processes to ensure </w:t>
      </w:r>
      <w:r w:rsidR="0097450E">
        <w:rPr>
          <w:rFonts w:ascii="Myriad Pro" w:eastAsia="Times New Roman" w:hAnsi="Myriad Pro" w:cstheme="majorBidi"/>
          <w:bCs/>
          <w:lang w:eastAsia="en-GB"/>
        </w:rPr>
        <w:t xml:space="preserve">that </w:t>
      </w:r>
      <w:r w:rsidRPr="00E607B8">
        <w:rPr>
          <w:rFonts w:ascii="Myriad Pro" w:eastAsia="Times New Roman" w:hAnsi="Myriad Pro" w:cstheme="majorBidi"/>
          <w:bCs/>
          <w:lang w:eastAsia="en-GB"/>
        </w:rPr>
        <w:t>we are collecting the data we need to inform decision</w:t>
      </w:r>
      <w:r w:rsidR="0097450E">
        <w:rPr>
          <w:rFonts w:ascii="Myriad Pro" w:eastAsia="Times New Roman" w:hAnsi="Myriad Pro" w:cstheme="majorBidi"/>
          <w:bCs/>
          <w:lang w:eastAsia="en-GB"/>
        </w:rPr>
        <w:t>-</w:t>
      </w:r>
      <w:r w:rsidRPr="00E607B8">
        <w:rPr>
          <w:rFonts w:ascii="Myriad Pro" w:eastAsia="Times New Roman" w:hAnsi="Myriad Pro" w:cstheme="majorBidi"/>
          <w:bCs/>
          <w:lang w:eastAsia="en-GB"/>
        </w:rPr>
        <w:t xml:space="preserve">making, for example around membership offerings, including regularly surveying, </w:t>
      </w:r>
      <w:proofErr w:type="gramStart"/>
      <w:r w:rsidRPr="00E607B8">
        <w:rPr>
          <w:rFonts w:ascii="Myriad Pro" w:eastAsia="Times New Roman" w:hAnsi="Myriad Pro" w:cstheme="majorBidi"/>
          <w:bCs/>
          <w:lang w:eastAsia="en-GB"/>
        </w:rPr>
        <w:t>analysing</w:t>
      </w:r>
      <w:proofErr w:type="gramEnd"/>
      <w:r w:rsidRPr="00E607B8">
        <w:rPr>
          <w:rFonts w:ascii="Myriad Pro" w:eastAsia="Times New Roman" w:hAnsi="Myriad Pro" w:cstheme="majorBidi"/>
          <w:bCs/>
          <w:lang w:eastAsia="en-GB"/>
        </w:rPr>
        <w:t xml:space="preserve"> and reviewing opinions of joining, exiting and returning members.</w:t>
      </w:r>
    </w:p>
    <w:p w14:paraId="0DD5A055" w14:textId="39DD79E3" w:rsidR="00E607B8" w:rsidRPr="00E607B8" w:rsidRDefault="00E607B8" w:rsidP="00A02BDD">
      <w:pPr>
        <w:pStyle w:val="ListParagraph"/>
        <w:numPr>
          <w:ilvl w:val="0"/>
          <w:numId w:val="23"/>
        </w:numPr>
        <w:spacing w:after="120"/>
        <w:contextualSpacing w:val="0"/>
        <w:rPr>
          <w:rFonts w:ascii="Myriad Pro" w:eastAsia="Times New Roman" w:hAnsi="Myriad Pro" w:cstheme="majorBidi"/>
          <w:bCs/>
          <w:lang w:eastAsia="en-GB"/>
        </w:rPr>
      </w:pPr>
      <w:r w:rsidRPr="00E607B8">
        <w:rPr>
          <w:rFonts w:ascii="Myriad Pro" w:eastAsia="Times New Roman" w:hAnsi="Myriad Pro" w:cstheme="majorBidi"/>
          <w:bCs/>
          <w:lang w:eastAsia="en-GB"/>
        </w:rPr>
        <w:t xml:space="preserve">Keep under review our business model for publishing books through ASE and Millgate House Education, to ensure </w:t>
      </w:r>
      <w:r w:rsidR="0097450E">
        <w:rPr>
          <w:rFonts w:ascii="Myriad Pro" w:eastAsia="Times New Roman" w:hAnsi="Myriad Pro" w:cstheme="majorBidi"/>
          <w:bCs/>
          <w:lang w:eastAsia="en-GB"/>
        </w:rPr>
        <w:t xml:space="preserve">that </w:t>
      </w:r>
      <w:r w:rsidRPr="00E607B8">
        <w:rPr>
          <w:rFonts w:ascii="Myriad Pro" w:eastAsia="Times New Roman" w:hAnsi="Myriad Pro" w:cstheme="majorBidi"/>
          <w:bCs/>
          <w:lang w:eastAsia="en-GB"/>
        </w:rPr>
        <w:t xml:space="preserve">we continue to provide a valuable benefit for members, while also supporting organisational sustainability. </w:t>
      </w:r>
    </w:p>
    <w:p w14:paraId="57748CAF" w14:textId="77777777" w:rsidR="00CD60CF" w:rsidRPr="00E607B8" w:rsidRDefault="005B2ABE" w:rsidP="00E607B8">
      <w:pPr>
        <w:pStyle w:val="Heading3"/>
        <w:rPr>
          <w:rFonts w:eastAsia="Times New Roman"/>
          <w:bCs w:val="0"/>
          <w:lang w:eastAsia="en-GB"/>
        </w:rPr>
      </w:pPr>
      <w:r>
        <w:t>Community</w:t>
      </w:r>
    </w:p>
    <w:p w14:paraId="2D45EB12" w14:textId="77777777" w:rsidR="00717A3F" w:rsidRDefault="001E2249" w:rsidP="00CD60CF">
      <w:pPr>
        <w:pStyle w:val="ListParagraph"/>
        <w:numPr>
          <w:ilvl w:val="0"/>
          <w:numId w:val="23"/>
        </w:numPr>
        <w:spacing w:after="120"/>
        <w:contextualSpacing w:val="0"/>
        <w:rPr>
          <w:rFonts w:ascii="Myriad Pro" w:hAnsi="Myriad Pro"/>
        </w:rPr>
      </w:pPr>
      <w:r>
        <w:rPr>
          <w:rFonts w:ascii="Myriad Pro" w:hAnsi="Myriad Pro"/>
        </w:rPr>
        <w:t>Strive to i</w:t>
      </w:r>
      <w:r w:rsidR="00717A3F">
        <w:rPr>
          <w:rFonts w:ascii="Myriad Pro" w:hAnsi="Myriad Pro"/>
        </w:rPr>
        <w:t>ncrease membership recruitment and retention across all categories.</w:t>
      </w:r>
    </w:p>
    <w:p w14:paraId="6E57CEAE" w14:textId="77777777" w:rsidR="005B2ABE" w:rsidRPr="00717A3F" w:rsidRDefault="005B2ABE" w:rsidP="00CD60CF">
      <w:pPr>
        <w:pStyle w:val="ListParagraph"/>
        <w:numPr>
          <w:ilvl w:val="0"/>
          <w:numId w:val="23"/>
        </w:numPr>
        <w:spacing w:after="120"/>
        <w:contextualSpacing w:val="0"/>
        <w:rPr>
          <w:rFonts w:ascii="Myriad Pro" w:hAnsi="Myriad Pro"/>
        </w:rPr>
      </w:pPr>
      <w:r w:rsidRPr="00717A3F">
        <w:rPr>
          <w:rFonts w:ascii="Myriad Pro" w:hAnsi="Myriad Pro"/>
        </w:rPr>
        <w:t xml:space="preserve">Launch a new student teacher and early career offering across primary and 11-19, increasing support for </w:t>
      </w:r>
      <w:r w:rsidR="001E2249">
        <w:rPr>
          <w:rFonts w:ascii="Myriad Pro" w:hAnsi="Myriad Pro"/>
        </w:rPr>
        <w:t>these communities.</w:t>
      </w:r>
    </w:p>
    <w:p w14:paraId="39A0CB71" w14:textId="77777777" w:rsidR="005B2ABE" w:rsidRPr="00717A3F" w:rsidRDefault="005B2ABE" w:rsidP="00CD60CF">
      <w:pPr>
        <w:pStyle w:val="ListParagraph"/>
        <w:numPr>
          <w:ilvl w:val="0"/>
          <w:numId w:val="23"/>
        </w:numPr>
        <w:spacing w:after="120"/>
        <w:contextualSpacing w:val="0"/>
        <w:rPr>
          <w:rFonts w:ascii="Myriad Pro" w:hAnsi="Myriad Pro"/>
        </w:rPr>
      </w:pPr>
      <w:r w:rsidRPr="00717A3F">
        <w:rPr>
          <w:rFonts w:ascii="Myriad Pro" w:hAnsi="Myriad Pro"/>
        </w:rPr>
        <w:lastRenderedPageBreak/>
        <w:t>Launch a new science department offering for 11-19 members, providing an opportunity to expand our support for teachers and technicians in secondary and FE science departments.</w:t>
      </w:r>
    </w:p>
    <w:p w14:paraId="68A98CFC" w14:textId="77777777" w:rsidR="005B2ABE" w:rsidRPr="00717A3F" w:rsidRDefault="005B2ABE" w:rsidP="00CD60CF">
      <w:pPr>
        <w:pStyle w:val="ListParagraph"/>
        <w:numPr>
          <w:ilvl w:val="0"/>
          <w:numId w:val="23"/>
        </w:numPr>
        <w:spacing w:after="120"/>
        <w:contextualSpacing w:val="0"/>
        <w:rPr>
          <w:rFonts w:ascii="Myriad Pro" w:hAnsi="Myriad Pro"/>
        </w:rPr>
      </w:pPr>
      <w:r w:rsidRPr="00717A3F">
        <w:rPr>
          <w:rFonts w:ascii="Myriad Pro" w:hAnsi="Myriad Pro"/>
        </w:rPr>
        <w:t>Launch a reciprocal</w:t>
      </w:r>
      <w:r w:rsidR="001E2249">
        <w:rPr>
          <w:rFonts w:ascii="Myriad Pro" w:hAnsi="Myriad Pro"/>
        </w:rPr>
        <w:t xml:space="preserve"> membership</w:t>
      </w:r>
      <w:r w:rsidRPr="00717A3F">
        <w:rPr>
          <w:rFonts w:ascii="Myriad Pro" w:hAnsi="Myriad Pro"/>
        </w:rPr>
        <w:t xml:space="preserve"> discount </w:t>
      </w:r>
      <w:r w:rsidR="001E2249">
        <w:rPr>
          <w:rFonts w:ascii="Myriad Pro" w:hAnsi="Myriad Pro"/>
        </w:rPr>
        <w:t xml:space="preserve">with </w:t>
      </w:r>
      <w:r w:rsidRPr="00717A3F">
        <w:rPr>
          <w:rFonts w:ascii="Myriad Pro" w:hAnsi="Myriad Pro"/>
        </w:rPr>
        <w:t xml:space="preserve">the Royal Society of Biology, Royal Society of </w:t>
      </w:r>
      <w:proofErr w:type="gramStart"/>
      <w:r w:rsidRPr="00717A3F">
        <w:rPr>
          <w:rFonts w:ascii="Myriad Pro" w:hAnsi="Myriad Pro"/>
        </w:rPr>
        <w:t>Chemistry</w:t>
      </w:r>
      <w:proofErr w:type="gramEnd"/>
      <w:r w:rsidRPr="00717A3F">
        <w:rPr>
          <w:rFonts w:ascii="Myriad Pro" w:hAnsi="Myriad Pro"/>
        </w:rPr>
        <w:t xml:space="preserve"> and Institute of Physics, providing </w:t>
      </w:r>
      <w:r w:rsidR="002D2F8F">
        <w:rPr>
          <w:rFonts w:ascii="Myriad Pro" w:hAnsi="Myriad Pro"/>
        </w:rPr>
        <w:t xml:space="preserve">an </w:t>
      </w:r>
      <w:r w:rsidRPr="00717A3F">
        <w:rPr>
          <w:rFonts w:ascii="Myriad Pro" w:hAnsi="Myriad Pro"/>
        </w:rPr>
        <w:t xml:space="preserve">additional </w:t>
      </w:r>
      <w:r w:rsidR="001E2249">
        <w:rPr>
          <w:rFonts w:ascii="Myriad Pro" w:hAnsi="Myriad Pro"/>
        </w:rPr>
        <w:t>benefit</w:t>
      </w:r>
      <w:r w:rsidRPr="00717A3F">
        <w:rPr>
          <w:rFonts w:ascii="Myriad Pro" w:hAnsi="Myriad Pro"/>
        </w:rPr>
        <w:t xml:space="preserve"> for our members and highlighting the strong partnership between our organisations. </w:t>
      </w:r>
    </w:p>
    <w:p w14:paraId="4B927EB5" w14:textId="0AE7270F" w:rsidR="00717A3F" w:rsidRPr="00717A3F" w:rsidRDefault="00717A3F" w:rsidP="00CD60CF">
      <w:pPr>
        <w:pStyle w:val="ListParagraph"/>
        <w:numPr>
          <w:ilvl w:val="0"/>
          <w:numId w:val="23"/>
        </w:numPr>
        <w:spacing w:after="120"/>
        <w:contextualSpacing w:val="0"/>
        <w:rPr>
          <w:rFonts w:ascii="Myriad Pro" w:hAnsi="Myriad Pro"/>
        </w:rPr>
      </w:pPr>
      <w:r w:rsidRPr="00717A3F">
        <w:rPr>
          <w:rFonts w:ascii="Myriad Pro" w:hAnsi="Myriad Pro"/>
        </w:rPr>
        <w:t xml:space="preserve">Continue to build links with partners working in </w:t>
      </w:r>
      <w:r w:rsidR="0097450E">
        <w:rPr>
          <w:rFonts w:ascii="Myriad Pro" w:hAnsi="Myriad Pro"/>
        </w:rPr>
        <w:t>F</w:t>
      </w:r>
      <w:r w:rsidRPr="00717A3F">
        <w:rPr>
          <w:rFonts w:ascii="Myriad Pro" w:hAnsi="Myriad Pro"/>
        </w:rPr>
        <w:t xml:space="preserve">urther </w:t>
      </w:r>
      <w:r w:rsidR="0097450E">
        <w:rPr>
          <w:rFonts w:ascii="Myriad Pro" w:hAnsi="Myriad Pro"/>
        </w:rPr>
        <w:t>E</w:t>
      </w:r>
      <w:r w:rsidRPr="00717A3F">
        <w:rPr>
          <w:rFonts w:ascii="Myriad Pro" w:hAnsi="Myriad Pro"/>
        </w:rPr>
        <w:t>ducation</w:t>
      </w:r>
      <w:r w:rsidR="0097450E">
        <w:rPr>
          <w:rFonts w:ascii="Myriad Pro" w:hAnsi="Myriad Pro"/>
        </w:rPr>
        <w:t xml:space="preserve"> (FE)</w:t>
      </w:r>
      <w:r w:rsidRPr="00717A3F">
        <w:rPr>
          <w:rFonts w:ascii="Myriad Pro" w:hAnsi="Myriad Pro"/>
        </w:rPr>
        <w:t>, school-centred initial teacher training and Multi</w:t>
      </w:r>
      <w:r w:rsidR="0097450E">
        <w:rPr>
          <w:rFonts w:ascii="Myriad Pro" w:hAnsi="Myriad Pro"/>
        </w:rPr>
        <w:t>-</w:t>
      </w:r>
      <w:r w:rsidRPr="00717A3F">
        <w:rPr>
          <w:rFonts w:ascii="Myriad Pro" w:hAnsi="Myriad Pro"/>
        </w:rPr>
        <w:t>Academy Trusts, to identify how the Association can best support these groups.</w:t>
      </w:r>
    </w:p>
    <w:p w14:paraId="4E13B374" w14:textId="77777777" w:rsidR="00B63345" w:rsidRPr="00B66B1B" w:rsidRDefault="00B63345" w:rsidP="00B63345">
      <w:pPr>
        <w:pStyle w:val="Heading3"/>
      </w:pPr>
      <w:r w:rsidRPr="00B66B1B">
        <w:t>Advocacy:</w:t>
      </w:r>
    </w:p>
    <w:p w14:paraId="64D850D7" w14:textId="77777777" w:rsidR="0005357A" w:rsidRPr="003E769D" w:rsidRDefault="008A0441" w:rsidP="008E380D">
      <w:pPr>
        <w:pStyle w:val="ListParagraph"/>
        <w:numPr>
          <w:ilvl w:val="0"/>
          <w:numId w:val="23"/>
        </w:numPr>
        <w:spacing w:after="120"/>
        <w:contextualSpacing w:val="0"/>
        <w:rPr>
          <w:rFonts w:ascii="Myriad Pro" w:hAnsi="Myriad Pro"/>
        </w:rPr>
      </w:pPr>
      <w:r>
        <w:rPr>
          <w:rFonts w:ascii="Myriad Pro" w:hAnsi="Myriad Pro"/>
        </w:rPr>
        <w:t>Continue to i</w:t>
      </w:r>
      <w:r w:rsidR="002B2960" w:rsidRPr="00B66B1B">
        <w:rPr>
          <w:rFonts w:ascii="Myriad Pro" w:hAnsi="Myriad Pro"/>
        </w:rPr>
        <w:t>ncrease</w:t>
      </w:r>
      <w:r w:rsidR="0005357A" w:rsidRPr="00B66B1B">
        <w:rPr>
          <w:rFonts w:ascii="Myriad Pro" w:hAnsi="Myriad Pro"/>
        </w:rPr>
        <w:t xml:space="preserve"> our </w:t>
      </w:r>
      <w:r w:rsidR="00F816BD" w:rsidRPr="00B66B1B">
        <w:rPr>
          <w:rFonts w:ascii="Myriad Pro" w:hAnsi="Myriad Pro"/>
        </w:rPr>
        <w:t>policy and public affairs</w:t>
      </w:r>
      <w:r w:rsidR="0005357A" w:rsidRPr="00B66B1B">
        <w:rPr>
          <w:rFonts w:ascii="Myriad Pro" w:hAnsi="Myriad Pro"/>
        </w:rPr>
        <w:t xml:space="preserve"> activities, </w:t>
      </w:r>
      <w:r w:rsidR="001E2249">
        <w:rPr>
          <w:rFonts w:ascii="Myriad Pro" w:hAnsi="Myriad Pro"/>
        </w:rPr>
        <w:t>capturing</w:t>
      </w:r>
      <w:r w:rsidR="00E03FC2">
        <w:rPr>
          <w:rFonts w:ascii="Myriad Pro" w:hAnsi="Myriad Pro"/>
        </w:rPr>
        <w:t xml:space="preserve"> the views of our members on key policy issues and </w:t>
      </w:r>
      <w:r w:rsidR="0005357A" w:rsidRPr="00B66B1B">
        <w:rPr>
          <w:rFonts w:ascii="Myriad Pro" w:hAnsi="Myriad Pro"/>
        </w:rPr>
        <w:t>working in partnership with key stakeholders</w:t>
      </w:r>
      <w:r w:rsidR="001E2249">
        <w:rPr>
          <w:rFonts w:ascii="Myriad Pro" w:hAnsi="Myriad Pro"/>
        </w:rPr>
        <w:t>,</w:t>
      </w:r>
      <w:r w:rsidR="0005357A" w:rsidRPr="00B66B1B">
        <w:rPr>
          <w:rFonts w:ascii="Myriad Pro" w:hAnsi="Myriad Pro"/>
        </w:rPr>
        <w:t xml:space="preserve"> including </w:t>
      </w:r>
      <w:proofErr w:type="gramStart"/>
      <w:r w:rsidR="0005357A" w:rsidRPr="00B66B1B">
        <w:rPr>
          <w:rFonts w:ascii="Myriad Pro" w:hAnsi="Myriad Pro"/>
        </w:rPr>
        <w:t>policy</w:t>
      </w:r>
      <w:r w:rsidR="00447A45" w:rsidRPr="00B66B1B">
        <w:rPr>
          <w:rFonts w:ascii="Myriad Pro" w:hAnsi="Myriad Pro"/>
        </w:rPr>
        <w:t>-</w:t>
      </w:r>
      <w:r w:rsidR="0005357A" w:rsidRPr="00B66B1B">
        <w:rPr>
          <w:rFonts w:ascii="Myriad Pro" w:hAnsi="Myriad Pro"/>
        </w:rPr>
        <w:t>makers</w:t>
      </w:r>
      <w:proofErr w:type="gramEnd"/>
      <w:r w:rsidR="0005357A" w:rsidRPr="00B66B1B">
        <w:rPr>
          <w:rFonts w:ascii="Myriad Pro" w:hAnsi="Myriad Pro"/>
        </w:rPr>
        <w:t xml:space="preserve">, regulators, </w:t>
      </w:r>
      <w:r w:rsidR="00E03FC2">
        <w:rPr>
          <w:rFonts w:ascii="Myriad Pro" w:hAnsi="Myriad Pro"/>
          <w:lang w:val="en-US"/>
        </w:rPr>
        <w:t xml:space="preserve">funders and </w:t>
      </w:r>
      <w:r w:rsidR="0005357A" w:rsidRPr="00B66B1B">
        <w:rPr>
          <w:rFonts w:ascii="Myriad Pro" w:hAnsi="Myriad Pro"/>
          <w:lang w:val="en-US"/>
        </w:rPr>
        <w:t>learned societies</w:t>
      </w:r>
      <w:r w:rsidR="001E2249">
        <w:rPr>
          <w:rFonts w:ascii="Myriad Pro" w:hAnsi="Myriad Pro"/>
          <w:lang w:val="en-US"/>
        </w:rPr>
        <w:t>, to help shape the science education landscape</w:t>
      </w:r>
      <w:r w:rsidR="0005357A" w:rsidRPr="00B66B1B">
        <w:rPr>
          <w:rFonts w:ascii="Myriad Pro" w:hAnsi="Myriad Pro"/>
          <w:lang w:val="en-US"/>
        </w:rPr>
        <w:t>.</w:t>
      </w:r>
    </w:p>
    <w:p w14:paraId="59A230EE" w14:textId="77777777" w:rsidR="003E769D" w:rsidRPr="00B20BF8" w:rsidRDefault="00B20BF8" w:rsidP="00B20BF8">
      <w:pPr>
        <w:pStyle w:val="ListParagraph"/>
        <w:numPr>
          <w:ilvl w:val="0"/>
          <w:numId w:val="23"/>
        </w:numPr>
        <w:spacing w:after="120"/>
        <w:contextualSpacing w:val="0"/>
        <w:rPr>
          <w:rFonts w:ascii="Myriad Pro" w:hAnsi="Myriad Pro"/>
        </w:rPr>
      </w:pPr>
      <w:r>
        <w:rPr>
          <w:rFonts w:ascii="Myriad Pro" w:hAnsi="Myriad Pro"/>
        </w:rPr>
        <w:t xml:space="preserve">Continue to focus our advocacy activities </w:t>
      </w:r>
      <w:proofErr w:type="gramStart"/>
      <w:r>
        <w:rPr>
          <w:rFonts w:ascii="Myriad Pro" w:hAnsi="Myriad Pro"/>
        </w:rPr>
        <w:t>around</w:t>
      </w:r>
      <w:proofErr w:type="gramEnd"/>
      <w:r>
        <w:rPr>
          <w:rFonts w:ascii="Myriad Pro" w:hAnsi="Myriad Pro"/>
        </w:rPr>
        <w:t xml:space="preserve"> the key challenges facing our community, particularly those exacerbated by </w:t>
      </w:r>
      <w:r w:rsidR="00A3743F">
        <w:rPr>
          <w:rFonts w:ascii="Myriad Pro" w:hAnsi="Myriad Pro"/>
        </w:rPr>
        <w:t>COVID</w:t>
      </w:r>
      <w:r>
        <w:rPr>
          <w:rFonts w:ascii="Myriad Pro" w:hAnsi="Myriad Pro"/>
        </w:rPr>
        <w:t>-19, such as student access to frequent varied and purposeful practical science. In 2020/21 this will include publishing</w:t>
      </w:r>
      <w:r w:rsidR="003E769D" w:rsidRPr="00B20BF8">
        <w:rPr>
          <w:rFonts w:ascii="Myriad Pro" w:hAnsi="Myriad Pro"/>
          <w:lang w:val="en-US"/>
        </w:rPr>
        <w:t xml:space="preserve"> the results of our practical science survey and expert review of the Gatsby </w:t>
      </w:r>
      <w:r w:rsidR="003E769D" w:rsidRPr="00B20BF8">
        <w:rPr>
          <w:rFonts w:ascii="Myriad Pro" w:hAnsi="Myriad Pro"/>
          <w:i/>
          <w:lang w:val="en-US"/>
        </w:rPr>
        <w:t xml:space="preserve">Good Practical Science </w:t>
      </w:r>
      <w:r w:rsidR="003E769D" w:rsidRPr="00B20BF8">
        <w:rPr>
          <w:rFonts w:ascii="Myriad Pro" w:hAnsi="Myriad Pro"/>
          <w:lang w:val="en-US"/>
        </w:rPr>
        <w:t xml:space="preserve">benchmarks through a </w:t>
      </w:r>
      <w:r w:rsidR="00A3743F">
        <w:rPr>
          <w:rFonts w:ascii="Myriad Pro" w:hAnsi="Myriad Pro"/>
          <w:lang w:val="en-US"/>
        </w:rPr>
        <w:t>COVID</w:t>
      </w:r>
      <w:r w:rsidR="003E769D" w:rsidRPr="00B20BF8">
        <w:rPr>
          <w:rFonts w:ascii="Myriad Pro" w:hAnsi="Myriad Pro"/>
          <w:lang w:val="en-US"/>
        </w:rPr>
        <w:t>-19 lens.</w:t>
      </w:r>
    </w:p>
    <w:p w14:paraId="3E3BF8B9" w14:textId="77777777" w:rsidR="00E03FC2" w:rsidRDefault="00E03FC2" w:rsidP="008E380D">
      <w:pPr>
        <w:pStyle w:val="ListParagraph"/>
        <w:numPr>
          <w:ilvl w:val="0"/>
          <w:numId w:val="23"/>
        </w:numPr>
        <w:spacing w:after="120"/>
        <w:contextualSpacing w:val="0"/>
        <w:rPr>
          <w:rFonts w:ascii="Myriad Pro" w:hAnsi="Myriad Pro"/>
        </w:rPr>
      </w:pPr>
      <w:r w:rsidRPr="00B66B1B">
        <w:rPr>
          <w:rFonts w:ascii="Myriad Pro" w:hAnsi="Myriad Pro"/>
        </w:rPr>
        <w:t>Assess and respond to major consultations (in partnership with other organisations where appropriate).</w:t>
      </w:r>
    </w:p>
    <w:p w14:paraId="1DC19804" w14:textId="75C9263D" w:rsidR="000917C5" w:rsidRPr="00B66B1B" w:rsidRDefault="00E03FC2" w:rsidP="008E380D">
      <w:pPr>
        <w:pStyle w:val="ListParagraph"/>
        <w:numPr>
          <w:ilvl w:val="0"/>
          <w:numId w:val="23"/>
        </w:numPr>
        <w:spacing w:after="120"/>
        <w:contextualSpacing w:val="0"/>
        <w:rPr>
          <w:rFonts w:ascii="Myriad Pro" w:hAnsi="Myriad Pro"/>
        </w:rPr>
      </w:pPr>
      <w:r>
        <w:rPr>
          <w:rFonts w:ascii="Myriad Pro" w:hAnsi="Myriad Pro"/>
        </w:rPr>
        <w:t xml:space="preserve">Draw on the expertise of our Research </w:t>
      </w:r>
      <w:r w:rsidR="0097450E">
        <w:rPr>
          <w:rFonts w:ascii="Myriad Pro" w:hAnsi="Myriad Pro"/>
        </w:rPr>
        <w:t>G</w:t>
      </w:r>
      <w:r>
        <w:rPr>
          <w:rFonts w:ascii="Myriad Pro" w:hAnsi="Myriad Pro"/>
        </w:rPr>
        <w:t>roup to promote evidence-based practice, support with horizon</w:t>
      </w:r>
      <w:r w:rsidR="0097450E">
        <w:rPr>
          <w:rFonts w:ascii="Myriad Pro" w:hAnsi="Myriad Pro"/>
        </w:rPr>
        <w:t>-</w:t>
      </w:r>
      <w:r>
        <w:rPr>
          <w:rFonts w:ascii="Myriad Pro" w:hAnsi="Myriad Pro"/>
        </w:rPr>
        <w:t xml:space="preserve">scanning and ensure </w:t>
      </w:r>
      <w:r w:rsidR="0097450E">
        <w:rPr>
          <w:rFonts w:ascii="Myriad Pro" w:hAnsi="Myriad Pro"/>
        </w:rPr>
        <w:t xml:space="preserve">that </w:t>
      </w:r>
      <w:r>
        <w:rPr>
          <w:rFonts w:ascii="Myriad Pro" w:hAnsi="Myriad Pro"/>
        </w:rPr>
        <w:t>our policy activities are research-informed.</w:t>
      </w:r>
    </w:p>
    <w:p w14:paraId="26F19DE2" w14:textId="77777777" w:rsidR="002B2960" w:rsidRDefault="00E03FC2" w:rsidP="00D50614">
      <w:pPr>
        <w:pStyle w:val="ListParagraph"/>
        <w:numPr>
          <w:ilvl w:val="0"/>
          <w:numId w:val="23"/>
        </w:numPr>
        <w:spacing w:after="120"/>
        <w:contextualSpacing w:val="0"/>
      </w:pPr>
      <w:r>
        <w:t xml:space="preserve">Draw on the expertise of our Education Group to keep the ASE’s </w:t>
      </w:r>
      <w:r>
        <w:rPr>
          <w:i/>
        </w:rPr>
        <w:t>Best Practice Guidance</w:t>
      </w:r>
      <w:r>
        <w:t xml:space="preserve"> </w:t>
      </w:r>
      <w:r>
        <w:t>current, relevant and useful to stakeholders and our community.</w:t>
      </w:r>
    </w:p>
    <w:p w14:paraId="1E42A512" w14:textId="77777777" w:rsidR="003E769D" w:rsidRPr="00B66B1B" w:rsidRDefault="003E769D" w:rsidP="00D50614">
      <w:pPr>
        <w:pStyle w:val="ListParagraph"/>
        <w:numPr>
          <w:ilvl w:val="0"/>
          <w:numId w:val="23"/>
        </w:numPr>
        <w:spacing w:after="120"/>
        <w:contextualSpacing w:val="0"/>
      </w:pPr>
      <w:r>
        <w:t>Continue to advocate for further</w:t>
      </w:r>
      <w:r w:rsidR="00B20BF8">
        <w:t xml:space="preserve"> </w:t>
      </w:r>
      <w:r w:rsidR="002D2F8F">
        <w:t xml:space="preserve">support for and </w:t>
      </w:r>
      <w:r w:rsidR="00B20BF8">
        <w:t>recognition of those working in technical roles</w:t>
      </w:r>
      <w:r w:rsidR="002D2F8F">
        <w:t>.</w:t>
      </w:r>
    </w:p>
    <w:p w14:paraId="7DC35F54" w14:textId="77777777" w:rsidR="000917C5" w:rsidRPr="00971951" w:rsidRDefault="000917C5" w:rsidP="000917C5">
      <w:pPr>
        <w:pStyle w:val="Heading3"/>
      </w:pPr>
      <w:r w:rsidRPr="00971951">
        <w:t>Professionalism</w:t>
      </w:r>
    </w:p>
    <w:p w14:paraId="4B2D17C5" w14:textId="77777777" w:rsidR="000917C5" w:rsidRPr="001E2249" w:rsidRDefault="00B31391" w:rsidP="000917C5">
      <w:pPr>
        <w:pStyle w:val="ListParagraph"/>
        <w:numPr>
          <w:ilvl w:val="0"/>
          <w:numId w:val="23"/>
        </w:numPr>
        <w:spacing w:after="120"/>
        <w:contextualSpacing w:val="0"/>
        <w:rPr>
          <w:rFonts w:ascii="Myriad Pro" w:hAnsi="Myriad Pro"/>
        </w:rPr>
      </w:pPr>
      <w:r w:rsidRPr="001E2249">
        <w:rPr>
          <w:rFonts w:ascii="Myriad Pro" w:hAnsi="Myriad Pro"/>
        </w:rPr>
        <w:t>Continue to develop our popular conferences</w:t>
      </w:r>
      <w:r w:rsidR="001E2249">
        <w:rPr>
          <w:rFonts w:ascii="Myriad Pro" w:hAnsi="Myriad Pro"/>
        </w:rPr>
        <w:t xml:space="preserve"> and events</w:t>
      </w:r>
      <w:r w:rsidRPr="001E2249">
        <w:rPr>
          <w:rFonts w:ascii="Myriad Pro" w:hAnsi="Myriad Pro"/>
        </w:rPr>
        <w:t xml:space="preserve"> programme, increasing our capacity to deliver events partially or full</w:t>
      </w:r>
      <w:r w:rsidR="002D2F8F">
        <w:rPr>
          <w:rFonts w:ascii="Myriad Pro" w:hAnsi="Myriad Pro"/>
        </w:rPr>
        <w:t>y</w:t>
      </w:r>
      <w:r w:rsidRPr="001E2249">
        <w:rPr>
          <w:rFonts w:ascii="Myriad Pro" w:hAnsi="Myriad Pro"/>
        </w:rPr>
        <w:t xml:space="preserve"> online to respond to delegate needs and broaden our reach.</w:t>
      </w:r>
    </w:p>
    <w:p w14:paraId="1BF5BCF5" w14:textId="77777777" w:rsidR="00B31391" w:rsidRPr="001E2249" w:rsidRDefault="00B31391" w:rsidP="000917C5">
      <w:pPr>
        <w:pStyle w:val="ListParagraph"/>
        <w:numPr>
          <w:ilvl w:val="0"/>
          <w:numId w:val="23"/>
        </w:numPr>
        <w:spacing w:after="120"/>
        <w:contextualSpacing w:val="0"/>
        <w:rPr>
          <w:rFonts w:ascii="Myriad Pro" w:hAnsi="Myriad Pro"/>
        </w:rPr>
      </w:pPr>
      <w:r w:rsidRPr="001E2249">
        <w:rPr>
          <w:rFonts w:ascii="Myriad Pro" w:hAnsi="Myriad Pro"/>
        </w:rPr>
        <w:t xml:space="preserve">Building on the success of our </w:t>
      </w:r>
      <w:r w:rsidR="00A3743F">
        <w:rPr>
          <w:rFonts w:ascii="Myriad Pro" w:hAnsi="Myriad Pro"/>
        </w:rPr>
        <w:t>COVID</w:t>
      </w:r>
      <w:r w:rsidRPr="001E2249">
        <w:rPr>
          <w:rFonts w:ascii="Myriad Pro" w:hAnsi="Myriad Pro"/>
        </w:rPr>
        <w:t>-19 webinar series, increase the use of webinars and video conferencing as part of our expanding CPD programme.</w:t>
      </w:r>
    </w:p>
    <w:p w14:paraId="3D5EB50E" w14:textId="40CCF1D7" w:rsidR="00B31391" w:rsidRPr="001E2249" w:rsidRDefault="001E2249" w:rsidP="000917C5">
      <w:pPr>
        <w:pStyle w:val="ListParagraph"/>
        <w:numPr>
          <w:ilvl w:val="0"/>
          <w:numId w:val="23"/>
        </w:numPr>
        <w:spacing w:after="120"/>
        <w:contextualSpacing w:val="0"/>
        <w:rPr>
          <w:rFonts w:ascii="Myriad Pro" w:hAnsi="Myriad Pro"/>
        </w:rPr>
      </w:pPr>
      <w:r>
        <w:rPr>
          <w:rFonts w:ascii="Myriad Pro" w:hAnsi="Myriad Pro"/>
        </w:rPr>
        <w:t xml:space="preserve">Run the 2021 Annual Conference </w:t>
      </w:r>
      <w:r w:rsidR="002D2F8F">
        <w:rPr>
          <w:rFonts w:ascii="Myriad Pro" w:hAnsi="Myriad Pro"/>
        </w:rPr>
        <w:t>online</w:t>
      </w:r>
      <w:r>
        <w:rPr>
          <w:rFonts w:ascii="Myriad Pro" w:hAnsi="Myriad Pro"/>
        </w:rPr>
        <w:t xml:space="preserve">, ensuring </w:t>
      </w:r>
      <w:r w:rsidR="0097450E">
        <w:rPr>
          <w:rFonts w:ascii="Myriad Pro" w:hAnsi="Myriad Pro"/>
        </w:rPr>
        <w:t xml:space="preserve">that </w:t>
      </w:r>
      <w:r w:rsidR="002D2F8F">
        <w:rPr>
          <w:rFonts w:ascii="Myriad Pro" w:hAnsi="Myriad Pro"/>
        </w:rPr>
        <w:t>the programme is structured in a way that maximises</w:t>
      </w:r>
      <w:r w:rsidR="00B31391" w:rsidRPr="001E2249">
        <w:rPr>
          <w:rFonts w:ascii="Myriad Pro" w:hAnsi="Myriad Pro"/>
        </w:rPr>
        <w:t xml:space="preserve"> the potential of this major event for ASE, </w:t>
      </w:r>
      <w:proofErr w:type="gramStart"/>
      <w:r w:rsidR="00B31391" w:rsidRPr="001E2249">
        <w:rPr>
          <w:rFonts w:ascii="Myriad Pro" w:hAnsi="Myriad Pro"/>
        </w:rPr>
        <w:t>delegates</w:t>
      </w:r>
      <w:proofErr w:type="gramEnd"/>
      <w:r w:rsidR="00B31391" w:rsidRPr="001E2249">
        <w:rPr>
          <w:rFonts w:ascii="Myriad Pro" w:hAnsi="Myriad Pro"/>
        </w:rPr>
        <w:t xml:space="preserve"> and other stakeholders. </w:t>
      </w:r>
    </w:p>
    <w:p w14:paraId="7554C0CF" w14:textId="77777777" w:rsidR="00B31391" w:rsidRPr="001E2249" w:rsidRDefault="00B31391" w:rsidP="000917C5">
      <w:pPr>
        <w:pStyle w:val="ListParagraph"/>
        <w:numPr>
          <w:ilvl w:val="0"/>
          <w:numId w:val="23"/>
        </w:numPr>
        <w:spacing w:after="120"/>
        <w:contextualSpacing w:val="0"/>
        <w:rPr>
          <w:rFonts w:ascii="Myriad Pro" w:hAnsi="Myriad Pro"/>
        </w:rPr>
      </w:pPr>
      <w:r w:rsidRPr="00620D22">
        <w:rPr>
          <w:rFonts w:ascii="Myriad Pro" w:hAnsi="Myriad Pro"/>
        </w:rPr>
        <w:t xml:space="preserve">Launch and promote our new register for teacher educator and consultant (ASE Futures) members. </w:t>
      </w:r>
    </w:p>
    <w:p w14:paraId="4F75C686"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 xml:space="preserve">Continue to raise the profile of professionally registered members and increase opportunities for </w:t>
      </w:r>
      <w:r w:rsidR="002D2F8F">
        <w:rPr>
          <w:rFonts w:ascii="Myriad Pro" w:hAnsi="Myriad Pro"/>
        </w:rPr>
        <w:t xml:space="preserve">members with </w:t>
      </w:r>
      <w:proofErr w:type="spellStart"/>
      <w:r w:rsidR="00700C70" w:rsidRPr="00620D22">
        <w:rPr>
          <w:rFonts w:ascii="Myriad Pro" w:hAnsi="Myriad Pro"/>
        </w:rPr>
        <w:t>CSciTeach</w:t>
      </w:r>
      <w:proofErr w:type="spellEnd"/>
      <w:r w:rsidR="00700C70" w:rsidRPr="00620D22">
        <w:rPr>
          <w:rFonts w:ascii="Myriad Pro" w:hAnsi="Myriad Pro"/>
        </w:rPr>
        <w:t xml:space="preserve">, </w:t>
      </w:r>
      <w:proofErr w:type="spellStart"/>
      <w:r w:rsidR="00700C70" w:rsidRPr="00620D22">
        <w:rPr>
          <w:rFonts w:ascii="Myriad Pro" w:hAnsi="Myriad Pro"/>
        </w:rPr>
        <w:t>RSci</w:t>
      </w:r>
      <w:proofErr w:type="spellEnd"/>
      <w:r w:rsidR="00700C70" w:rsidRPr="00620D22">
        <w:rPr>
          <w:rFonts w:ascii="Myriad Pro" w:hAnsi="Myriad Pro"/>
        </w:rPr>
        <w:t xml:space="preserve"> </w:t>
      </w:r>
      <w:r w:rsidR="002D2F8F">
        <w:rPr>
          <w:rFonts w:ascii="Myriad Pro" w:hAnsi="Myriad Pro"/>
        </w:rPr>
        <w:t>or</w:t>
      </w:r>
      <w:r w:rsidR="00700C70" w:rsidRPr="00620D22">
        <w:rPr>
          <w:rFonts w:ascii="Myriad Pro" w:hAnsi="Myriad Pro"/>
        </w:rPr>
        <w:t xml:space="preserve"> </w:t>
      </w:r>
      <w:proofErr w:type="spellStart"/>
      <w:r w:rsidR="00700C70" w:rsidRPr="00620D22">
        <w:rPr>
          <w:rFonts w:ascii="Myriad Pro" w:hAnsi="Myriad Pro"/>
        </w:rPr>
        <w:t>RSciTech</w:t>
      </w:r>
      <w:proofErr w:type="spellEnd"/>
      <w:r w:rsidRPr="00620D22">
        <w:rPr>
          <w:rFonts w:ascii="Myriad Pro" w:hAnsi="Myriad Pro"/>
        </w:rPr>
        <w:t xml:space="preserve"> to get involved with our activities, for example as reviewers or consultants on projects and initiatives.</w:t>
      </w:r>
    </w:p>
    <w:p w14:paraId="744DF04C"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Consider opportunities to support our members in developing economies with accessing continuing professional development, for example, through reduced Annual Conference fees.</w:t>
      </w:r>
    </w:p>
    <w:p w14:paraId="6D0889D8"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Explore ways to support authors looking to write for our journals for the first time.</w:t>
      </w:r>
    </w:p>
    <w:p w14:paraId="7B9D1595"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Continue to explore opportunities to collaborate and partner with other like-minded organisations to increase our Open Access journals offering.</w:t>
      </w:r>
    </w:p>
    <w:p w14:paraId="5451E78B" w14:textId="11668C5E"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lastRenderedPageBreak/>
        <w:t xml:space="preserve">Continue to innovate with </w:t>
      </w:r>
      <w:r w:rsidR="00B04F22" w:rsidRPr="00620D22">
        <w:rPr>
          <w:rFonts w:ascii="Myriad Pro" w:hAnsi="Myriad Pro"/>
        </w:rPr>
        <w:t xml:space="preserve">formats and outputs across our </w:t>
      </w:r>
      <w:proofErr w:type="spellStart"/>
      <w:r w:rsidR="00B04F22" w:rsidRPr="00620D22">
        <w:rPr>
          <w:rFonts w:ascii="Myriad Pro" w:hAnsi="Myriad Pro"/>
        </w:rPr>
        <w:t>b</w:t>
      </w:r>
      <w:r w:rsidRPr="00620D22">
        <w:rPr>
          <w:rFonts w:ascii="Myriad Pro" w:hAnsi="Myriad Pro"/>
        </w:rPr>
        <w:t>ooksales</w:t>
      </w:r>
      <w:proofErr w:type="spellEnd"/>
      <w:r w:rsidRPr="00620D22">
        <w:rPr>
          <w:rFonts w:ascii="Myriad Pro" w:hAnsi="Myriad Pro"/>
        </w:rPr>
        <w:t xml:space="preserve"> portfolio, increasing our use of interactive digital books.</w:t>
      </w:r>
    </w:p>
    <w:p w14:paraId="652CA76B"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 xml:space="preserve">Increase the number of books published each year, while continuing to ensure a </w:t>
      </w:r>
      <w:proofErr w:type="gramStart"/>
      <w:r w:rsidRPr="00620D22">
        <w:rPr>
          <w:rFonts w:ascii="Myriad Pro" w:hAnsi="Myriad Pro"/>
        </w:rPr>
        <w:t>high quality</w:t>
      </w:r>
      <w:proofErr w:type="gramEnd"/>
      <w:r w:rsidRPr="00620D22">
        <w:rPr>
          <w:rFonts w:ascii="Myriad Pro" w:hAnsi="Myriad Pro"/>
        </w:rPr>
        <w:t xml:space="preserve"> offering.</w:t>
      </w:r>
    </w:p>
    <w:p w14:paraId="7D1FB199" w14:textId="77777777" w:rsidR="00B20BF8" w:rsidRPr="001E2249" w:rsidRDefault="00B20BF8" w:rsidP="00B20BF8">
      <w:pPr>
        <w:pStyle w:val="ListParagraph"/>
        <w:numPr>
          <w:ilvl w:val="0"/>
          <w:numId w:val="23"/>
        </w:numPr>
        <w:spacing w:after="120"/>
        <w:contextualSpacing w:val="0"/>
        <w:rPr>
          <w:rFonts w:ascii="Myriad Pro" w:hAnsi="Myriad Pro"/>
        </w:rPr>
      </w:pPr>
      <w:r w:rsidRPr="00620D22">
        <w:rPr>
          <w:rFonts w:ascii="Myriad Pro" w:hAnsi="Myriad Pro"/>
        </w:rPr>
        <w:t xml:space="preserve">Explore new opportunities to link and promote ASE and Millgate books and resources through our events, </w:t>
      </w:r>
      <w:proofErr w:type="gramStart"/>
      <w:r w:rsidRPr="00620D22">
        <w:rPr>
          <w:rFonts w:ascii="Myriad Pro" w:hAnsi="Myriad Pro"/>
        </w:rPr>
        <w:t>projects</w:t>
      </w:r>
      <w:proofErr w:type="gramEnd"/>
      <w:r w:rsidRPr="00620D22">
        <w:rPr>
          <w:rFonts w:ascii="Myriad Pro" w:hAnsi="Myriad Pro"/>
        </w:rPr>
        <w:t xml:space="preserve"> and journals. </w:t>
      </w:r>
    </w:p>
    <w:p w14:paraId="43ED32D8" w14:textId="77777777" w:rsidR="00504639" w:rsidRPr="001E2249" w:rsidRDefault="00B20BF8" w:rsidP="008E2C5B">
      <w:pPr>
        <w:pStyle w:val="ListParagraph"/>
        <w:numPr>
          <w:ilvl w:val="0"/>
          <w:numId w:val="23"/>
        </w:numPr>
        <w:spacing w:after="120"/>
        <w:contextualSpacing w:val="0"/>
        <w:rPr>
          <w:rFonts w:ascii="Myriad Pro" w:hAnsi="Myriad Pro"/>
        </w:rPr>
      </w:pPr>
      <w:r w:rsidRPr="00620D22">
        <w:rPr>
          <w:rFonts w:ascii="Myriad Pro" w:hAnsi="Myriad Pro"/>
        </w:rPr>
        <w:t xml:space="preserve">Increase capacity for delivery of projects and initiatives, focusing particularly on the key challenges facing our community and continuing to draw on the expertise of our professionally registered members. </w:t>
      </w:r>
    </w:p>
    <w:p w14:paraId="7DC45079" w14:textId="77777777" w:rsidR="001E2249" w:rsidRPr="001E2249" w:rsidRDefault="001E2249" w:rsidP="008E2C5B">
      <w:pPr>
        <w:pStyle w:val="ListParagraph"/>
        <w:numPr>
          <w:ilvl w:val="0"/>
          <w:numId w:val="23"/>
        </w:numPr>
        <w:spacing w:after="120"/>
        <w:contextualSpacing w:val="0"/>
        <w:rPr>
          <w:rFonts w:ascii="Myriad Pro" w:hAnsi="Myriad Pro"/>
        </w:rPr>
      </w:pPr>
      <w:r w:rsidRPr="00620D22">
        <w:rPr>
          <w:rFonts w:ascii="Myriad Pro" w:hAnsi="Myriad Pro"/>
        </w:rPr>
        <w:t>Continue to develop our reputation as leaders in practical science.</w:t>
      </w:r>
    </w:p>
    <w:p w14:paraId="6F502126" w14:textId="26239BA9" w:rsidR="001E2249" w:rsidRPr="001E2249" w:rsidRDefault="001E2249" w:rsidP="008E2C5B">
      <w:pPr>
        <w:pStyle w:val="ListParagraph"/>
        <w:numPr>
          <w:ilvl w:val="0"/>
          <w:numId w:val="23"/>
        </w:numPr>
        <w:spacing w:after="120"/>
        <w:contextualSpacing w:val="0"/>
        <w:rPr>
          <w:rFonts w:ascii="Myriad Pro" w:hAnsi="Myriad Pro"/>
        </w:rPr>
      </w:pPr>
      <w:r w:rsidRPr="00620D22">
        <w:rPr>
          <w:rFonts w:ascii="Myriad Pro" w:hAnsi="Myriad Pro"/>
        </w:rPr>
        <w:t>Explore opportunities to place ASE at the forefront of embedding environmental sustainability into science education.</w:t>
      </w:r>
    </w:p>
    <w:p w14:paraId="70149DEC" w14:textId="77777777" w:rsidR="001E2249" w:rsidRPr="001E2249" w:rsidRDefault="001E2249" w:rsidP="008E2C5B">
      <w:pPr>
        <w:pStyle w:val="ListParagraph"/>
        <w:numPr>
          <w:ilvl w:val="0"/>
          <w:numId w:val="23"/>
        </w:numPr>
        <w:spacing w:after="120"/>
        <w:contextualSpacing w:val="0"/>
        <w:rPr>
          <w:rFonts w:ascii="Myriad Pro" w:hAnsi="Myriad Pro"/>
        </w:rPr>
      </w:pPr>
      <w:r w:rsidRPr="00620D22">
        <w:rPr>
          <w:rFonts w:ascii="Myriad Pro" w:hAnsi="Myriad Pro"/>
        </w:rPr>
        <w:t>Continue to develop and expand our accreditation activities through our Green Tick evaluation programme, ensuring a clear and robust process that supports both science educators and publishers/CPD providers.</w:t>
      </w:r>
    </w:p>
    <w:p w14:paraId="61FB4EF5" w14:textId="77777777" w:rsidR="008E2C5B" w:rsidRPr="001E2249" w:rsidRDefault="001E2249" w:rsidP="001E2249">
      <w:pPr>
        <w:pStyle w:val="ListParagraph"/>
        <w:numPr>
          <w:ilvl w:val="0"/>
          <w:numId w:val="23"/>
        </w:numPr>
        <w:spacing w:after="120"/>
        <w:contextualSpacing w:val="0"/>
        <w:rPr>
          <w:rFonts w:ascii="Myriad Pro" w:hAnsi="Myriad Pro"/>
        </w:rPr>
      </w:pPr>
      <w:r w:rsidRPr="00620D22">
        <w:rPr>
          <w:rFonts w:ascii="Myriad Pro" w:hAnsi="Myriad Pro"/>
        </w:rPr>
        <w:t xml:space="preserve">Build on our reputation as a gateway to high quality science </w:t>
      </w:r>
      <w:r w:rsidR="00D01DFE">
        <w:rPr>
          <w:rFonts w:ascii="Myriad Pro" w:hAnsi="Myriad Pro"/>
        </w:rPr>
        <w:t>education</w:t>
      </w:r>
      <w:r w:rsidRPr="00620D22">
        <w:rPr>
          <w:rFonts w:ascii="Myriad Pro" w:hAnsi="Myriad Pro"/>
        </w:rPr>
        <w:t xml:space="preserve"> resources, including refreshing our </w:t>
      </w:r>
      <w:proofErr w:type="spellStart"/>
      <w:r w:rsidRPr="00620D22">
        <w:rPr>
          <w:rFonts w:ascii="Myriad Pro" w:hAnsi="Myriad Pro"/>
        </w:rPr>
        <w:t>schoolscience</w:t>
      </w:r>
      <w:proofErr w:type="spellEnd"/>
      <w:r w:rsidRPr="00620D22">
        <w:rPr>
          <w:rFonts w:ascii="Myriad Pro" w:hAnsi="Myriad Pro"/>
        </w:rPr>
        <w:t xml:space="preserve"> platform. </w:t>
      </w:r>
    </w:p>
    <w:p w14:paraId="01110053" w14:textId="77777777" w:rsidR="000917C5" w:rsidRPr="001E2249" w:rsidRDefault="000917C5" w:rsidP="000917C5">
      <w:pPr>
        <w:pStyle w:val="ListParagraph"/>
        <w:numPr>
          <w:ilvl w:val="0"/>
          <w:numId w:val="23"/>
        </w:numPr>
        <w:spacing w:after="120"/>
        <w:contextualSpacing w:val="0"/>
        <w:rPr>
          <w:rFonts w:ascii="Myriad Pro" w:hAnsi="Myriad Pro"/>
        </w:rPr>
      </w:pPr>
      <w:r w:rsidRPr="001E2249">
        <w:rPr>
          <w:rFonts w:ascii="Myriad Pro" w:hAnsi="Myriad Pro"/>
        </w:rPr>
        <w:t xml:space="preserve">Continue to explore </w:t>
      </w:r>
      <w:r w:rsidR="00504639" w:rsidRPr="001E2249">
        <w:rPr>
          <w:rFonts w:ascii="Myriad Pro" w:hAnsi="Myriad Pro"/>
        </w:rPr>
        <w:t xml:space="preserve">other </w:t>
      </w:r>
      <w:r w:rsidRPr="001E2249">
        <w:rPr>
          <w:rFonts w:ascii="Myriad Pro" w:hAnsi="Myriad Pro"/>
        </w:rPr>
        <w:t xml:space="preserve">opportunities for </w:t>
      </w:r>
      <w:r w:rsidR="00504639" w:rsidRPr="001E2249">
        <w:rPr>
          <w:rFonts w:ascii="Myriad Pro" w:hAnsi="Myriad Pro"/>
        </w:rPr>
        <w:t>revenue generation</w:t>
      </w:r>
      <w:r w:rsidRPr="001E2249">
        <w:rPr>
          <w:rFonts w:ascii="Myriad Pro" w:hAnsi="Myriad Pro"/>
        </w:rPr>
        <w:t xml:space="preserve"> </w:t>
      </w:r>
      <w:r w:rsidR="00CA130E" w:rsidRPr="001E2249">
        <w:rPr>
          <w:rFonts w:ascii="Myriad Pro" w:hAnsi="Myriad Pro"/>
        </w:rPr>
        <w:t>that</w:t>
      </w:r>
      <w:r w:rsidRPr="001E2249">
        <w:rPr>
          <w:rFonts w:ascii="Myriad Pro" w:hAnsi="Myriad Pro"/>
        </w:rPr>
        <w:t xml:space="preserve"> align with ASE’s mission, </w:t>
      </w:r>
      <w:proofErr w:type="gramStart"/>
      <w:r w:rsidRPr="001E2249">
        <w:rPr>
          <w:rFonts w:ascii="Myriad Pro" w:hAnsi="Myriad Pro"/>
        </w:rPr>
        <w:t>vision</w:t>
      </w:r>
      <w:proofErr w:type="gramEnd"/>
      <w:r w:rsidRPr="001E2249">
        <w:rPr>
          <w:rFonts w:ascii="Myriad Pro" w:hAnsi="Myriad Pro"/>
        </w:rPr>
        <w:t xml:space="preserve"> and ethos.</w:t>
      </w:r>
    </w:p>
    <w:p w14:paraId="0446122C" w14:textId="77777777" w:rsidR="00504639" w:rsidRDefault="00504639" w:rsidP="00504639">
      <w:pPr>
        <w:pStyle w:val="ListParagraph"/>
        <w:spacing w:after="120"/>
        <w:ind w:left="360"/>
        <w:contextualSpacing w:val="0"/>
        <w:rPr>
          <w:rFonts w:ascii="Myriad Pro" w:hAnsi="Myriad Pro"/>
        </w:rPr>
        <w:sectPr w:rsidR="00504639">
          <w:footerReference w:type="default" r:id="rId14"/>
          <w:type w:val="continuous"/>
          <w:pgSz w:w="11906" w:h="16838"/>
          <w:pgMar w:top="1440" w:right="1077" w:bottom="1021" w:left="1077" w:header="709" w:footer="680" w:gutter="0"/>
          <w:cols w:num="2" w:space="708"/>
          <w:titlePg/>
          <w:docGrid w:linePitch="360"/>
        </w:sectPr>
      </w:pPr>
    </w:p>
    <w:p w14:paraId="0F33E74C" w14:textId="77777777" w:rsidR="00504639" w:rsidRDefault="00504639" w:rsidP="00504639">
      <w:pPr>
        <w:pStyle w:val="ListParagraph"/>
        <w:spacing w:after="120"/>
        <w:ind w:left="360"/>
        <w:contextualSpacing w:val="0"/>
        <w:rPr>
          <w:rFonts w:ascii="Myriad Pro" w:hAnsi="Myriad Pro"/>
        </w:rPr>
      </w:pPr>
    </w:p>
    <w:p w14:paraId="553D0E41" w14:textId="77777777" w:rsidR="000917C5" w:rsidRPr="000917C5" w:rsidRDefault="000917C5" w:rsidP="00504639">
      <w:pPr>
        <w:pStyle w:val="ListParagraph"/>
        <w:spacing w:after="120"/>
        <w:ind w:left="360"/>
        <w:contextualSpacing w:val="0"/>
        <w:rPr>
          <w:rFonts w:ascii="Myriad Pro" w:hAnsi="Myriad Pro"/>
        </w:rPr>
      </w:pPr>
    </w:p>
    <w:p w14:paraId="2258C4AA" w14:textId="77777777" w:rsidR="00A02BDD" w:rsidRDefault="00A02BDD" w:rsidP="000917C5">
      <w:pPr>
        <w:pStyle w:val="ListParagraph"/>
        <w:spacing w:after="120"/>
        <w:ind w:left="360"/>
        <w:contextualSpacing w:val="0"/>
        <w:rPr>
          <w:rFonts w:ascii="Myriad Pro" w:hAnsi="Myriad Pro"/>
        </w:rPr>
      </w:pPr>
    </w:p>
    <w:p w14:paraId="427D6CC6" w14:textId="77777777" w:rsidR="00EE49AB" w:rsidRDefault="00EE49AB" w:rsidP="000917C5">
      <w:pPr>
        <w:pStyle w:val="ListParagraph"/>
        <w:spacing w:after="120"/>
        <w:ind w:left="360"/>
        <w:contextualSpacing w:val="0"/>
        <w:rPr>
          <w:rFonts w:ascii="Myriad Pro" w:hAnsi="Myriad Pro"/>
        </w:rPr>
        <w:sectPr w:rsidR="00EE49AB">
          <w:type w:val="continuous"/>
          <w:pgSz w:w="11906" w:h="16838"/>
          <w:pgMar w:top="1440" w:right="1077" w:bottom="1021" w:left="1077" w:header="709" w:footer="680" w:gutter="0"/>
          <w:cols w:space="708"/>
          <w:titlePg/>
          <w:docGrid w:linePitch="360"/>
        </w:sectPr>
      </w:pPr>
    </w:p>
    <w:p w14:paraId="60C2B88D" w14:textId="77777777" w:rsidR="008E380D" w:rsidRDefault="008E380D">
      <w:pPr>
        <w:rPr>
          <w:rFonts w:ascii="Myriad Pro" w:hAnsi="Myriad Pro"/>
        </w:rPr>
        <w:sectPr w:rsidR="008E380D">
          <w:type w:val="continuous"/>
          <w:pgSz w:w="11906" w:h="16838"/>
          <w:pgMar w:top="1440" w:right="1077" w:bottom="1021" w:left="1077" w:header="709" w:footer="680" w:gutter="0"/>
          <w:cols w:space="708"/>
          <w:titlePg/>
          <w:docGrid w:linePitch="360"/>
        </w:sectPr>
      </w:pPr>
    </w:p>
    <w:p w14:paraId="292EE426" w14:textId="77777777" w:rsidR="00CD60CF" w:rsidRPr="000917C5" w:rsidRDefault="00CD60CF" w:rsidP="007D461A">
      <w:pPr>
        <w:rPr>
          <w:rFonts w:ascii="Myriad Pro" w:hAnsi="Myriad Pro"/>
        </w:rPr>
        <w:sectPr w:rsidR="00CD60CF" w:rsidRPr="000917C5">
          <w:type w:val="continuous"/>
          <w:pgSz w:w="11906" w:h="16838"/>
          <w:pgMar w:top="1440" w:right="1077" w:bottom="1021" w:left="1077" w:header="709" w:footer="680" w:gutter="0"/>
          <w:cols w:space="708"/>
          <w:titlePg/>
          <w:docGrid w:linePitch="360"/>
        </w:sectPr>
      </w:pPr>
    </w:p>
    <w:p w14:paraId="06F34100" w14:textId="77777777" w:rsidR="00B565CE" w:rsidRDefault="00B565CE" w:rsidP="00B565CE">
      <w:pPr>
        <w:rPr>
          <w:rFonts w:ascii="Myriad Pro" w:eastAsia="Times New Roman" w:hAnsi="Myriad Pro" w:cstheme="majorBidi"/>
          <w:b/>
          <w:bCs/>
          <w:sz w:val="40"/>
          <w:szCs w:val="40"/>
          <w:u w:val="single"/>
          <w:lang w:eastAsia="en-GB"/>
        </w:rPr>
      </w:pPr>
      <w:r>
        <w:rPr>
          <w:rFonts w:eastAsia="Times New Roman"/>
          <w:sz w:val="40"/>
          <w:szCs w:val="40"/>
          <w:u w:val="single"/>
          <w:lang w:eastAsia="en-GB"/>
        </w:rPr>
        <w:br w:type="page"/>
      </w:r>
    </w:p>
    <w:p w14:paraId="3D116382" w14:textId="77777777" w:rsidR="00DB27EE" w:rsidRPr="00DD09C7" w:rsidRDefault="00DB27EE" w:rsidP="00E50E37">
      <w:pPr>
        <w:spacing w:after="240"/>
        <w:outlineLvl w:val="0"/>
        <w:rPr>
          <w:rFonts w:ascii="Myriad Pro" w:eastAsiaTheme="majorEastAsia" w:hAnsi="Myriad Pro" w:cstheme="majorBidi"/>
          <w:b/>
          <w:bCs/>
          <w:color w:val="39388B"/>
          <w:sz w:val="72"/>
          <w:szCs w:val="28"/>
        </w:rPr>
      </w:pPr>
      <w:r w:rsidRPr="00DB27EE">
        <w:rPr>
          <w:rFonts w:ascii="Myriad Pro" w:eastAsiaTheme="majorEastAsia" w:hAnsi="Myriad Pro" w:cstheme="majorBidi"/>
          <w:b/>
          <w:bCs/>
          <w:color w:val="39388B"/>
          <w:sz w:val="72"/>
          <w:szCs w:val="28"/>
        </w:rPr>
        <w:lastRenderedPageBreak/>
        <w:t xml:space="preserve">Honorary Treasurer’s Annual </w:t>
      </w:r>
      <w:r w:rsidRPr="00DD09C7">
        <w:rPr>
          <w:rFonts w:ascii="Myriad Pro" w:eastAsiaTheme="majorEastAsia" w:hAnsi="Myriad Pro" w:cstheme="majorBidi"/>
          <w:b/>
          <w:bCs/>
          <w:color w:val="39388B"/>
          <w:sz w:val="72"/>
          <w:szCs w:val="28"/>
        </w:rPr>
        <w:t xml:space="preserve">Report </w:t>
      </w:r>
      <w:r w:rsidR="00D01DFE">
        <w:rPr>
          <w:rFonts w:ascii="Myriad Pro" w:eastAsiaTheme="majorEastAsia" w:hAnsi="Myriad Pro" w:cstheme="majorBidi"/>
          <w:b/>
          <w:bCs/>
          <w:color w:val="39388B"/>
          <w:sz w:val="72"/>
          <w:szCs w:val="28"/>
        </w:rPr>
        <w:t>2019/20</w:t>
      </w:r>
      <w:r w:rsidRPr="00DD09C7">
        <w:rPr>
          <w:rFonts w:ascii="Myriad Pro" w:eastAsiaTheme="majorEastAsia" w:hAnsi="Myriad Pro" w:cstheme="majorBidi"/>
          <w:b/>
          <w:bCs/>
          <w:color w:val="39388B"/>
          <w:sz w:val="72"/>
          <w:szCs w:val="28"/>
        </w:rPr>
        <w:t xml:space="preserve"> </w:t>
      </w:r>
    </w:p>
    <w:p w14:paraId="1AA83F4F" w14:textId="77D9C2FA" w:rsidR="006F733B" w:rsidRDefault="006F733B" w:rsidP="006F733B">
      <w:pPr>
        <w:rPr>
          <w:rFonts w:ascii="Myriad Pro" w:hAnsi="Myriad Pro"/>
        </w:rPr>
      </w:pPr>
      <w:r>
        <w:rPr>
          <w:rFonts w:ascii="Myriad Pro" w:hAnsi="Myriad Pro"/>
        </w:rPr>
        <w:t xml:space="preserve">This report is presented at a time of great uncertainty.  We are facing a pandemic that has had a particular impact on charities.  The Association has had to move to very different ways of working; with face-to-face meetings being replaced by on-line activities.  The innovative measures introduced have done much to protect the finances of the Association. The rapid response from the Chief Executive and her staff has been recognised by the Trustees.  </w:t>
      </w:r>
    </w:p>
    <w:p w14:paraId="3C61112B" w14:textId="345842F2" w:rsidR="006F733B" w:rsidRDefault="006F733B" w:rsidP="006F733B">
      <w:pPr>
        <w:rPr>
          <w:rFonts w:ascii="Myriad Pro" w:hAnsi="Myriad Pro"/>
        </w:rPr>
      </w:pPr>
      <w:r>
        <w:rPr>
          <w:rFonts w:ascii="Myriad Pro" w:hAnsi="Myriad Pro"/>
        </w:rPr>
        <w:t>While membership remains stable</w:t>
      </w:r>
      <w:r w:rsidR="003359C9">
        <w:rPr>
          <w:rFonts w:ascii="Myriad Pro" w:hAnsi="Myriad Pro"/>
        </w:rPr>
        <w:t>,</w:t>
      </w:r>
      <w:r>
        <w:rPr>
          <w:rFonts w:ascii="Myriad Pro" w:hAnsi="Myriad Pro"/>
        </w:rPr>
        <w:t xml:space="preserve"> aspects of the Association’s business have been negatively affected, </w:t>
      </w:r>
      <w:proofErr w:type="gramStart"/>
      <w:r>
        <w:rPr>
          <w:rFonts w:ascii="Myriad Pro" w:hAnsi="Myriad Pro"/>
        </w:rPr>
        <w:t>in particular book</w:t>
      </w:r>
      <w:proofErr w:type="gramEnd"/>
      <w:r>
        <w:rPr>
          <w:rFonts w:ascii="Myriad Pro" w:hAnsi="Myriad Pro"/>
        </w:rPr>
        <w:t xml:space="preserve"> sales.  Prudent monitoring of the Association’s finances continued to be a priority.  A tight oversight of the finances has been maintained over the past year. Cash flow and spending are monitored </w:t>
      </w:r>
      <w:proofErr w:type="gramStart"/>
      <w:r>
        <w:rPr>
          <w:rFonts w:ascii="Myriad Pro" w:hAnsi="Myriad Pro"/>
        </w:rPr>
        <w:t>on a monthly basis</w:t>
      </w:r>
      <w:proofErr w:type="gramEnd"/>
      <w:r>
        <w:rPr>
          <w:rFonts w:ascii="Myriad Pro" w:hAnsi="Myriad Pro"/>
        </w:rPr>
        <w:t xml:space="preserve"> by the Chief Executive and her Finance Team.  Trustees have confidence in the current financial health of ASE.  However, these are difficult and uncertain times and there needs to be continued financial vigilance.</w:t>
      </w:r>
    </w:p>
    <w:p w14:paraId="0D9EC8B5" w14:textId="6F4214EE" w:rsidR="006F733B" w:rsidRDefault="006F733B" w:rsidP="006F733B">
      <w:pPr>
        <w:rPr>
          <w:rFonts w:ascii="Myriad Pro" w:hAnsi="Myriad Pro"/>
        </w:rPr>
      </w:pPr>
      <w:r>
        <w:rPr>
          <w:rFonts w:ascii="Myriad Pro" w:hAnsi="Myriad Pro"/>
        </w:rPr>
        <w:t xml:space="preserve">The Association invested around £125,000 in the development of the website, and finance and Customer Relationship Management (CRM) system; this went live in August 2018.  The new system is already enhancing our service to members.  </w:t>
      </w:r>
      <w:r w:rsidR="006E6865">
        <w:rPr>
          <w:rFonts w:ascii="Myriad Pro" w:hAnsi="Myriad Pro"/>
        </w:rPr>
        <w:t>However, there continue to be some teething difficulties, which has led to higher ongoing costs than originally anticipated. The Association is working closely with the external IT providers to resolve these.   </w:t>
      </w:r>
    </w:p>
    <w:p w14:paraId="07997C6F" w14:textId="7BE13D71" w:rsidR="006F733B" w:rsidRDefault="006F733B" w:rsidP="006F733B">
      <w:pPr>
        <w:rPr>
          <w:rFonts w:ascii="Myriad Pro" w:hAnsi="Myriad Pro"/>
        </w:rPr>
      </w:pPr>
      <w:r>
        <w:rPr>
          <w:rFonts w:ascii="Myriad Pro" w:hAnsi="Myriad Pro"/>
        </w:rPr>
        <w:t xml:space="preserve">The strategic plan for the next three years sets out a vision for the Association. Trustees are committed to improving services to members while continuing to monitor costs. We want to ensure a high-quality service to members and to the wider science education community, both nationally and internationally.  While Trustees have confidence in the longer-term future for ASE, there remains a need to act with prudence. The Association continues to look at ways to expand membership and develop new income streams. A break-even budget has been set for 2020/21, with a recognition of the uncertain times in which we are operating. </w:t>
      </w:r>
    </w:p>
    <w:p w14:paraId="264761CD" w14:textId="341C8BE5" w:rsidR="006F733B" w:rsidRDefault="006F733B" w:rsidP="006F733B">
      <w:pPr>
        <w:rPr>
          <w:rFonts w:ascii="Myriad Pro" w:hAnsi="Myriad Pro"/>
        </w:rPr>
      </w:pPr>
      <w:r>
        <w:rPr>
          <w:rFonts w:ascii="Myriad Pro" w:hAnsi="Myriad Pro"/>
        </w:rPr>
        <w:t>Thanks, as always, are due to the staff at Headquarters; their commitment ensures that the Association continues to meet the needs of our members. A particular word of praise for our Chief Executive who continues to provide steadfast leadership through difficult times</w:t>
      </w:r>
      <w:r w:rsidR="00875F1E">
        <w:rPr>
          <w:rFonts w:ascii="Myriad Pro" w:hAnsi="Myriad Pro"/>
        </w:rPr>
        <w:t>.</w:t>
      </w:r>
    </w:p>
    <w:p w14:paraId="1B7FC726" w14:textId="77777777" w:rsidR="006F733B" w:rsidRDefault="006F733B" w:rsidP="006F733B">
      <w:pPr>
        <w:rPr>
          <w:rFonts w:ascii="Myriad Pro" w:hAnsi="Myriad Pro"/>
        </w:rPr>
      </w:pPr>
    </w:p>
    <w:p w14:paraId="3B864A4F" w14:textId="171E215E" w:rsidR="00EA2548" w:rsidRPr="006F733B" w:rsidRDefault="006F733B" w:rsidP="004A7460">
      <w:pPr>
        <w:rPr>
          <w:rFonts w:ascii="Myriad Pro" w:hAnsi="Myriad Pro"/>
        </w:rPr>
      </w:pPr>
      <w:r>
        <w:rPr>
          <w:rFonts w:ascii="Myriad Pro" w:hAnsi="Myriad Pro"/>
          <w:b/>
          <w:bCs/>
          <w:i/>
          <w:iCs/>
        </w:rPr>
        <w:t xml:space="preserve">Roger McCune MBE </w:t>
      </w:r>
      <w:r>
        <w:rPr>
          <w:rFonts w:ascii="Myriad Pro" w:hAnsi="Myriad Pro"/>
          <w:i/>
          <w:iCs/>
        </w:rPr>
        <w:t>(Honorary Treasurer)</w:t>
      </w:r>
    </w:p>
    <w:sectPr w:rsidR="00EA2548" w:rsidRPr="006F733B" w:rsidSect="00984483">
      <w:type w:val="continuous"/>
      <w:pgSz w:w="11906" w:h="16838"/>
      <w:pgMar w:top="1440" w:right="1077" w:bottom="1021" w:left="107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3782B" w14:textId="77777777" w:rsidR="00F86782" w:rsidRDefault="00F86782" w:rsidP="000C21D7">
      <w:pPr>
        <w:spacing w:after="0" w:line="240" w:lineRule="auto"/>
      </w:pPr>
      <w:r>
        <w:separator/>
      </w:r>
    </w:p>
  </w:endnote>
  <w:endnote w:type="continuationSeparator" w:id="0">
    <w:p w14:paraId="3C126BB3" w14:textId="77777777" w:rsidR="00F86782" w:rsidRDefault="00F86782" w:rsidP="000C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188300"/>
      <w:docPartObj>
        <w:docPartGallery w:val="Page Numbers (Bottom of Page)"/>
        <w:docPartUnique/>
      </w:docPartObj>
    </w:sdtPr>
    <w:sdtEndPr>
      <w:rPr>
        <w:noProof/>
      </w:rPr>
    </w:sdtEndPr>
    <w:sdtContent>
      <w:p w14:paraId="721F11A4" w14:textId="77777777" w:rsidR="00F86782" w:rsidRDefault="00E57DFE">
        <w:pPr>
          <w:pStyle w:val="Footer"/>
          <w:jc w:val="center"/>
        </w:pPr>
        <w:r>
          <w:fldChar w:fldCharType="begin"/>
        </w:r>
        <w:r>
          <w:instrText xml:space="preserve"> PAGE   \* MERGEFORMAT </w:instrText>
        </w:r>
        <w:r>
          <w:fldChar w:fldCharType="separate"/>
        </w:r>
        <w:r w:rsidR="0097450E">
          <w:rPr>
            <w:noProof/>
          </w:rPr>
          <w:t>6</w:t>
        </w:r>
        <w:r>
          <w:rPr>
            <w:noProof/>
          </w:rPr>
          <w:fldChar w:fldCharType="end"/>
        </w:r>
      </w:p>
    </w:sdtContent>
  </w:sdt>
  <w:p w14:paraId="2CF4AE20" w14:textId="77777777" w:rsidR="00F86782" w:rsidRDefault="00F86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454329"/>
      <w:docPartObj>
        <w:docPartGallery w:val="Page Numbers (Bottom of Page)"/>
        <w:docPartUnique/>
      </w:docPartObj>
    </w:sdtPr>
    <w:sdtEndPr>
      <w:rPr>
        <w:noProof/>
      </w:rPr>
    </w:sdtEndPr>
    <w:sdtContent>
      <w:p w14:paraId="4F1452DF" w14:textId="77777777" w:rsidR="00F86782" w:rsidRDefault="00E57DFE">
        <w:pPr>
          <w:pStyle w:val="Footer"/>
          <w:jc w:val="center"/>
        </w:pPr>
        <w:r>
          <w:fldChar w:fldCharType="begin"/>
        </w:r>
        <w:r>
          <w:instrText xml:space="preserve"> PAGE   \* MERGEFORMAT </w:instrText>
        </w:r>
        <w:r>
          <w:fldChar w:fldCharType="separate"/>
        </w:r>
        <w:r w:rsidR="0097450E">
          <w:rPr>
            <w:noProof/>
          </w:rPr>
          <w:t>8</w:t>
        </w:r>
        <w:r>
          <w:rPr>
            <w:noProof/>
          </w:rPr>
          <w:fldChar w:fldCharType="end"/>
        </w:r>
      </w:p>
    </w:sdtContent>
  </w:sdt>
  <w:p w14:paraId="59BC10CC" w14:textId="77777777" w:rsidR="00F86782" w:rsidRDefault="00F86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904316"/>
      <w:docPartObj>
        <w:docPartGallery w:val="Page Numbers (Bottom of Page)"/>
        <w:docPartUnique/>
      </w:docPartObj>
    </w:sdtPr>
    <w:sdtEndPr>
      <w:rPr>
        <w:noProof/>
      </w:rPr>
    </w:sdtEndPr>
    <w:sdtContent>
      <w:p w14:paraId="2B3FE932" w14:textId="77777777" w:rsidR="00F86782" w:rsidRDefault="00E57DFE">
        <w:pPr>
          <w:pStyle w:val="Footer"/>
          <w:jc w:val="center"/>
        </w:pPr>
        <w:r>
          <w:fldChar w:fldCharType="begin"/>
        </w:r>
        <w:r>
          <w:instrText xml:space="preserve"> PAGE   \* MERGEFORMAT </w:instrText>
        </w:r>
        <w:r>
          <w:fldChar w:fldCharType="separate"/>
        </w:r>
        <w:r w:rsidR="0097450E">
          <w:rPr>
            <w:noProof/>
          </w:rPr>
          <w:t>18</w:t>
        </w:r>
        <w:r>
          <w:rPr>
            <w:noProof/>
          </w:rPr>
          <w:fldChar w:fldCharType="end"/>
        </w:r>
      </w:p>
    </w:sdtContent>
  </w:sdt>
  <w:p w14:paraId="4DE1FB21" w14:textId="77777777" w:rsidR="00F86782" w:rsidRDefault="00F86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361787"/>
      <w:docPartObj>
        <w:docPartGallery w:val="Page Numbers (Bottom of Page)"/>
        <w:docPartUnique/>
      </w:docPartObj>
    </w:sdtPr>
    <w:sdtEndPr>
      <w:rPr>
        <w:noProof/>
      </w:rPr>
    </w:sdtEndPr>
    <w:sdtContent>
      <w:p w14:paraId="57EC9864" w14:textId="77777777" w:rsidR="00F86782" w:rsidRDefault="00E57DFE">
        <w:pPr>
          <w:pStyle w:val="Footer"/>
          <w:jc w:val="center"/>
        </w:pPr>
        <w:r>
          <w:fldChar w:fldCharType="begin"/>
        </w:r>
        <w:r>
          <w:instrText xml:space="preserve"> PAGE   \* MERGEFORMAT </w:instrText>
        </w:r>
        <w:r>
          <w:fldChar w:fldCharType="separate"/>
        </w:r>
        <w:r w:rsidR="0097450E">
          <w:rPr>
            <w:noProof/>
          </w:rPr>
          <w:t>17</w:t>
        </w:r>
        <w:r>
          <w:rPr>
            <w:noProof/>
          </w:rPr>
          <w:fldChar w:fldCharType="end"/>
        </w:r>
      </w:p>
    </w:sdtContent>
  </w:sdt>
  <w:p w14:paraId="2A9F1F8D" w14:textId="77777777" w:rsidR="00F86782" w:rsidRDefault="00F867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938209"/>
      <w:docPartObj>
        <w:docPartGallery w:val="Page Numbers (Bottom of Page)"/>
        <w:docPartUnique/>
      </w:docPartObj>
    </w:sdtPr>
    <w:sdtEndPr>
      <w:rPr>
        <w:noProof/>
      </w:rPr>
    </w:sdtEndPr>
    <w:sdtContent>
      <w:p w14:paraId="13116246" w14:textId="77777777" w:rsidR="00F86782" w:rsidRDefault="00E57DFE">
        <w:pPr>
          <w:pStyle w:val="Footer"/>
          <w:jc w:val="center"/>
        </w:pPr>
        <w:r>
          <w:fldChar w:fldCharType="begin"/>
        </w:r>
        <w:r>
          <w:instrText xml:space="preserve"> PAGE   \* MERGEFORMAT </w:instrText>
        </w:r>
        <w:r>
          <w:fldChar w:fldCharType="separate"/>
        </w:r>
        <w:r w:rsidR="0097450E">
          <w:rPr>
            <w:noProof/>
          </w:rPr>
          <w:t>21</w:t>
        </w:r>
        <w:r>
          <w:rPr>
            <w:noProof/>
          </w:rPr>
          <w:fldChar w:fldCharType="end"/>
        </w:r>
      </w:p>
    </w:sdtContent>
  </w:sdt>
  <w:p w14:paraId="1CF3C97C" w14:textId="77777777" w:rsidR="00F86782" w:rsidRDefault="00F8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4D10" w14:textId="77777777" w:rsidR="00F86782" w:rsidRDefault="00F86782" w:rsidP="000C21D7">
      <w:pPr>
        <w:spacing w:after="0" w:line="240" w:lineRule="auto"/>
      </w:pPr>
      <w:r>
        <w:separator/>
      </w:r>
    </w:p>
  </w:footnote>
  <w:footnote w:type="continuationSeparator" w:id="0">
    <w:p w14:paraId="647F549B" w14:textId="77777777" w:rsidR="00F86782" w:rsidRDefault="00F86782" w:rsidP="000C2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A2C"/>
    <w:multiLevelType w:val="hybridMultilevel"/>
    <w:tmpl w:val="E3AE1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0579E"/>
    <w:multiLevelType w:val="hybridMultilevel"/>
    <w:tmpl w:val="68202C6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4618"/>
    <w:multiLevelType w:val="hybridMultilevel"/>
    <w:tmpl w:val="71D8C7FC"/>
    <w:lvl w:ilvl="0" w:tplc="C16E0F4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281B0F"/>
    <w:multiLevelType w:val="hybridMultilevel"/>
    <w:tmpl w:val="889A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92B35"/>
    <w:multiLevelType w:val="hybridMultilevel"/>
    <w:tmpl w:val="8FE4B3AC"/>
    <w:lvl w:ilvl="0" w:tplc="7D48BA02">
      <w:start w:val="1"/>
      <w:numFmt w:val="bullet"/>
      <w:lvlText w:val="•"/>
      <w:lvlJc w:val="left"/>
      <w:pPr>
        <w:tabs>
          <w:tab w:val="num" w:pos="720"/>
        </w:tabs>
        <w:ind w:left="720" w:hanging="360"/>
      </w:pPr>
      <w:rPr>
        <w:rFonts w:ascii="Times New Roman" w:hAnsi="Times New Roman" w:hint="default"/>
      </w:rPr>
    </w:lvl>
    <w:lvl w:ilvl="1" w:tplc="5570415A" w:tentative="1">
      <w:start w:val="1"/>
      <w:numFmt w:val="bullet"/>
      <w:lvlText w:val="•"/>
      <w:lvlJc w:val="left"/>
      <w:pPr>
        <w:tabs>
          <w:tab w:val="num" w:pos="1440"/>
        </w:tabs>
        <w:ind w:left="1440" w:hanging="360"/>
      </w:pPr>
      <w:rPr>
        <w:rFonts w:ascii="Times New Roman" w:hAnsi="Times New Roman" w:hint="default"/>
      </w:rPr>
    </w:lvl>
    <w:lvl w:ilvl="2" w:tplc="A140AE26" w:tentative="1">
      <w:start w:val="1"/>
      <w:numFmt w:val="bullet"/>
      <w:lvlText w:val="•"/>
      <w:lvlJc w:val="left"/>
      <w:pPr>
        <w:tabs>
          <w:tab w:val="num" w:pos="2160"/>
        </w:tabs>
        <w:ind w:left="2160" w:hanging="360"/>
      </w:pPr>
      <w:rPr>
        <w:rFonts w:ascii="Times New Roman" w:hAnsi="Times New Roman" w:hint="default"/>
      </w:rPr>
    </w:lvl>
    <w:lvl w:ilvl="3" w:tplc="922E5560" w:tentative="1">
      <w:start w:val="1"/>
      <w:numFmt w:val="bullet"/>
      <w:lvlText w:val="•"/>
      <w:lvlJc w:val="left"/>
      <w:pPr>
        <w:tabs>
          <w:tab w:val="num" w:pos="2880"/>
        </w:tabs>
        <w:ind w:left="2880" w:hanging="360"/>
      </w:pPr>
      <w:rPr>
        <w:rFonts w:ascii="Times New Roman" w:hAnsi="Times New Roman" w:hint="default"/>
      </w:rPr>
    </w:lvl>
    <w:lvl w:ilvl="4" w:tplc="AC62A9F8" w:tentative="1">
      <w:start w:val="1"/>
      <w:numFmt w:val="bullet"/>
      <w:lvlText w:val="•"/>
      <w:lvlJc w:val="left"/>
      <w:pPr>
        <w:tabs>
          <w:tab w:val="num" w:pos="3600"/>
        </w:tabs>
        <w:ind w:left="3600" w:hanging="360"/>
      </w:pPr>
      <w:rPr>
        <w:rFonts w:ascii="Times New Roman" w:hAnsi="Times New Roman" w:hint="default"/>
      </w:rPr>
    </w:lvl>
    <w:lvl w:ilvl="5" w:tplc="FDFC72C4" w:tentative="1">
      <w:start w:val="1"/>
      <w:numFmt w:val="bullet"/>
      <w:lvlText w:val="•"/>
      <w:lvlJc w:val="left"/>
      <w:pPr>
        <w:tabs>
          <w:tab w:val="num" w:pos="4320"/>
        </w:tabs>
        <w:ind w:left="4320" w:hanging="360"/>
      </w:pPr>
      <w:rPr>
        <w:rFonts w:ascii="Times New Roman" w:hAnsi="Times New Roman" w:hint="default"/>
      </w:rPr>
    </w:lvl>
    <w:lvl w:ilvl="6" w:tplc="37C27606" w:tentative="1">
      <w:start w:val="1"/>
      <w:numFmt w:val="bullet"/>
      <w:lvlText w:val="•"/>
      <w:lvlJc w:val="left"/>
      <w:pPr>
        <w:tabs>
          <w:tab w:val="num" w:pos="5040"/>
        </w:tabs>
        <w:ind w:left="5040" w:hanging="360"/>
      </w:pPr>
      <w:rPr>
        <w:rFonts w:ascii="Times New Roman" w:hAnsi="Times New Roman" w:hint="default"/>
      </w:rPr>
    </w:lvl>
    <w:lvl w:ilvl="7" w:tplc="2EE68E08" w:tentative="1">
      <w:start w:val="1"/>
      <w:numFmt w:val="bullet"/>
      <w:lvlText w:val="•"/>
      <w:lvlJc w:val="left"/>
      <w:pPr>
        <w:tabs>
          <w:tab w:val="num" w:pos="5760"/>
        </w:tabs>
        <w:ind w:left="5760" w:hanging="360"/>
      </w:pPr>
      <w:rPr>
        <w:rFonts w:ascii="Times New Roman" w:hAnsi="Times New Roman" w:hint="default"/>
      </w:rPr>
    </w:lvl>
    <w:lvl w:ilvl="8" w:tplc="51F213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EF7B42"/>
    <w:multiLevelType w:val="hybridMultilevel"/>
    <w:tmpl w:val="2280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4106C"/>
    <w:multiLevelType w:val="hybridMultilevel"/>
    <w:tmpl w:val="5622C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4156C"/>
    <w:multiLevelType w:val="hybridMultilevel"/>
    <w:tmpl w:val="092C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3DFF"/>
    <w:multiLevelType w:val="hybridMultilevel"/>
    <w:tmpl w:val="04CEA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8C6AB8"/>
    <w:multiLevelType w:val="hybridMultilevel"/>
    <w:tmpl w:val="B3B226D6"/>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035F8E"/>
    <w:multiLevelType w:val="hybridMultilevel"/>
    <w:tmpl w:val="348A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5223D"/>
    <w:multiLevelType w:val="hybridMultilevel"/>
    <w:tmpl w:val="72A6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421DE"/>
    <w:multiLevelType w:val="hybridMultilevel"/>
    <w:tmpl w:val="ED7C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CA65AF"/>
    <w:multiLevelType w:val="hybridMultilevel"/>
    <w:tmpl w:val="A2A62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CA278C"/>
    <w:multiLevelType w:val="hybridMultilevel"/>
    <w:tmpl w:val="D4B479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C85051"/>
    <w:multiLevelType w:val="hybridMultilevel"/>
    <w:tmpl w:val="0C06A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4479"/>
    <w:multiLevelType w:val="hybridMultilevel"/>
    <w:tmpl w:val="2622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B08E7"/>
    <w:multiLevelType w:val="hybridMultilevel"/>
    <w:tmpl w:val="EB444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15553"/>
    <w:multiLevelType w:val="hybridMultilevel"/>
    <w:tmpl w:val="8EDAB1BE"/>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84033D"/>
    <w:multiLevelType w:val="hybridMultilevel"/>
    <w:tmpl w:val="5AB2C81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0" w15:restartNumberingAfterBreak="0">
    <w:nsid w:val="5CD634CF"/>
    <w:multiLevelType w:val="hybridMultilevel"/>
    <w:tmpl w:val="432C6E50"/>
    <w:lvl w:ilvl="0" w:tplc="D8A6153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5436D"/>
    <w:multiLevelType w:val="hybridMultilevel"/>
    <w:tmpl w:val="FF7A860A"/>
    <w:lvl w:ilvl="0" w:tplc="D8A6153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696808A0"/>
    <w:multiLevelType w:val="hybridMultilevel"/>
    <w:tmpl w:val="2FCE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67D86"/>
    <w:multiLevelType w:val="hybridMultilevel"/>
    <w:tmpl w:val="7010A194"/>
    <w:lvl w:ilvl="0" w:tplc="2298683E">
      <w:start w:val="1"/>
      <w:numFmt w:val="decimal"/>
      <w:lvlText w:val="%1."/>
      <w:lvlJc w:val="left"/>
      <w:pPr>
        <w:tabs>
          <w:tab w:val="num" w:pos="363"/>
        </w:tabs>
        <w:ind w:left="363" w:hanging="360"/>
      </w:pPr>
      <w:rPr>
        <w:b/>
        <w:color w:val="auto"/>
        <w:sz w:val="40"/>
        <w:szCs w:val="40"/>
      </w:rPr>
    </w:lvl>
    <w:lvl w:ilvl="1" w:tplc="4204F5B0" w:tentative="1">
      <w:start w:val="1"/>
      <w:numFmt w:val="decimal"/>
      <w:lvlText w:val="%2."/>
      <w:lvlJc w:val="left"/>
      <w:pPr>
        <w:tabs>
          <w:tab w:val="num" w:pos="1083"/>
        </w:tabs>
        <w:ind w:left="1083" w:hanging="360"/>
      </w:pPr>
    </w:lvl>
    <w:lvl w:ilvl="2" w:tplc="ECE848CE" w:tentative="1">
      <w:start w:val="1"/>
      <w:numFmt w:val="decimal"/>
      <w:lvlText w:val="%3."/>
      <w:lvlJc w:val="left"/>
      <w:pPr>
        <w:tabs>
          <w:tab w:val="num" w:pos="1803"/>
        </w:tabs>
        <w:ind w:left="1803" w:hanging="360"/>
      </w:pPr>
    </w:lvl>
    <w:lvl w:ilvl="3" w:tplc="5BFC6D2E" w:tentative="1">
      <w:start w:val="1"/>
      <w:numFmt w:val="decimal"/>
      <w:lvlText w:val="%4."/>
      <w:lvlJc w:val="left"/>
      <w:pPr>
        <w:tabs>
          <w:tab w:val="num" w:pos="2523"/>
        </w:tabs>
        <w:ind w:left="2523" w:hanging="360"/>
      </w:pPr>
    </w:lvl>
    <w:lvl w:ilvl="4" w:tplc="ED08E906" w:tentative="1">
      <w:start w:val="1"/>
      <w:numFmt w:val="decimal"/>
      <w:lvlText w:val="%5."/>
      <w:lvlJc w:val="left"/>
      <w:pPr>
        <w:tabs>
          <w:tab w:val="num" w:pos="3243"/>
        </w:tabs>
        <w:ind w:left="3243" w:hanging="360"/>
      </w:pPr>
    </w:lvl>
    <w:lvl w:ilvl="5" w:tplc="294A3F52" w:tentative="1">
      <w:start w:val="1"/>
      <w:numFmt w:val="decimal"/>
      <w:lvlText w:val="%6."/>
      <w:lvlJc w:val="left"/>
      <w:pPr>
        <w:tabs>
          <w:tab w:val="num" w:pos="3963"/>
        </w:tabs>
        <w:ind w:left="3963" w:hanging="360"/>
      </w:pPr>
    </w:lvl>
    <w:lvl w:ilvl="6" w:tplc="BA26BD18" w:tentative="1">
      <w:start w:val="1"/>
      <w:numFmt w:val="decimal"/>
      <w:lvlText w:val="%7."/>
      <w:lvlJc w:val="left"/>
      <w:pPr>
        <w:tabs>
          <w:tab w:val="num" w:pos="4683"/>
        </w:tabs>
        <w:ind w:left="4683" w:hanging="360"/>
      </w:pPr>
    </w:lvl>
    <w:lvl w:ilvl="7" w:tplc="F162EB06" w:tentative="1">
      <w:start w:val="1"/>
      <w:numFmt w:val="decimal"/>
      <w:lvlText w:val="%8."/>
      <w:lvlJc w:val="left"/>
      <w:pPr>
        <w:tabs>
          <w:tab w:val="num" w:pos="5403"/>
        </w:tabs>
        <w:ind w:left="5403" w:hanging="360"/>
      </w:pPr>
    </w:lvl>
    <w:lvl w:ilvl="8" w:tplc="DE8C3CB4" w:tentative="1">
      <w:start w:val="1"/>
      <w:numFmt w:val="decimal"/>
      <w:lvlText w:val="%9."/>
      <w:lvlJc w:val="left"/>
      <w:pPr>
        <w:tabs>
          <w:tab w:val="num" w:pos="6123"/>
        </w:tabs>
        <w:ind w:left="6123" w:hanging="360"/>
      </w:pPr>
    </w:lvl>
  </w:abstractNum>
  <w:abstractNum w:abstractNumId="24" w15:restartNumberingAfterBreak="0">
    <w:nsid w:val="6DBE6F4C"/>
    <w:multiLevelType w:val="hybridMultilevel"/>
    <w:tmpl w:val="EAB47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A105E7"/>
    <w:multiLevelType w:val="hybridMultilevel"/>
    <w:tmpl w:val="9E52199E"/>
    <w:lvl w:ilvl="0" w:tplc="18F4ACEE">
      <w:start w:val="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A55D6"/>
    <w:multiLevelType w:val="hybridMultilevel"/>
    <w:tmpl w:val="85A46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8F132E"/>
    <w:multiLevelType w:val="hybridMultilevel"/>
    <w:tmpl w:val="ECFE6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2F6F3F"/>
    <w:multiLevelType w:val="hybridMultilevel"/>
    <w:tmpl w:val="3C32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67209"/>
    <w:multiLevelType w:val="hybridMultilevel"/>
    <w:tmpl w:val="7CEE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A81210"/>
    <w:multiLevelType w:val="hybridMultilevel"/>
    <w:tmpl w:val="67CC67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1"/>
  </w:num>
  <w:num w:numId="4">
    <w:abstractNumId w:val="20"/>
  </w:num>
  <w:num w:numId="5">
    <w:abstractNumId w:val="10"/>
  </w:num>
  <w:num w:numId="6">
    <w:abstractNumId w:val="3"/>
  </w:num>
  <w:num w:numId="7">
    <w:abstractNumId w:val="22"/>
  </w:num>
  <w:num w:numId="8">
    <w:abstractNumId w:val="25"/>
  </w:num>
  <w:num w:numId="9">
    <w:abstractNumId w:val="15"/>
  </w:num>
  <w:num w:numId="10">
    <w:abstractNumId w:val="18"/>
  </w:num>
  <w:num w:numId="11">
    <w:abstractNumId w:val="17"/>
  </w:num>
  <w:num w:numId="12">
    <w:abstractNumId w:val="6"/>
  </w:num>
  <w:num w:numId="13">
    <w:abstractNumId w:val="8"/>
  </w:num>
  <w:num w:numId="14">
    <w:abstractNumId w:val="9"/>
  </w:num>
  <w:num w:numId="15">
    <w:abstractNumId w:val="2"/>
  </w:num>
  <w:num w:numId="16">
    <w:abstractNumId w:val="26"/>
  </w:num>
  <w:num w:numId="17">
    <w:abstractNumId w:val="14"/>
  </w:num>
  <w:num w:numId="18">
    <w:abstractNumId w:val="29"/>
  </w:num>
  <w:num w:numId="19">
    <w:abstractNumId w:val="27"/>
  </w:num>
  <w:num w:numId="20">
    <w:abstractNumId w:val="11"/>
  </w:num>
  <w:num w:numId="21">
    <w:abstractNumId w:val="13"/>
  </w:num>
  <w:num w:numId="22">
    <w:abstractNumId w:val="30"/>
  </w:num>
  <w:num w:numId="23">
    <w:abstractNumId w:val="0"/>
  </w:num>
  <w:num w:numId="24">
    <w:abstractNumId w:val="23"/>
  </w:num>
  <w:num w:numId="25">
    <w:abstractNumId w:val="1"/>
  </w:num>
  <w:num w:numId="26">
    <w:abstractNumId w:val="28"/>
  </w:num>
  <w:num w:numId="27">
    <w:abstractNumId w:val="7"/>
  </w:num>
  <w:num w:numId="28">
    <w:abstractNumId w:val="16"/>
  </w:num>
  <w:num w:numId="29">
    <w:abstractNumId w:val="5"/>
  </w:num>
  <w:num w:numId="30">
    <w:abstractNumId w:val="12"/>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NotTrackMoves/>
  <w:defaultTabStop w:val="720"/>
  <w:characterSpacingControl w:val="doNotCompress"/>
  <w:hdrShapeDefaults>
    <o:shapedefaults v:ext="edit" spidmax="18433">
      <o:colormru v:ext="edit" colors="#39388b"/>
      <o:colormenu v:ext="edit" strokecolor="non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18ED"/>
    <w:rsid w:val="00003CCD"/>
    <w:rsid w:val="00004F01"/>
    <w:rsid w:val="000052ED"/>
    <w:rsid w:val="00005463"/>
    <w:rsid w:val="0000548E"/>
    <w:rsid w:val="000104A9"/>
    <w:rsid w:val="00011729"/>
    <w:rsid w:val="00011F7B"/>
    <w:rsid w:val="000136B9"/>
    <w:rsid w:val="00015AB7"/>
    <w:rsid w:val="0002160B"/>
    <w:rsid w:val="000248B5"/>
    <w:rsid w:val="00033B7B"/>
    <w:rsid w:val="000411DC"/>
    <w:rsid w:val="000436D1"/>
    <w:rsid w:val="0004385C"/>
    <w:rsid w:val="000520DD"/>
    <w:rsid w:val="0005357A"/>
    <w:rsid w:val="00057D84"/>
    <w:rsid w:val="000706AB"/>
    <w:rsid w:val="00075DCA"/>
    <w:rsid w:val="00077055"/>
    <w:rsid w:val="00082B16"/>
    <w:rsid w:val="000917C5"/>
    <w:rsid w:val="00094537"/>
    <w:rsid w:val="000A2484"/>
    <w:rsid w:val="000A6A6E"/>
    <w:rsid w:val="000B6303"/>
    <w:rsid w:val="000B7E5E"/>
    <w:rsid w:val="000C16F2"/>
    <w:rsid w:val="000C18EB"/>
    <w:rsid w:val="000C21D7"/>
    <w:rsid w:val="000C2BF9"/>
    <w:rsid w:val="000D0475"/>
    <w:rsid w:val="000D1135"/>
    <w:rsid w:val="000D360D"/>
    <w:rsid w:val="000E03DF"/>
    <w:rsid w:val="000E27E6"/>
    <w:rsid w:val="000E59DF"/>
    <w:rsid w:val="000F4B81"/>
    <w:rsid w:val="000F5B1E"/>
    <w:rsid w:val="000F75B7"/>
    <w:rsid w:val="00104007"/>
    <w:rsid w:val="00104297"/>
    <w:rsid w:val="00114278"/>
    <w:rsid w:val="00120EE5"/>
    <w:rsid w:val="00121FD3"/>
    <w:rsid w:val="00130600"/>
    <w:rsid w:val="00132985"/>
    <w:rsid w:val="00134D92"/>
    <w:rsid w:val="0014230A"/>
    <w:rsid w:val="001448D8"/>
    <w:rsid w:val="001459D5"/>
    <w:rsid w:val="00146711"/>
    <w:rsid w:val="001548A0"/>
    <w:rsid w:val="00166302"/>
    <w:rsid w:val="00173D07"/>
    <w:rsid w:val="0017552A"/>
    <w:rsid w:val="00176C03"/>
    <w:rsid w:val="001770F4"/>
    <w:rsid w:val="0017753A"/>
    <w:rsid w:val="00177F72"/>
    <w:rsid w:val="00182DC5"/>
    <w:rsid w:val="00184180"/>
    <w:rsid w:val="00187181"/>
    <w:rsid w:val="00187388"/>
    <w:rsid w:val="00195019"/>
    <w:rsid w:val="001A2C09"/>
    <w:rsid w:val="001A4792"/>
    <w:rsid w:val="001A52C6"/>
    <w:rsid w:val="001B5F3B"/>
    <w:rsid w:val="001C3CD4"/>
    <w:rsid w:val="001C4A1E"/>
    <w:rsid w:val="001C5279"/>
    <w:rsid w:val="001D3FE2"/>
    <w:rsid w:val="001D466F"/>
    <w:rsid w:val="001D6F04"/>
    <w:rsid w:val="001E210A"/>
    <w:rsid w:val="001E2249"/>
    <w:rsid w:val="001E6302"/>
    <w:rsid w:val="0020282B"/>
    <w:rsid w:val="00204CF7"/>
    <w:rsid w:val="00204E81"/>
    <w:rsid w:val="00205A5F"/>
    <w:rsid w:val="002068C6"/>
    <w:rsid w:val="0021196B"/>
    <w:rsid w:val="00212124"/>
    <w:rsid w:val="00217468"/>
    <w:rsid w:val="00222AFA"/>
    <w:rsid w:val="00243CAF"/>
    <w:rsid w:val="00244DD8"/>
    <w:rsid w:val="0024534C"/>
    <w:rsid w:val="002515BF"/>
    <w:rsid w:val="00254E8D"/>
    <w:rsid w:val="00261A9F"/>
    <w:rsid w:val="00261E56"/>
    <w:rsid w:val="00263698"/>
    <w:rsid w:val="002664FE"/>
    <w:rsid w:val="002665BC"/>
    <w:rsid w:val="00277A5A"/>
    <w:rsid w:val="00295C6D"/>
    <w:rsid w:val="00297040"/>
    <w:rsid w:val="002A0BB6"/>
    <w:rsid w:val="002A74E4"/>
    <w:rsid w:val="002B2960"/>
    <w:rsid w:val="002B31D4"/>
    <w:rsid w:val="002C0D70"/>
    <w:rsid w:val="002C12D3"/>
    <w:rsid w:val="002C17B2"/>
    <w:rsid w:val="002C34CB"/>
    <w:rsid w:val="002C3A74"/>
    <w:rsid w:val="002C49C4"/>
    <w:rsid w:val="002D2F8F"/>
    <w:rsid w:val="002D6887"/>
    <w:rsid w:val="002E195E"/>
    <w:rsid w:val="002E6BFB"/>
    <w:rsid w:val="002E7F63"/>
    <w:rsid w:val="002F20D7"/>
    <w:rsid w:val="00304CA4"/>
    <w:rsid w:val="0030743A"/>
    <w:rsid w:val="003140A6"/>
    <w:rsid w:val="00326284"/>
    <w:rsid w:val="003330D2"/>
    <w:rsid w:val="00335963"/>
    <w:rsid w:val="003359C9"/>
    <w:rsid w:val="00335DAA"/>
    <w:rsid w:val="003361EB"/>
    <w:rsid w:val="003367CB"/>
    <w:rsid w:val="0033778D"/>
    <w:rsid w:val="00337991"/>
    <w:rsid w:val="00341CB3"/>
    <w:rsid w:val="00344895"/>
    <w:rsid w:val="00361A87"/>
    <w:rsid w:val="003663A9"/>
    <w:rsid w:val="00367D13"/>
    <w:rsid w:val="00373628"/>
    <w:rsid w:val="0037598C"/>
    <w:rsid w:val="00381DC9"/>
    <w:rsid w:val="00382390"/>
    <w:rsid w:val="00382C13"/>
    <w:rsid w:val="003912B8"/>
    <w:rsid w:val="00392810"/>
    <w:rsid w:val="00392EA6"/>
    <w:rsid w:val="003937FF"/>
    <w:rsid w:val="00396CA4"/>
    <w:rsid w:val="003A10F0"/>
    <w:rsid w:val="003A5400"/>
    <w:rsid w:val="003A7729"/>
    <w:rsid w:val="003B1DEB"/>
    <w:rsid w:val="003C2D8B"/>
    <w:rsid w:val="003D148A"/>
    <w:rsid w:val="003D2456"/>
    <w:rsid w:val="003D45DC"/>
    <w:rsid w:val="003D59B6"/>
    <w:rsid w:val="003E0FE6"/>
    <w:rsid w:val="003E603F"/>
    <w:rsid w:val="003E60D1"/>
    <w:rsid w:val="003E64FE"/>
    <w:rsid w:val="003E769D"/>
    <w:rsid w:val="003F1596"/>
    <w:rsid w:val="003F7BBD"/>
    <w:rsid w:val="00405CD8"/>
    <w:rsid w:val="00406C3F"/>
    <w:rsid w:val="00406FE7"/>
    <w:rsid w:val="00414A6E"/>
    <w:rsid w:val="00417347"/>
    <w:rsid w:val="004175BC"/>
    <w:rsid w:val="00431CDA"/>
    <w:rsid w:val="00437B86"/>
    <w:rsid w:val="004411DE"/>
    <w:rsid w:val="00445431"/>
    <w:rsid w:val="00447A45"/>
    <w:rsid w:val="004657B3"/>
    <w:rsid w:val="0046583F"/>
    <w:rsid w:val="00470C62"/>
    <w:rsid w:val="00476FA2"/>
    <w:rsid w:val="00480F61"/>
    <w:rsid w:val="0048149C"/>
    <w:rsid w:val="00481E11"/>
    <w:rsid w:val="004851C1"/>
    <w:rsid w:val="004970FC"/>
    <w:rsid w:val="004A038B"/>
    <w:rsid w:val="004A7460"/>
    <w:rsid w:val="004A770E"/>
    <w:rsid w:val="004B339C"/>
    <w:rsid w:val="004B7EF3"/>
    <w:rsid w:val="004D1A0F"/>
    <w:rsid w:val="004D223D"/>
    <w:rsid w:val="004D344C"/>
    <w:rsid w:val="004D6E92"/>
    <w:rsid w:val="004E6B60"/>
    <w:rsid w:val="004E7123"/>
    <w:rsid w:val="004F3E42"/>
    <w:rsid w:val="0050010A"/>
    <w:rsid w:val="00503C1D"/>
    <w:rsid w:val="00504639"/>
    <w:rsid w:val="00504D39"/>
    <w:rsid w:val="00505CC3"/>
    <w:rsid w:val="00505D29"/>
    <w:rsid w:val="00506087"/>
    <w:rsid w:val="00506691"/>
    <w:rsid w:val="0050743C"/>
    <w:rsid w:val="00513868"/>
    <w:rsid w:val="00517624"/>
    <w:rsid w:val="00517768"/>
    <w:rsid w:val="00517B6E"/>
    <w:rsid w:val="005205C0"/>
    <w:rsid w:val="00526C2C"/>
    <w:rsid w:val="00527C74"/>
    <w:rsid w:val="005333B3"/>
    <w:rsid w:val="005353DC"/>
    <w:rsid w:val="00537A4A"/>
    <w:rsid w:val="00543C11"/>
    <w:rsid w:val="00546AEE"/>
    <w:rsid w:val="00553E11"/>
    <w:rsid w:val="00556B1B"/>
    <w:rsid w:val="00556E8B"/>
    <w:rsid w:val="005708B2"/>
    <w:rsid w:val="00572571"/>
    <w:rsid w:val="0058440A"/>
    <w:rsid w:val="0058642B"/>
    <w:rsid w:val="005920C4"/>
    <w:rsid w:val="00597DB6"/>
    <w:rsid w:val="005A06BF"/>
    <w:rsid w:val="005A1B0C"/>
    <w:rsid w:val="005A254F"/>
    <w:rsid w:val="005A2B13"/>
    <w:rsid w:val="005A5599"/>
    <w:rsid w:val="005A5769"/>
    <w:rsid w:val="005B2ABE"/>
    <w:rsid w:val="005C3ECB"/>
    <w:rsid w:val="005C5D5B"/>
    <w:rsid w:val="005C6BD2"/>
    <w:rsid w:val="005E7681"/>
    <w:rsid w:val="005E7A6A"/>
    <w:rsid w:val="005F0E46"/>
    <w:rsid w:val="005F25D9"/>
    <w:rsid w:val="005F5B23"/>
    <w:rsid w:val="005F5F6E"/>
    <w:rsid w:val="006036F9"/>
    <w:rsid w:val="00605283"/>
    <w:rsid w:val="0060668F"/>
    <w:rsid w:val="00606A43"/>
    <w:rsid w:val="00612A1E"/>
    <w:rsid w:val="00612ABB"/>
    <w:rsid w:val="00613696"/>
    <w:rsid w:val="0061599D"/>
    <w:rsid w:val="00620D22"/>
    <w:rsid w:val="006272F7"/>
    <w:rsid w:val="00627CB7"/>
    <w:rsid w:val="00632265"/>
    <w:rsid w:val="00635013"/>
    <w:rsid w:val="006366F7"/>
    <w:rsid w:val="00640910"/>
    <w:rsid w:val="00640D0E"/>
    <w:rsid w:val="006465E2"/>
    <w:rsid w:val="0066130D"/>
    <w:rsid w:val="00672617"/>
    <w:rsid w:val="00672D6F"/>
    <w:rsid w:val="006730AF"/>
    <w:rsid w:val="00673CCD"/>
    <w:rsid w:val="00680B0C"/>
    <w:rsid w:val="0068245F"/>
    <w:rsid w:val="006846BF"/>
    <w:rsid w:val="00684A92"/>
    <w:rsid w:val="00685850"/>
    <w:rsid w:val="00691E45"/>
    <w:rsid w:val="0069218D"/>
    <w:rsid w:val="00697C72"/>
    <w:rsid w:val="006A3292"/>
    <w:rsid w:val="006A3AD0"/>
    <w:rsid w:val="006A4281"/>
    <w:rsid w:val="006B1A55"/>
    <w:rsid w:val="006B1C57"/>
    <w:rsid w:val="006B2608"/>
    <w:rsid w:val="006C2CC3"/>
    <w:rsid w:val="006C2D38"/>
    <w:rsid w:val="006C5D49"/>
    <w:rsid w:val="006D08EE"/>
    <w:rsid w:val="006D285C"/>
    <w:rsid w:val="006D6793"/>
    <w:rsid w:val="006E29D1"/>
    <w:rsid w:val="006E4B0D"/>
    <w:rsid w:val="006E6865"/>
    <w:rsid w:val="006E78E8"/>
    <w:rsid w:val="006F5332"/>
    <w:rsid w:val="006F6A6A"/>
    <w:rsid w:val="006F733B"/>
    <w:rsid w:val="006F7D4C"/>
    <w:rsid w:val="00700C70"/>
    <w:rsid w:val="00717A3F"/>
    <w:rsid w:val="007208FE"/>
    <w:rsid w:val="00723311"/>
    <w:rsid w:val="007279C3"/>
    <w:rsid w:val="0073355A"/>
    <w:rsid w:val="00741464"/>
    <w:rsid w:val="00742C30"/>
    <w:rsid w:val="00746E8B"/>
    <w:rsid w:val="00751F1F"/>
    <w:rsid w:val="007542DA"/>
    <w:rsid w:val="0075453F"/>
    <w:rsid w:val="007576D3"/>
    <w:rsid w:val="00761373"/>
    <w:rsid w:val="00761A22"/>
    <w:rsid w:val="00766041"/>
    <w:rsid w:val="00781409"/>
    <w:rsid w:val="00787A72"/>
    <w:rsid w:val="00790E3A"/>
    <w:rsid w:val="00792424"/>
    <w:rsid w:val="007A2B3C"/>
    <w:rsid w:val="007A46FB"/>
    <w:rsid w:val="007A526C"/>
    <w:rsid w:val="007A65F6"/>
    <w:rsid w:val="007B4B12"/>
    <w:rsid w:val="007B52FA"/>
    <w:rsid w:val="007B624D"/>
    <w:rsid w:val="007B6D37"/>
    <w:rsid w:val="007C1CF8"/>
    <w:rsid w:val="007C26CF"/>
    <w:rsid w:val="007C56CA"/>
    <w:rsid w:val="007C5B72"/>
    <w:rsid w:val="007C770F"/>
    <w:rsid w:val="007C7F7D"/>
    <w:rsid w:val="007D0494"/>
    <w:rsid w:val="007D0D9E"/>
    <w:rsid w:val="007D2E88"/>
    <w:rsid w:val="007D461A"/>
    <w:rsid w:val="007F7E68"/>
    <w:rsid w:val="00816720"/>
    <w:rsid w:val="00822357"/>
    <w:rsid w:val="008229E6"/>
    <w:rsid w:val="00824559"/>
    <w:rsid w:val="00826080"/>
    <w:rsid w:val="0082675C"/>
    <w:rsid w:val="00826E59"/>
    <w:rsid w:val="00842D35"/>
    <w:rsid w:val="00843B8B"/>
    <w:rsid w:val="008441F3"/>
    <w:rsid w:val="0084636D"/>
    <w:rsid w:val="00850D8F"/>
    <w:rsid w:val="00850F8F"/>
    <w:rsid w:val="0085252A"/>
    <w:rsid w:val="00874714"/>
    <w:rsid w:val="00875F1E"/>
    <w:rsid w:val="008802D5"/>
    <w:rsid w:val="00881CD8"/>
    <w:rsid w:val="00885074"/>
    <w:rsid w:val="008947F6"/>
    <w:rsid w:val="00895223"/>
    <w:rsid w:val="0089545A"/>
    <w:rsid w:val="00895C70"/>
    <w:rsid w:val="008A0441"/>
    <w:rsid w:val="008A0700"/>
    <w:rsid w:val="008A431B"/>
    <w:rsid w:val="008A5217"/>
    <w:rsid w:val="008B27F6"/>
    <w:rsid w:val="008B5E6A"/>
    <w:rsid w:val="008D1D0F"/>
    <w:rsid w:val="008E11D1"/>
    <w:rsid w:val="008E142F"/>
    <w:rsid w:val="008E2C5B"/>
    <w:rsid w:val="008E355E"/>
    <w:rsid w:val="008E380D"/>
    <w:rsid w:val="008E3DE2"/>
    <w:rsid w:val="008E47DA"/>
    <w:rsid w:val="008E4CB6"/>
    <w:rsid w:val="008F397E"/>
    <w:rsid w:val="008F530A"/>
    <w:rsid w:val="008F5DEA"/>
    <w:rsid w:val="008F76B1"/>
    <w:rsid w:val="008F7E13"/>
    <w:rsid w:val="008F7EFE"/>
    <w:rsid w:val="00907A77"/>
    <w:rsid w:val="00910B0A"/>
    <w:rsid w:val="00914123"/>
    <w:rsid w:val="00917401"/>
    <w:rsid w:val="009219DE"/>
    <w:rsid w:val="00921BC1"/>
    <w:rsid w:val="00922543"/>
    <w:rsid w:val="00925BF0"/>
    <w:rsid w:val="00941E49"/>
    <w:rsid w:val="00951AB3"/>
    <w:rsid w:val="0096499B"/>
    <w:rsid w:val="00970E5B"/>
    <w:rsid w:val="009710BF"/>
    <w:rsid w:val="00971951"/>
    <w:rsid w:val="00973C2D"/>
    <w:rsid w:val="00973CA1"/>
    <w:rsid w:val="00973F3C"/>
    <w:rsid w:val="0097450E"/>
    <w:rsid w:val="00983D10"/>
    <w:rsid w:val="00984483"/>
    <w:rsid w:val="00985622"/>
    <w:rsid w:val="009A17C7"/>
    <w:rsid w:val="009A1867"/>
    <w:rsid w:val="009A20F1"/>
    <w:rsid w:val="009B00A7"/>
    <w:rsid w:val="009B601A"/>
    <w:rsid w:val="009C001F"/>
    <w:rsid w:val="009C1486"/>
    <w:rsid w:val="009C1E4C"/>
    <w:rsid w:val="009C258C"/>
    <w:rsid w:val="009C455B"/>
    <w:rsid w:val="009C65F5"/>
    <w:rsid w:val="009C6C7E"/>
    <w:rsid w:val="009D1584"/>
    <w:rsid w:val="009D5CBA"/>
    <w:rsid w:val="009D7512"/>
    <w:rsid w:val="009E4B57"/>
    <w:rsid w:val="009E66EB"/>
    <w:rsid w:val="009E7651"/>
    <w:rsid w:val="00A02BDD"/>
    <w:rsid w:val="00A02C11"/>
    <w:rsid w:val="00A0318C"/>
    <w:rsid w:val="00A03793"/>
    <w:rsid w:val="00A03F3A"/>
    <w:rsid w:val="00A11B36"/>
    <w:rsid w:val="00A228BE"/>
    <w:rsid w:val="00A3658A"/>
    <w:rsid w:val="00A3743F"/>
    <w:rsid w:val="00A379BA"/>
    <w:rsid w:val="00A45EB9"/>
    <w:rsid w:val="00A47057"/>
    <w:rsid w:val="00A51955"/>
    <w:rsid w:val="00A64173"/>
    <w:rsid w:val="00A66FB4"/>
    <w:rsid w:val="00A70833"/>
    <w:rsid w:val="00A7308A"/>
    <w:rsid w:val="00A75F2B"/>
    <w:rsid w:val="00A77C58"/>
    <w:rsid w:val="00A805CD"/>
    <w:rsid w:val="00A8514E"/>
    <w:rsid w:val="00A85260"/>
    <w:rsid w:val="00A86795"/>
    <w:rsid w:val="00A9177A"/>
    <w:rsid w:val="00AB35A2"/>
    <w:rsid w:val="00AB3E89"/>
    <w:rsid w:val="00AB79F3"/>
    <w:rsid w:val="00AC3C2E"/>
    <w:rsid w:val="00AD5D95"/>
    <w:rsid w:val="00AE675A"/>
    <w:rsid w:val="00AF160A"/>
    <w:rsid w:val="00B01E68"/>
    <w:rsid w:val="00B0223C"/>
    <w:rsid w:val="00B02B19"/>
    <w:rsid w:val="00B04F22"/>
    <w:rsid w:val="00B0799E"/>
    <w:rsid w:val="00B1063A"/>
    <w:rsid w:val="00B126CA"/>
    <w:rsid w:val="00B12E98"/>
    <w:rsid w:val="00B141C6"/>
    <w:rsid w:val="00B2067E"/>
    <w:rsid w:val="00B20BF8"/>
    <w:rsid w:val="00B304FA"/>
    <w:rsid w:val="00B30BE6"/>
    <w:rsid w:val="00B31391"/>
    <w:rsid w:val="00B34BEF"/>
    <w:rsid w:val="00B34FFE"/>
    <w:rsid w:val="00B37682"/>
    <w:rsid w:val="00B43F5E"/>
    <w:rsid w:val="00B535DB"/>
    <w:rsid w:val="00B55328"/>
    <w:rsid w:val="00B565CE"/>
    <w:rsid w:val="00B57089"/>
    <w:rsid w:val="00B612DA"/>
    <w:rsid w:val="00B628AC"/>
    <w:rsid w:val="00B63345"/>
    <w:rsid w:val="00B66B1B"/>
    <w:rsid w:val="00B7370E"/>
    <w:rsid w:val="00B81653"/>
    <w:rsid w:val="00B87FE8"/>
    <w:rsid w:val="00B92F28"/>
    <w:rsid w:val="00B933FF"/>
    <w:rsid w:val="00B935F1"/>
    <w:rsid w:val="00B94F38"/>
    <w:rsid w:val="00B962D8"/>
    <w:rsid w:val="00B96799"/>
    <w:rsid w:val="00B96DF0"/>
    <w:rsid w:val="00BA0CBA"/>
    <w:rsid w:val="00BA15FD"/>
    <w:rsid w:val="00BA175D"/>
    <w:rsid w:val="00BA2BE2"/>
    <w:rsid w:val="00BB2B83"/>
    <w:rsid w:val="00BB66AA"/>
    <w:rsid w:val="00BB72B6"/>
    <w:rsid w:val="00BC1E74"/>
    <w:rsid w:val="00BD489A"/>
    <w:rsid w:val="00BE161C"/>
    <w:rsid w:val="00BE2921"/>
    <w:rsid w:val="00BE3590"/>
    <w:rsid w:val="00BE4224"/>
    <w:rsid w:val="00BE4351"/>
    <w:rsid w:val="00BE453D"/>
    <w:rsid w:val="00BF2244"/>
    <w:rsid w:val="00BF6A66"/>
    <w:rsid w:val="00C00DF0"/>
    <w:rsid w:val="00C012BC"/>
    <w:rsid w:val="00C01574"/>
    <w:rsid w:val="00C03708"/>
    <w:rsid w:val="00C03E1C"/>
    <w:rsid w:val="00C041DF"/>
    <w:rsid w:val="00C07358"/>
    <w:rsid w:val="00C164E7"/>
    <w:rsid w:val="00C1678E"/>
    <w:rsid w:val="00C37861"/>
    <w:rsid w:val="00C413FF"/>
    <w:rsid w:val="00C44CD3"/>
    <w:rsid w:val="00C46E1E"/>
    <w:rsid w:val="00C50FD6"/>
    <w:rsid w:val="00C523EA"/>
    <w:rsid w:val="00C534BE"/>
    <w:rsid w:val="00C53522"/>
    <w:rsid w:val="00C562C3"/>
    <w:rsid w:val="00C6733B"/>
    <w:rsid w:val="00C67B48"/>
    <w:rsid w:val="00C75443"/>
    <w:rsid w:val="00C83F3E"/>
    <w:rsid w:val="00CA0C20"/>
    <w:rsid w:val="00CA130E"/>
    <w:rsid w:val="00CA56CD"/>
    <w:rsid w:val="00CA62C8"/>
    <w:rsid w:val="00CB0204"/>
    <w:rsid w:val="00CB02AA"/>
    <w:rsid w:val="00CB7D21"/>
    <w:rsid w:val="00CC099B"/>
    <w:rsid w:val="00CD13BC"/>
    <w:rsid w:val="00CD1450"/>
    <w:rsid w:val="00CD60CF"/>
    <w:rsid w:val="00CE0AE1"/>
    <w:rsid w:val="00CE0EA5"/>
    <w:rsid w:val="00CF305E"/>
    <w:rsid w:val="00CF6819"/>
    <w:rsid w:val="00CF779F"/>
    <w:rsid w:val="00D00653"/>
    <w:rsid w:val="00D00694"/>
    <w:rsid w:val="00D01DFE"/>
    <w:rsid w:val="00D05192"/>
    <w:rsid w:val="00D1171F"/>
    <w:rsid w:val="00D14AFE"/>
    <w:rsid w:val="00D156D9"/>
    <w:rsid w:val="00D21DCF"/>
    <w:rsid w:val="00D25C6A"/>
    <w:rsid w:val="00D32FB3"/>
    <w:rsid w:val="00D34871"/>
    <w:rsid w:val="00D409A8"/>
    <w:rsid w:val="00D44EA1"/>
    <w:rsid w:val="00D50614"/>
    <w:rsid w:val="00D55104"/>
    <w:rsid w:val="00D554E8"/>
    <w:rsid w:val="00D56811"/>
    <w:rsid w:val="00D6337B"/>
    <w:rsid w:val="00D64006"/>
    <w:rsid w:val="00D65699"/>
    <w:rsid w:val="00D6667A"/>
    <w:rsid w:val="00D70E57"/>
    <w:rsid w:val="00D72CC1"/>
    <w:rsid w:val="00D84268"/>
    <w:rsid w:val="00D86782"/>
    <w:rsid w:val="00D87B5F"/>
    <w:rsid w:val="00D94809"/>
    <w:rsid w:val="00DB27EE"/>
    <w:rsid w:val="00DB5B50"/>
    <w:rsid w:val="00DB6C9A"/>
    <w:rsid w:val="00DC269A"/>
    <w:rsid w:val="00DC48CF"/>
    <w:rsid w:val="00DC7580"/>
    <w:rsid w:val="00DD09C7"/>
    <w:rsid w:val="00DD2801"/>
    <w:rsid w:val="00DD3BEE"/>
    <w:rsid w:val="00DD47A7"/>
    <w:rsid w:val="00DE0072"/>
    <w:rsid w:val="00DE12F3"/>
    <w:rsid w:val="00DE23B9"/>
    <w:rsid w:val="00DE2881"/>
    <w:rsid w:val="00DE2B90"/>
    <w:rsid w:val="00DE4B75"/>
    <w:rsid w:val="00DE6EEA"/>
    <w:rsid w:val="00E03F41"/>
    <w:rsid w:val="00E03FC2"/>
    <w:rsid w:val="00E079F1"/>
    <w:rsid w:val="00E132E7"/>
    <w:rsid w:val="00E1403F"/>
    <w:rsid w:val="00E16161"/>
    <w:rsid w:val="00E21EA7"/>
    <w:rsid w:val="00E2507B"/>
    <w:rsid w:val="00E3002D"/>
    <w:rsid w:val="00E35757"/>
    <w:rsid w:val="00E44B97"/>
    <w:rsid w:val="00E50E37"/>
    <w:rsid w:val="00E51E26"/>
    <w:rsid w:val="00E559FD"/>
    <w:rsid w:val="00E563AD"/>
    <w:rsid w:val="00E57DFE"/>
    <w:rsid w:val="00E607B8"/>
    <w:rsid w:val="00E66CB8"/>
    <w:rsid w:val="00E672F5"/>
    <w:rsid w:val="00E70300"/>
    <w:rsid w:val="00E856B8"/>
    <w:rsid w:val="00E86659"/>
    <w:rsid w:val="00E875AC"/>
    <w:rsid w:val="00E936CC"/>
    <w:rsid w:val="00E96A0F"/>
    <w:rsid w:val="00E9703D"/>
    <w:rsid w:val="00E97193"/>
    <w:rsid w:val="00EA2548"/>
    <w:rsid w:val="00EA416F"/>
    <w:rsid w:val="00EA69CF"/>
    <w:rsid w:val="00EA7DAD"/>
    <w:rsid w:val="00EB1192"/>
    <w:rsid w:val="00EB327A"/>
    <w:rsid w:val="00EC2F6F"/>
    <w:rsid w:val="00ED6F2E"/>
    <w:rsid w:val="00EE2D9B"/>
    <w:rsid w:val="00EE49AB"/>
    <w:rsid w:val="00EF02B1"/>
    <w:rsid w:val="00EF3368"/>
    <w:rsid w:val="00EF7767"/>
    <w:rsid w:val="00F014B0"/>
    <w:rsid w:val="00F035BF"/>
    <w:rsid w:val="00F137D3"/>
    <w:rsid w:val="00F16A0C"/>
    <w:rsid w:val="00F17758"/>
    <w:rsid w:val="00F21149"/>
    <w:rsid w:val="00F2133C"/>
    <w:rsid w:val="00F27865"/>
    <w:rsid w:val="00F3023D"/>
    <w:rsid w:val="00F31130"/>
    <w:rsid w:val="00F3234D"/>
    <w:rsid w:val="00F33E2C"/>
    <w:rsid w:val="00F41814"/>
    <w:rsid w:val="00F43378"/>
    <w:rsid w:val="00F456CA"/>
    <w:rsid w:val="00F51208"/>
    <w:rsid w:val="00F6093D"/>
    <w:rsid w:val="00F6356A"/>
    <w:rsid w:val="00F64734"/>
    <w:rsid w:val="00F73FB3"/>
    <w:rsid w:val="00F760E0"/>
    <w:rsid w:val="00F816BD"/>
    <w:rsid w:val="00F81E66"/>
    <w:rsid w:val="00F86782"/>
    <w:rsid w:val="00F968EE"/>
    <w:rsid w:val="00FA0F6D"/>
    <w:rsid w:val="00FA1AFB"/>
    <w:rsid w:val="00FA5C7C"/>
    <w:rsid w:val="00FB7375"/>
    <w:rsid w:val="00FB7AF4"/>
    <w:rsid w:val="00FC3943"/>
    <w:rsid w:val="00FD068D"/>
    <w:rsid w:val="00FD4E64"/>
    <w:rsid w:val="00FE18ED"/>
    <w:rsid w:val="00FE6F9A"/>
    <w:rsid w:val="00FE70E0"/>
    <w:rsid w:val="00FF0540"/>
    <w:rsid w:val="00FF38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39388b"/>
      <o:colormenu v:ext="edit" strokecolor="none"/>
    </o:shapedefaults>
    <o:shapelayout v:ext="edit">
      <o:idmap v:ext="edit" data="1"/>
    </o:shapelayout>
  </w:shapeDefaults>
  <w:decimalSymbol w:val="."/>
  <w:listSeparator w:val=","/>
  <w14:docId w14:val="7F6674C4"/>
  <w15:docId w15:val="{F13F7203-035C-41C8-8D61-70D5DC0F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D7"/>
  </w:style>
  <w:style w:type="paragraph" w:styleId="Heading1">
    <w:name w:val="heading 1"/>
    <w:basedOn w:val="Normal"/>
    <w:next w:val="Normal"/>
    <w:link w:val="Heading1Char"/>
    <w:uiPriority w:val="9"/>
    <w:qFormat/>
    <w:rsid w:val="007D0494"/>
    <w:pPr>
      <w:spacing w:before="480" w:after="0"/>
      <w:contextualSpacing/>
      <w:outlineLvl w:val="0"/>
    </w:pPr>
    <w:rPr>
      <w:rFonts w:ascii="Myriad Pro" w:eastAsiaTheme="majorEastAsia" w:hAnsi="Myriad Pro" w:cstheme="majorBidi"/>
      <w:b/>
      <w:bCs/>
      <w:color w:val="39388B"/>
      <w:sz w:val="72"/>
      <w:szCs w:val="28"/>
    </w:rPr>
  </w:style>
  <w:style w:type="paragraph" w:styleId="Heading2">
    <w:name w:val="heading 2"/>
    <w:aliases w:val="Page Intro"/>
    <w:basedOn w:val="Normal"/>
    <w:next w:val="Normal"/>
    <w:link w:val="Heading2Char"/>
    <w:uiPriority w:val="9"/>
    <w:unhideWhenUsed/>
    <w:qFormat/>
    <w:rsid w:val="00E672F5"/>
    <w:pPr>
      <w:spacing w:before="200" w:after="0"/>
      <w:outlineLvl w:val="1"/>
    </w:pPr>
    <w:rPr>
      <w:rFonts w:ascii="Myriad Pro" w:hAnsi="Myriad Pro"/>
      <w:bCs/>
      <w:color w:val="39388B"/>
      <w:sz w:val="36"/>
      <w:szCs w:val="26"/>
    </w:rPr>
  </w:style>
  <w:style w:type="paragraph" w:styleId="Heading3">
    <w:name w:val="heading 3"/>
    <w:aliases w:val="Page Sub head"/>
    <w:basedOn w:val="Normal"/>
    <w:next w:val="Normal"/>
    <w:link w:val="Heading3Char"/>
    <w:uiPriority w:val="9"/>
    <w:unhideWhenUsed/>
    <w:qFormat/>
    <w:rsid w:val="00E672F5"/>
    <w:pPr>
      <w:spacing w:before="200" w:after="0" w:line="271" w:lineRule="auto"/>
      <w:outlineLvl w:val="2"/>
    </w:pPr>
    <w:rPr>
      <w:rFonts w:ascii="Myriad Pro" w:eastAsiaTheme="majorEastAsia" w:hAnsi="Myriad Pro" w:cstheme="majorBidi"/>
      <w:b/>
      <w:bCs/>
      <w:color w:val="39388B"/>
      <w:sz w:val="28"/>
    </w:rPr>
  </w:style>
  <w:style w:type="paragraph" w:styleId="Heading4">
    <w:name w:val="heading 4"/>
    <w:basedOn w:val="Normal"/>
    <w:next w:val="Normal"/>
    <w:link w:val="Heading4Char"/>
    <w:uiPriority w:val="9"/>
    <w:unhideWhenUsed/>
    <w:qFormat/>
    <w:rsid w:val="007D0494"/>
    <w:pPr>
      <w:spacing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0C21D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rsid w:val="000C21D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21D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21D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21D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1D7"/>
    <w:pPr>
      <w:ind w:left="720"/>
      <w:contextualSpacing/>
    </w:pPr>
  </w:style>
  <w:style w:type="paragraph" w:styleId="BalloonText">
    <w:name w:val="Balloon Text"/>
    <w:basedOn w:val="Normal"/>
    <w:link w:val="BalloonTextChar"/>
    <w:uiPriority w:val="99"/>
    <w:semiHidden/>
    <w:unhideWhenUsed/>
    <w:rsid w:val="00F64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734"/>
    <w:rPr>
      <w:rFonts w:ascii="Tahoma" w:hAnsi="Tahoma" w:cs="Tahoma"/>
      <w:sz w:val="16"/>
      <w:szCs w:val="16"/>
    </w:rPr>
  </w:style>
  <w:style w:type="paragraph" w:styleId="NoSpacing">
    <w:name w:val="No Spacing"/>
    <w:basedOn w:val="Normal"/>
    <w:link w:val="NoSpacingChar"/>
    <w:uiPriority w:val="1"/>
    <w:qFormat/>
    <w:rsid w:val="000C21D7"/>
    <w:pPr>
      <w:spacing w:after="0" w:line="240" w:lineRule="auto"/>
    </w:pPr>
  </w:style>
  <w:style w:type="character" w:customStyle="1" w:styleId="NoSpacingChar">
    <w:name w:val="No Spacing Char"/>
    <w:basedOn w:val="DefaultParagraphFont"/>
    <w:link w:val="NoSpacing"/>
    <w:uiPriority w:val="1"/>
    <w:rsid w:val="0082675C"/>
  </w:style>
  <w:style w:type="paragraph" w:styleId="Header">
    <w:name w:val="header"/>
    <w:basedOn w:val="Normal"/>
    <w:link w:val="HeaderChar"/>
    <w:uiPriority w:val="99"/>
    <w:unhideWhenUsed/>
    <w:rsid w:val="000C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D7"/>
  </w:style>
  <w:style w:type="paragraph" w:styleId="Footer">
    <w:name w:val="footer"/>
    <w:basedOn w:val="Normal"/>
    <w:link w:val="FooterChar"/>
    <w:uiPriority w:val="99"/>
    <w:unhideWhenUsed/>
    <w:rsid w:val="000C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D7"/>
  </w:style>
  <w:style w:type="character" w:customStyle="1" w:styleId="Heading1Char">
    <w:name w:val="Heading 1 Char"/>
    <w:basedOn w:val="DefaultParagraphFont"/>
    <w:link w:val="Heading1"/>
    <w:uiPriority w:val="9"/>
    <w:rsid w:val="007D0494"/>
    <w:rPr>
      <w:rFonts w:ascii="Myriad Pro" w:eastAsiaTheme="majorEastAsia" w:hAnsi="Myriad Pro" w:cstheme="majorBidi"/>
      <w:b/>
      <w:bCs/>
      <w:color w:val="39388B"/>
      <w:sz w:val="72"/>
      <w:szCs w:val="28"/>
    </w:rPr>
  </w:style>
  <w:style w:type="paragraph" w:styleId="TOCHeading">
    <w:name w:val="TOC Heading"/>
    <w:basedOn w:val="Heading1"/>
    <w:next w:val="Normal"/>
    <w:uiPriority w:val="39"/>
    <w:semiHidden/>
    <w:unhideWhenUsed/>
    <w:qFormat/>
    <w:rsid w:val="000C21D7"/>
    <w:pPr>
      <w:outlineLvl w:val="9"/>
    </w:pPr>
    <w:rPr>
      <w:lang w:bidi="en-US"/>
    </w:rPr>
  </w:style>
  <w:style w:type="character" w:customStyle="1" w:styleId="Heading2Char">
    <w:name w:val="Heading 2 Char"/>
    <w:aliases w:val="Page Intro Char"/>
    <w:basedOn w:val="DefaultParagraphFont"/>
    <w:link w:val="Heading2"/>
    <w:uiPriority w:val="9"/>
    <w:rsid w:val="007D0494"/>
    <w:rPr>
      <w:rFonts w:ascii="Myriad Pro" w:hAnsi="Myriad Pro"/>
      <w:bCs/>
      <w:color w:val="39388B"/>
      <w:sz w:val="36"/>
      <w:szCs w:val="26"/>
    </w:rPr>
  </w:style>
  <w:style w:type="character" w:customStyle="1" w:styleId="Heading3Char">
    <w:name w:val="Heading 3 Char"/>
    <w:aliases w:val="Page Sub head Char"/>
    <w:basedOn w:val="DefaultParagraphFont"/>
    <w:link w:val="Heading3"/>
    <w:uiPriority w:val="9"/>
    <w:rsid w:val="00E672F5"/>
    <w:rPr>
      <w:rFonts w:ascii="Myriad Pro" w:eastAsiaTheme="majorEastAsia" w:hAnsi="Myriad Pro" w:cstheme="majorBidi"/>
      <w:b/>
      <w:bCs/>
      <w:color w:val="39388B"/>
      <w:sz w:val="28"/>
    </w:rPr>
  </w:style>
  <w:style w:type="character" w:customStyle="1" w:styleId="Heading4Char">
    <w:name w:val="Heading 4 Char"/>
    <w:basedOn w:val="DefaultParagraphFont"/>
    <w:link w:val="Heading4"/>
    <w:uiPriority w:val="9"/>
    <w:rsid w:val="007D049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0C21D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C21D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C21D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C21D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C21D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C21D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21D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C21D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C21D7"/>
    <w:rPr>
      <w:rFonts w:asciiTheme="majorHAnsi" w:eastAsiaTheme="majorEastAsia" w:hAnsiTheme="majorHAnsi" w:cstheme="majorBidi"/>
      <w:i/>
      <w:iCs/>
      <w:spacing w:val="13"/>
      <w:sz w:val="24"/>
      <w:szCs w:val="24"/>
    </w:rPr>
  </w:style>
  <w:style w:type="character" w:styleId="Strong">
    <w:name w:val="Strong"/>
    <w:uiPriority w:val="22"/>
    <w:qFormat/>
    <w:rsid w:val="000C21D7"/>
    <w:rPr>
      <w:b/>
      <w:bCs/>
    </w:rPr>
  </w:style>
  <w:style w:type="character" w:styleId="Emphasis">
    <w:name w:val="Emphasis"/>
    <w:uiPriority w:val="20"/>
    <w:qFormat/>
    <w:rsid w:val="000C21D7"/>
    <w:rPr>
      <w:b/>
      <w:bCs/>
      <w:i/>
      <w:iCs/>
      <w:spacing w:val="10"/>
      <w:bdr w:val="none" w:sz="0" w:space="0" w:color="auto"/>
      <w:shd w:val="clear" w:color="auto" w:fill="auto"/>
    </w:rPr>
  </w:style>
  <w:style w:type="paragraph" w:styleId="Quote">
    <w:name w:val="Quote"/>
    <w:basedOn w:val="Normal"/>
    <w:next w:val="Normal"/>
    <w:link w:val="QuoteChar"/>
    <w:uiPriority w:val="29"/>
    <w:qFormat/>
    <w:rsid w:val="000C21D7"/>
    <w:pPr>
      <w:spacing w:before="200" w:after="0"/>
      <w:ind w:left="360" w:right="360"/>
    </w:pPr>
    <w:rPr>
      <w:i/>
      <w:iCs/>
    </w:rPr>
  </w:style>
  <w:style w:type="character" w:customStyle="1" w:styleId="QuoteChar">
    <w:name w:val="Quote Char"/>
    <w:basedOn w:val="DefaultParagraphFont"/>
    <w:link w:val="Quote"/>
    <w:uiPriority w:val="29"/>
    <w:rsid w:val="000C21D7"/>
    <w:rPr>
      <w:i/>
      <w:iCs/>
    </w:rPr>
  </w:style>
  <w:style w:type="paragraph" w:styleId="IntenseQuote">
    <w:name w:val="Intense Quote"/>
    <w:basedOn w:val="Normal"/>
    <w:next w:val="Normal"/>
    <w:link w:val="IntenseQuoteChar"/>
    <w:uiPriority w:val="30"/>
    <w:qFormat/>
    <w:rsid w:val="000C21D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C21D7"/>
    <w:rPr>
      <w:b/>
      <w:bCs/>
      <w:i/>
      <w:iCs/>
    </w:rPr>
  </w:style>
  <w:style w:type="character" w:styleId="SubtleEmphasis">
    <w:name w:val="Subtle Emphasis"/>
    <w:uiPriority w:val="19"/>
    <w:qFormat/>
    <w:rsid w:val="000C21D7"/>
    <w:rPr>
      <w:i/>
      <w:iCs/>
    </w:rPr>
  </w:style>
  <w:style w:type="character" w:styleId="IntenseEmphasis">
    <w:name w:val="Intense Emphasis"/>
    <w:uiPriority w:val="21"/>
    <w:qFormat/>
    <w:rsid w:val="000C21D7"/>
    <w:rPr>
      <w:b/>
      <w:bCs/>
    </w:rPr>
  </w:style>
  <w:style w:type="character" w:styleId="SubtleReference">
    <w:name w:val="Subtle Reference"/>
    <w:uiPriority w:val="31"/>
    <w:qFormat/>
    <w:rsid w:val="000C21D7"/>
    <w:rPr>
      <w:smallCaps/>
    </w:rPr>
  </w:style>
  <w:style w:type="character" w:styleId="IntenseReference">
    <w:name w:val="Intense Reference"/>
    <w:uiPriority w:val="32"/>
    <w:qFormat/>
    <w:rsid w:val="000C21D7"/>
    <w:rPr>
      <w:smallCaps/>
      <w:spacing w:val="5"/>
      <w:u w:val="single"/>
    </w:rPr>
  </w:style>
  <w:style w:type="character" w:styleId="BookTitle">
    <w:name w:val="Book Title"/>
    <w:uiPriority w:val="33"/>
    <w:qFormat/>
    <w:rsid w:val="000C21D7"/>
    <w:rPr>
      <w:i/>
      <w:iCs/>
      <w:smallCaps/>
      <w:spacing w:val="5"/>
    </w:rPr>
  </w:style>
  <w:style w:type="paragraph" w:styleId="TOC1">
    <w:name w:val="toc 1"/>
    <w:basedOn w:val="Normal"/>
    <w:next w:val="Normal"/>
    <w:autoRedefine/>
    <w:uiPriority w:val="39"/>
    <w:unhideWhenUsed/>
    <w:qFormat/>
    <w:rsid w:val="00CD13BC"/>
    <w:pPr>
      <w:tabs>
        <w:tab w:val="right" w:leader="dot" w:pos="9016"/>
      </w:tabs>
      <w:spacing w:after="100"/>
      <w:ind w:left="2835"/>
    </w:pPr>
  </w:style>
  <w:style w:type="paragraph" w:styleId="TOC2">
    <w:name w:val="toc 2"/>
    <w:basedOn w:val="Normal"/>
    <w:next w:val="Normal"/>
    <w:autoRedefine/>
    <w:uiPriority w:val="39"/>
    <w:unhideWhenUsed/>
    <w:qFormat/>
    <w:rsid w:val="007D0494"/>
    <w:pPr>
      <w:spacing w:after="100"/>
      <w:ind w:left="220"/>
    </w:pPr>
  </w:style>
  <w:style w:type="paragraph" w:styleId="TOC3">
    <w:name w:val="toc 3"/>
    <w:basedOn w:val="Normal"/>
    <w:next w:val="Normal"/>
    <w:autoRedefine/>
    <w:uiPriority w:val="39"/>
    <w:unhideWhenUsed/>
    <w:qFormat/>
    <w:rsid w:val="007D0494"/>
    <w:pPr>
      <w:spacing w:after="100"/>
      <w:ind w:left="440"/>
    </w:pPr>
  </w:style>
  <w:style w:type="character" w:styleId="Hyperlink">
    <w:name w:val="Hyperlink"/>
    <w:basedOn w:val="DefaultParagraphFont"/>
    <w:uiPriority w:val="99"/>
    <w:unhideWhenUsed/>
    <w:rsid w:val="007D0494"/>
    <w:rPr>
      <w:color w:val="0000FF" w:themeColor="hyperlink"/>
      <w:u w:val="single"/>
    </w:rPr>
  </w:style>
  <w:style w:type="character" w:styleId="FollowedHyperlink">
    <w:name w:val="FollowedHyperlink"/>
    <w:basedOn w:val="DefaultParagraphFont"/>
    <w:uiPriority w:val="99"/>
    <w:semiHidden/>
    <w:unhideWhenUsed/>
    <w:rsid w:val="00A0318C"/>
    <w:rPr>
      <w:color w:val="800080" w:themeColor="followedHyperlink"/>
      <w:u w:val="single"/>
    </w:rPr>
  </w:style>
  <w:style w:type="paragraph" w:styleId="NormalWeb">
    <w:name w:val="Normal (Web)"/>
    <w:basedOn w:val="Normal"/>
    <w:uiPriority w:val="99"/>
    <w:unhideWhenUsed/>
    <w:rsid w:val="00CF6819"/>
    <w:rPr>
      <w:rFonts w:ascii="Times New Roman" w:hAnsi="Times New Roman" w:cs="Times New Roman"/>
      <w:sz w:val="24"/>
      <w:szCs w:val="24"/>
    </w:rPr>
  </w:style>
  <w:style w:type="paragraph" w:styleId="Revision">
    <w:name w:val="Revision"/>
    <w:hidden/>
    <w:uiPriority w:val="99"/>
    <w:semiHidden/>
    <w:rsid w:val="00CD1450"/>
    <w:pPr>
      <w:spacing w:after="0" w:line="240" w:lineRule="auto"/>
    </w:pPr>
  </w:style>
  <w:style w:type="paragraph" w:styleId="PlainText">
    <w:name w:val="Plain Text"/>
    <w:basedOn w:val="Normal"/>
    <w:link w:val="PlainTextChar"/>
    <w:uiPriority w:val="99"/>
    <w:semiHidden/>
    <w:unhideWhenUsed/>
    <w:rsid w:val="0072331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23311"/>
    <w:rPr>
      <w:rFonts w:ascii="Consolas" w:hAnsi="Consolas" w:cs="Consolas"/>
      <w:sz w:val="21"/>
      <w:szCs w:val="21"/>
    </w:rPr>
  </w:style>
  <w:style w:type="character" w:styleId="CommentReference">
    <w:name w:val="annotation reference"/>
    <w:basedOn w:val="DefaultParagraphFont"/>
    <w:uiPriority w:val="99"/>
    <w:semiHidden/>
    <w:unhideWhenUsed/>
    <w:rsid w:val="000E27E6"/>
    <w:rPr>
      <w:sz w:val="18"/>
      <w:szCs w:val="18"/>
    </w:rPr>
  </w:style>
  <w:style w:type="paragraph" w:styleId="CommentText">
    <w:name w:val="annotation text"/>
    <w:basedOn w:val="Normal"/>
    <w:link w:val="CommentTextChar"/>
    <w:uiPriority w:val="99"/>
    <w:semiHidden/>
    <w:unhideWhenUsed/>
    <w:rsid w:val="000E27E6"/>
    <w:pPr>
      <w:spacing w:line="240" w:lineRule="auto"/>
    </w:pPr>
    <w:rPr>
      <w:sz w:val="24"/>
      <w:szCs w:val="24"/>
    </w:rPr>
  </w:style>
  <w:style w:type="character" w:customStyle="1" w:styleId="CommentTextChar">
    <w:name w:val="Comment Text Char"/>
    <w:basedOn w:val="DefaultParagraphFont"/>
    <w:link w:val="CommentText"/>
    <w:uiPriority w:val="99"/>
    <w:semiHidden/>
    <w:rsid w:val="000E27E6"/>
    <w:rPr>
      <w:sz w:val="24"/>
      <w:szCs w:val="24"/>
    </w:rPr>
  </w:style>
  <w:style w:type="paragraph" w:styleId="CommentSubject">
    <w:name w:val="annotation subject"/>
    <w:basedOn w:val="CommentText"/>
    <w:next w:val="CommentText"/>
    <w:link w:val="CommentSubjectChar"/>
    <w:uiPriority w:val="99"/>
    <w:semiHidden/>
    <w:unhideWhenUsed/>
    <w:rsid w:val="000E27E6"/>
    <w:rPr>
      <w:b/>
      <w:bCs/>
      <w:sz w:val="20"/>
      <w:szCs w:val="20"/>
    </w:rPr>
  </w:style>
  <w:style w:type="character" w:customStyle="1" w:styleId="CommentSubjectChar">
    <w:name w:val="Comment Subject Char"/>
    <w:basedOn w:val="CommentTextChar"/>
    <w:link w:val="CommentSubject"/>
    <w:uiPriority w:val="99"/>
    <w:semiHidden/>
    <w:rsid w:val="000E27E6"/>
    <w:rPr>
      <w:b/>
      <w:bCs/>
      <w:sz w:val="20"/>
      <w:szCs w:val="20"/>
    </w:rPr>
  </w:style>
  <w:style w:type="table" w:styleId="TableGrid">
    <w:name w:val="Table Grid"/>
    <w:basedOn w:val="TableNormal"/>
    <w:uiPriority w:val="59"/>
    <w:rsid w:val="00B5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88844">
      <w:bodyDiv w:val="1"/>
      <w:marLeft w:val="0"/>
      <w:marRight w:val="0"/>
      <w:marTop w:val="0"/>
      <w:marBottom w:val="0"/>
      <w:divBdr>
        <w:top w:val="none" w:sz="0" w:space="0" w:color="auto"/>
        <w:left w:val="none" w:sz="0" w:space="0" w:color="auto"/>
        <w:bottom w:val="none" w:sz="0" w:space="0" w:color="auto"/>
        <w:right w:val="none" w:sz="0" w:space="0" w:color="auto"/>
      </w:divBdr>
    </w:div>
    <w:div w:id="185220702">
      <w:bodyDiv w:val="1"/>
      <w:marLeft w:val="0"/>
      <w:marRight w:val="0"/>
      <w:marTop w:val="0"/>
      <w:marBottom w:val="0"/>
      <w:divBdr>
        <w:top w:val="none" w:sz="0" w:space="0" w:color="auto"/>
        <w:left w:val="none" w:sz="0" w:space="0" w:color="auto"/>
        <w:bottom w:val="none" w:sz="0" w:space="0" w:color="auto"/>
        <w:right w:val="none" w:sz="0" w:space="0" w:color="auto"/>
      </w:divBdr>
    </w:div>
    <w:div w:id="189073723">
      <w:bodyDiv w:val="1"/>
      <w:marLeft w:val="0"/>
      <w:marRight w:val="0"/>
      <w:marTop w:val="0"/>
      <w:marBottom w:val="0"/>
      <w:divBdr>
        <w:top w:val="none" w:sz="0" w:space="0" w:color="auto"/>
        <w:left w:val="none" w:sz="0" w:space="0" w:color="auto"/>
        <w:bottom w:val="none" w:sz="0" w:space="0" w:color="auto"/>
        <w:right w:val="none" w:sz="0" w:space="0" w:color="auto"/>
      </w:divBdr>
    </w:div>
    <w:div w:id="235090905">
      <w:bodyDiv w:val="1"/>
      <w:marLeft w:val="0"/>
      <w:marRight w:val="0"/>
      <w:marTop w:val="0"/>
      <w:marBottom w:val="0"/>
      <w:divBdr>
        <w:top w:val="none" w:sz="0" w:space="0" w:color="auto"/>
        <w:left w:val="none" w:sz="0" w:space="0" w:color="auto"/>
        <w:bottom w:val="none" w:sz="0" w:space="0" w:color="auto"/>
        <w:right w:val="none" w:sz="0" w:space="0" w:color="auto"/>
      </w:divBdr>
    </w:div>
    <w:div w:id="292029649">
      <w:bodyDiv w:val="1"/>
      <w:marLeft w:val="0"/>
      <w:marRight w:val="0"/>
      <w:marTop w:val="0"/>
      <w:marBottom w:val="0"/>
      <w:divBdr>
        <w:top w:val="none" w:sz="0" w:space="0" w:color="auto"/>
        <w:left w:val="none" w:sz="0" w:space="0" w:color="auto"/>
        <w:bottom w:val="none" w:sz="0" w:space="0" w:color="auto"/>
        <w:right w:val="none" w:sz="0" w:space="0" w:color="auto"/>
      </w:divBdr>
    </w:div>
    <w:div w:id="366300740">
      <w:bodyDiv w:val="1"/>
      <w:marLeft w:val="0"/>
      <w:marRight w:val="0"/>
      <w:marTop w:val="0"/>
      <w:marBottom w:val="0"/>
      <w:divBdr>
        <w:top w:val="none" w:sz="0" w:space="0" w:color="auto"/>
        <w:left w:val="none" w:sz="0" w:space="0" w:color="auto"/>
        <w:bottom w:val="none" w:sz="0" w:space="0" w:color="auto"/>
        <w:right w:val="none" w:sz="0" w:space="0" w:color="auto"/>
      </w:divBdr>
    </w:div>
    <w:div w:id="436213278">
      <w:bodyDiv w:val="1"/>
      <w:marLeft w:val="0"/>
      <w:marRight w:val="0"/>
      <w:marTop w:val="0"/>
      <w:marBottom w:val="0"/>
      <w:divBdr>
        <w:top w:val="none" w:sz="0" w:space="0" w:color="auto"/>
        <w:left w:val="none" w:sz="0" w:space="0" w:color="auto"/>
        <w:bottom w:val="none" w:sz="0" w:space="0" w:color="auto"/>
        <w:right w:val="none" w:sz="0" w:space="0" w:color="auto"/>
      </w:divBdr>
    </w:div>
    <w:div w:id="459036972">
      <w:bodyDiv w:val="1"/>
      <w:marLeft w:val="0"/>
      <w:marRight w:val="0"/>
      <w:marTop w:val="0"/>
      <w:marBottom w:val="0"/>
      <w:divBdr>
        <w:top w:val="none" w:sz="0" w:space="0" w:color="auto"/>
        <w:left w:val="none" w:sz="0" w:space="0" w:color="auto"/>
        <w:bottom w:val="none" w:sz="0" w:space="0" w:color="auto"/>
        <w:right w:val="none" w:sz="0" w:space="0" w:color="auto"/>
      </w:divBdr>
    </w:div>
    <w:div w:id="475072313">
      <w:bodyDiv w:val="1"/>
      <w:marLeft w:val="0"/>
      <w:marRight w:val="0"/>
      <w:marTop w:val="0"/>
      <w:marBottom w:val="0"/>
      <w:divBdr>
        <w:top w:val="none" w:sz="0" w:space="0" w:color="auto"/>
        <w:left w:val="none" w:sz="0" w:space="0" w:color="auto"/>
        <w:bottom w:val="none" w:sz="0" w:space="0" w:color="auto"/>
        <w:right w:val="none" w:sz="0" w:space="0" w:color="auto"/>
      </w:divBdr>
    </w:div>
    <w:div w:id="492915949">
      <w:bodyDiv w:val="1"/>
      <w:marLeft w:val="0"/>
      <w:marRight w:val="0"/>
      <w:marTop w:val="0"/>
      <w:marBottom w:val="0"/>
      <w:divBdr>
        <w:top w:val="none" w:sz="0" w:space="0" w:color="auto"/>
        <w:left w:val="none" w:sz="0" w:space="0" w:color="auto"/>
        <w:bottom w:val="none" w:sz="0" w:space="0" w:color="auto"/>
        <w:right w:val="none" w:sz="0" w:space="0" w:color="auto"/>
      </w:divBdr>
    </w:div>
    <w:div w:id="497623434">
      <w:bodyDiv w:val="1"/>
      <w:marLeft w:val="0"/>
      <w:marRight w:val="0"/>
      <w:marTop w:val="0"/>
      <w:marBottom w:val="0"/>
      <w:divBdr>
        <w:top w:val="none" w:sz="0" w:space="0" w:color="auto"/>
        <w:left w:val="none" w:sz="0" w:space="0" w:color="auto"/>
        <w:bottom w:val="none" w:sz="0" w:space="0" w:color="auto"/>
        <w:right w:val="none" w:sz="0" w:space="0" w:color="auto"/>
      </w:divBdr>
    </w:div>
    <w:div w:id="598410508">
      <w:bodyDiv w:val="1"/>
      <w:marLeft w:val="0"/>
      <w:marRight w:val="0"/>
      <w:marTop w:val="0"/>
      <w:marBottom w:val="0"/>
      <w:divBdr>
        <w:top w:val="none" w:sz="0" w:space="0" w:color="auto"/>
        <w:left w:val="none" w:sz="0" w:space="0" w:color="auto"/>
        <w:bottom w:val="none" w:sz="0" w:space="0" w:color="auto"/>
        <w:right w:val="none" w:sz="0" w:space="0" w:color="auto"/>
      </w:divBdr>
    </w:div>
    <w:div w:id="606153821">
      <w:bodyDiv w:val="1"/>
      <w:marLeft w:val="0"/>
      <w:marRight w:val="0"/>
      <w:marTop w:val="0"/>
      <w:marBottom w:val="0"/>
      <w:divBdr>
        <w:top w:val="none" w:sz="0" w:space="0" w:color="auto"/>
        <w:left w:val="none" w:sz="0" w:space="0" w:color="auto"/>
        <w:bottom w:val="none" w:sz="0" w:space="0" w:color="auto"/>
        <w:right w:val="none" w:sz="0" w:space="0" w:color="auto"/>
      </w:divBdr>
    </w:div>
    <w:div w:id="689647537">
      <w:bodyDiv w:val="1"/>
      <w:marLeft w:val="0"/>
      <w:marRight w:val="0"/>
      <w:marTop w:val="0"/>
      <w:marBottom w:val="0"/>
      <w:divBdr>
        <w:top w:val="none" w:sz="0" w:space="0" w:color="auto"/>
        <w:left w:val="none" w:sz="0" w:space="0" w:color="auto"/>
        <w:bottom w:val="none" w:sz="0" w:space="0" w:color="auto"/>
        <w:right w:val="none" w:sz="0" w:space="0" w:color="auto"/>
      </w:divBdr>
    </w:div>
    <w:div w:id="757485836">
      <w:bodyDiv w:val="1"/>
      <w:marLeft w:val="0"/>
      <w:marRight w:val="0"/>
      <w:marTop w:val="0"/>
      <w:marBottom w:val="0"/>
      <w:divBdr>
        <w:top w:val="none" w:sz="0" w:space="0" w:color="auto"/>
        <w:left w:val="none" w:sz="0" w:space="0" w:color="auto"/>
        <w:bottom w:val="none" w:sz="0" w:space="0" w:color="auto"/>
        <w:right w:val="none" w:sz="0" w:space="0" w:color="auto"/>
      </w:divBdr>
    </w:div>
    <w:div w:id="786387041">
      <w:bodyDiv w:val="1"/>
      <w:marLeft w:val="0"/>
      <w:marRight w:val="0"/>
      <w:marTop w:val="0"/>
      <w:marBottom w:val="0"/>
      <w:divBdr>
        <w:top w:val="none" w:sz="0" w:space="0" w:color="auto"/>
        <w:left w:val="none" w:sz="0" w:space="0" w:color="auto"/>
        <w:bottom w:val="none" w:sz="0" w:space="0" w:color="auto"/>
        <w:right w:val="none" w:sz="0" w:space="0" w:color="auto"/>
      </w:divBdr>
    </w:div>
    <w:div w:id="806507356">
      <w:bodyDiv w:val="1"/>
      <w:marLeft w:val="0"/>
      <w:marRight w:val="0"/>
      <w:marTop w:val="0"/>
      <w:marBottom w:val="0"/>
      <w:divBdr>
        <w:top w:val="none" w:sz="0" w:space="0" w:color="auto"/>
        <w:left w:val="none" w:sz="0" w:space="0" w:color="auto"/>
        <w:bottom w:val="none" w:sz="0" w:space="0" w:color="auto"/>
        <w:right w:val="none" w:sz="0" w:space="0" w:color="auto"/>
      </w:divBdr>
    </w:div>
    <w:div w:id="816456906">
      <w:bodyDiv w:val="1"/>
      <w:marLeft w:val="0"/>
      <w:marRight w:val="0"/>
      <w:marTop w:val="0"/>
      <w:marBottom w:val="0"/>
      <w:divBdr>
        <w:top w:val="none" w:sz="0" w:space="0" w:color="auto"/>
        <w:left w:val="none" w:sz="0" w:space="0" w:color="auto"/>
        <w:bottom w:val="none" w:sz="0" w:space="0" w:color="auto"/>
        <w:right w:val="none" w:sz="0" w:space="0" w:color="auto"/>
      </w:divBdr>
    </w:div>
    <w:div w:id="834105695">
      <w:bodyDiv w:val="1"/>
      <w:marLeft w:val="0"/>
      <w:marRight w:val="0"/>
      <w:marTop w:val="0"/>
      <w:marBottom w:val="0"/>
      <w:divBdr>
        <w:top w:val="none" w:sz="0" w:space="0" w:color="auto"/>
        <w:left w:val="none" w:sz="0" w:space="0" w:color="auto"/>
        <w:bottom w:val="none" w:sz="0" w:space="0" w:color="auto"/>
        <w:right w:val="none" w:sz="0" w:space="0" w:color="auto"/>
      </w:divBdr>
      <w:divsChild>
        <w:div w:id="2027519286">
          <w:marLeft w:val="547"/>
          <w:marRight w:val="0"/>
          <w:marTop w:val="77"/>
          <w:marBottom w:val="0"/>
          <w:divBdr>
            <w:top w:val="none" w:sz="0" w:space="0" w:color="auto"/>
            <w:left w:val="none" w:sz="0" w:space="0" w:color="auto"/>
            <w:bottom w:val="none" w:sz="0" w:space="0" w:color="auto"/>
            <w:right w:val="none" w:sz="0" w:space="0" w:color="auto"/>
          </w:divBdr>
        </w:div>
        <w:div w:id="1345011501">
          <w:marLeft w:val="547"/>
          <w:marRight w:val="0"/>
          <w:marTop w:val="77"/>
          <w:marBottom w:val="0"/>
          <w:divBdr>
            <w:top w:val="none" w:sz="0" w:space="0" w:color="auto"/>
            <w:left w:val="none" w:sz="0" w:space="0" w:color="auto"/>
            <w:bottom w:val="none" w:sz="0" w:space="0" w:color="auto"/>
            <w:right w:val="none" w:sz="0" w:space="0" w:color="auto"/>
          </w:divBdr>
        </w:div>
      </w:divsChild>
    </w:div>
    <w:div w:id="846948017">
      <w:bodyDiv w:val="1"/>
      <w:marLeft w:val="0"/>
      <w:marRight w:val="0"/>
      <w:marTop w:val="0"/>
      <w:marBottom w:val="0"/>
      <w:divBdr>
        <w:top w:val="none" w:sz="0" w:space="0" w:color="auto"/>
        <w:left w:val="none" w:sz="0" w:space="0" w:color="auto"/>
        <w:bottom w:val="none" w:sz="0" w:space="0" w:color="auto"/>
        <w:right w:val="none" w:sz="0" w:space="0" w:color="auto"/>
      </w:divBdr>
    </w:div>
    <w:div w:id="855194387">
      <w:bodyDiv w:val="1"/>
      <w:marLeft w:val="0"/>
      <w:marRight w:val="0"/>
      <w:marTop w:val="0"/>
      <w:marBottom w:val="0"/>
      <w:divBdr>
        <w:top w:val="none" w:sz="0" w:space="0" w:color="auto"/>
        <w:left w:val="none" w:sz="0" w:space="0" w:color="auto"/>
        <w:bottom w:val="none" w:sz="0" w:space="0" w:color="auto"/>
        <w:right w:val="none" w:sz="0" w:space="0" w:color="auto"/>
      </w:divBdr>
    </w:div>
    <w:div w:id="870919055">
      <w:bodyDiv w:val="1"/>
      <w:marLeft w:val="0"/>
      <w:marRight w:val="0"/>
      <w:marTop w:val="0"/>
      <w:marBottom w:val="0"/>
      <w:divBdr>
        <w:top w:val="none" w:sz="0" w:space="0" w:color="auto"/>
        <w:left w:val="none" w:sz="0" w:space="0" w:color="auto"/>
        <w:bottom w:val="none" w:sz="0" w:space="0" w:color="auto"/>
        <w:right w:val="none" w:sz="0" w:space="0" w:color="auto"/>
      </w:divBdr>
    </w:div>
    <w:div w:id="884367652">
      <w:bodyDiv w:val="1"/>
      <w:marLeft w:val="0"/>
      <w:marRight w:val="0"/>
      <w:marTop w:val="0"/>
      <w:marBottom w:val="0"/>
      <w:divBdr>
        <w:top w:val="none" w:sz="0" w:space="0" w:color="auto"/>
        <w:left w:val="none" w:sz="0" w:space="0" w:color="auto"/>
        <w:bottom w:val="none" w:sz="0" w:space="0" w:color="auto"/>
        <w:right w:val="none" w:sz="0" w:space="0" w:color="auto"/>
      </w:divBdr>
    </w:div>
    <w:div w:id="914390496">
      <w:bodyDiv w:val="1"/>
      <w:marLeft w:val="0"/>
      <w:marRight w:val="0"/>
      <w:marTop w:val="0"/>
      <w:marBottom w:val="0"/>
      <w:divBdr>
        <w:top w:val="none" w:sz="0" w:space="0" w:color="auto"/>
        <w:left w:val="none" w:sz="0" w:space="0" w:color="auto"/>
        <w:bottom w:val="none" w:sz="0" w:space="0" w:color="auto"/>
        <w:right w:val="none" w:sz="0" w:space="0" w:color="auto"/>
      </w:divBdr>
    </w:div>
    <w:div w:id="939484890">
      <w:bodyDiv w:val="1"/>
      <w:marLeft w:val="0"/>
      <w:marRight w:val="0"/>
      <w:marTop w:val="0"/>
      <w:marBottom w:val="0"/>
      <w:divBdr>
        <w:top w:val="none" w:sz="0" w:space="0" w:color="auto"/>
        <w:left w:val="none" w:sz="0" w:space="0" w:color="auto"/>
        <w:bottom w:val="none" w:sz="0" w:space="0" w:color="auto"/>
        <w:right w:val="none" w:sz="0" w:space="0" w:color="auto"/>
      </w:divBdr>
    </w:div>
    <w:div w:id="980383572">
      <w:bodyDiv w:val="1"/>
      <w:marLeft w:val="0"/>
      <w:marRight w:val="0"/>
      <w:marTop w:val="0"/>
      <w:marBottom w:val="0"/>
      <w:divBdr>
        <w:top w:val="none" w:sz="0" w:space="0" w:color="auto"/>
        <w:left w:val="none" w:sz="0" w:space="0" w:color="auto"/>
        <w:bottom w:val="none" w:sz="0" w:space="0" w:color="auto"/>
        <w:right w:val="none" w:sz="0" w:space="0" w:color="auto"/>
      </w:divBdr>
    </w:div>
    <w:div w:id="983924494">
      <w:bodyDiv w:val="1"/>
      <w:marLeft w:val="0"/>
      <w:marRight w:val="0"/>
      <w:marTop w:val="0"/>
      <w:marBottom w:val="0"/>
      <w:divBdr>
        <w:top w:val="none" w:sz="0" w:space="0" w:color="auto"/>
        <w:left w:val="none" w:sz="0" w:space="0" w:color="auto"/>
        <w:bottom w:val="none" w:sz="0" w:space="0" w:color="auto"/>
        <w:right w:val="none" w:sz="0" w:space="0" w:color="auto"/>
      </w:divBdr>
    </w:div>
    <w:div w:id="999386708">
      <w:bodyDiv w:val="1"/>
      <w:marLeft w:val="0"/>
      <w:marRight w:val="0"/>
      <w:marTop w:val="0"/>
      <w:marBottom w:val="0"/>
      <w:divBdr>
        <w:top w:val="none" w:sz="0" w:space="0" w:color="auto"/>
        <w:left w:val="none" w:sz="0" w:space="0" w:color="auto"/>
        <w:bottom w:val="none" w:sz="0" w:space="0" w:color="auto"/>
        <w:right w:val="none" w:sz="0" w:space="0" w:color="auto"/>
      </w:divBdr>
    </w:div>
    <w:div w:id="1034622749">
      <w:bodyDiv w:val="1"/>
      <w:marLeft w:val="0"/>
      <w:marRight w:val="0"/>
      <w:marTop w:val="0"/>
      <w:marBottom w:val="0"/>
      <w:divBdr>
        <w:top w:val="none" w:sz="0" w:space="0" w:color="auto"/>
        <w:left w:val="none" w:sz="0" w:space="0" w:color="auto"/>
        <w:bottom w:val="none" w:sz="0" w:space="0" w:color="auto"/>
        <w:right w:val="none" w:sz="0" w:space="0" w:color="auto"/>
      </w:divBdr>
    </w:div>
    <w:div w:id="1105341943">
      <w:bodyDiv w:val="1"/>
      <w:marLeft w:val="0"/>
      <w:marRight w:val="0"/>
      <w:marTop w:val="0"/>
      <w:marBottom w:val="0"/>
      <w:divBdr>
        <w:top w:val="none" w:sz="0" w:space="0" w:color="auto"/>
        <w:left w:val="none" w:sz="0" w:space="0" w:color="auto"/>
        <w:bottom w:val="none" w:sz="0" w:space="0" w:color="auto"/>
        <w:right w:val="none" w:sz="0" w:space="0" w:color="auto"/>
      </w:divBdr>
    </w:div>
    <w:div w:id="1131703333">
      <w:bodyDiv w:val="1"/>
      <w:marLeft w:val="0"/>
      <w:marRight w:val="0"/>
      <w:marTop w:val="0"/>
      <w:marBottom w:val="0"/>
      <w:divBdr>
        <w:top w:val="none" w:sz="0" w:space="0" w:color="auto"/>
        <w:left w:val="none" w:sz="0" w:space="0" w:color="auto"/>
        <w:bottom w:val="none" w:sz="0" w:space="0" w:color="auto"/>
        <w:right w:val="none" w:sz="0" w:space="0" w:color="auto"/>
      </w:divBdr>
    </w:div>
    <w:div w:id="1152018770">
      <w:bodyDiv w:val="1"/>
      <w:marLeft w:val="0"/>
      <w:marRight w:val="0"/>
      <w:marTop w:val="0"/>
      <w:marBottom w:val="0"/>
      <w:divBdr>
        <w:top w:val="none" w:sz="0" w:space="0" w:color="auto"/>
        <w:left w:val="none" w:sz="0" w:space="0" w:color="auto"/>
        <w:bottom w:val="none" w:sz="0" w:space="0" w:color="auto"/>
        <w:right w:val="none" w:sz="0" w:space="0" w:color="auto"/>
      </w:divBdr>
    </w:div>
    <w:div w:id="1192302158">
      <w:bodyDiv w:val="1"/>
      <w:marLeft w:val="0"/>
      <w:marRight w:val="0"/>
      <w:marTop w:val="0"/>
      <w:marBottom w:val="0"/>
      <w:divBdr>
        <w:top w:val="none" w:sz="0" w:space="0" w:color="auto"/>
        <w:left w:val="none" w:sz="0" w:space="0" w:color="auto"/>
        <w:bottom w:val="none" w:sz="0" w:space="0" w:color="auto"/>
        <w:right w:val="none" w:sz="0" w:space="0" w:color="auto"/>
      </w:divBdr>
    </w:div>
    <w:div w:id="1216088878">
      <w:bodyDiv w:val="1"/>
      <w:marLeft w:val="0"/>
      <w:marRight w:val="0"/>
      <w:marTop w:val="0"/>
      <w:marBottom w:val="0"/>
      <w:divBdr>
        <w:top w:val="none" w:sz="0" w:space="0" w:color="auto"/>
        <w:left w:val="none" w:sz="0" w:space="0" w:color="auto"/>
        <w:bottom w:val="none" w:sz="0" w:space="0" w:color="auto"/>
        <w:right w:val="none" w:sz="0" w:space="0" w:color="auto"/>
      </w:divBdr>
    </w:div>
    <w:div w:id="1241258772">
      <w:bodyDiv w:val="1"/>
      <w:marLeft w:val="0"/>
      <w:marRight w:val="0"/>
      <w:marTop w:val="0"/>
      <w:marBottom w:val="0"/>
      <w:divBdr>
        <w:top w:val="none" w:sz="0" w:space="0" w:color="auto"/>
        <w:left w:val="none" w:sz="0" w:space="0" w:color="auto"/>
        <w:bottom w:val="none" w:sz="0" w:space="0" w:color="auto"/>
        <w:right w:val="none" w:sz="0" w:space="0" w:color="auto"/>
      </w:divBdr>
    </w:div>
    <w:div w:id="1346639671">
      <w:bodyDiv w:val="1"/>
      <w:marLeft w:val="0"/>
      <w:marRight w:val="0"/>
      <w:marTop w:val="0"/>
      <w:marBottom w:val="0"/>
      <w:divBdr>
        <w:top w:val="none" w:sz="0" w:space="0" w:color="auto"/>
        <w:left w:val="none" w:sz="0" w:space="0" w:color="auto"/>
        <w:bottom w:val="none" w:sz="0" w:space="0" w:color="auto"/>
        <w:right w:val="none" w:sz="0" w:space="0" w:color="auto"/>
      </w:divBdr>
    </w:div>
    <w:div w:id="1355419525">
      <w:bodyDiv w:val="1"/>
      <w:marLeft w:val="0"/>
      <w:marRight w:val="0"/>
      <w:marTop w:val="0"/>
      <w:marBottom w:val="0"/>
      <w:divBdr>
        <w:top w:val="none" w:sz="0" w:space="0" w:color="auto"/>
        <w:left w:val="none" w:sz="0" w:space="0" w:color="auto"/>
        <w:bottom w:val="none" w:sz="0" w:space="0" w:color="auto"/>
        <w:right w:val="none" w:sz="0" w:space="0" w:color="auto"/>
      </w:divBdr>
    </w:div>
    <w:div w:id="1389693705">
      <w:bodyDiv w:val="1"/>
      <w:marLeft w:val="0"/>
      <w:marRight w:val="0"/>
      <w:marTop w:val="0"/>
      <w:marBottom w:val="0"/>
      <w:divBdr>
        <w:top w:val="none" w:sz="0" w:space="0" w:color="auto"/>
        <w:left w:val="none" w:sz="0" w:space="0" w:color="auto"/>
        <w:bottom w:val="none" w:sz="0" w:space="0" w:color="auto"/>
        <w:right w:val="none" w:sz="0" w:space="0" w:color="auto"/>
      </w:divBdr>
    </w:div>
    <w:div w:id="1422528441">
      <w:bodyDiv w:val="1"/>
      <w:marLeft w:val="0"/>
      <w:marRight w:val="0"/>
      <w:marTop w:val="0"/>
      <w:marBottom w:val="0"/>
      <w:divBdr>
        <w:top w:val="none" w:sz="0" w:space="0" w:color="auto"/>
        <w:left w:val="none" w:sz="0" w:space="0" w:color="auto"/>
        <w:bottom w:val="none" w:sz="0" w:space="0" w:color="auto"/>
        <w:right w:val="none" w:sz="0" w:space="0" w:color="auto"/>
      </w:divBdr>
    </w:div>
    <w:div w:id="1442988990">
      <w:bodyDiv w:val="1"/>
      <w:marLeft w:val="0"/>
      <w:marRight w:val="0"/>
      <w:marTop w:val="0"/>
      <w:marBottom w:val="0"/>
      <w:divBdr>
        <w:top w:val="none" w:sz="0" w:space="0" w:color="auto"/>
        <w:left w:val="none" w:sz="0" w:space="0" w:color="auto"/>
        <w:bottom w:val="none" w:sz="0" w:space="0" w:color="auto"/>
        <w:right w:val="none" w:sz="0" w:space="0" w:color="auto"/>
      </w:divBdr>
    </w:div>
    <w:div w:id="1484201229">
      <w:bodyDiv w:val="1"/>
      <w:marLeft w:val="0"/>
      <w:marRight w:val="0"/>
      <w:marTop w:val="0"/>
      <w:marBottom w:val="0"/>
      <w:divBdr>
        <w:top w:val="none" w:sz="0" w:space="0" w:color="auto"/>
        <w:left w:val="none" w:sz="0" w:space="0" w:color="auto"/>
        <w:bottom w:val="none" w:sz="0" w:space="0" w:color="auto"/>
        <w:right w:val="none" w:sz="0" w:space="0" w:color="auto"/>
      </w:divBdr>
    </w:div>
    <w:div w:id="1571816109">
      <w:bodyDiv w:val="1"/>
      <w:marLeft w:val="0"/>
      <w:marRight w:val="0"/>
      <w:marTop w:val="0"/>
      <w:marBottom w:val="0"/>
      <w:divBdr>
        <w:top w:val="none" w:sz="0" w:space="0" w:color="auto"/>
        <w:left w:val="none" w:sz="0" w:space="0" w:color="auto"/>
        <w:bottom w:val="none" w:sz="0" w:space="0" w:color="auto"/>
        <w:right w:val="none" w:sz="0" w:space="0" w:color="auto"/>
      </w:divBdr>
    </w:div>
    <w:div w:id="1597207884">
      <w:bodyDiv w:val="1"/>
      <w:marLeft w:val="0"/>
      <w:marRight w:val="0"/>
      <w:marTop w:val="0"/>
      <w:marBottom w:val="0"/>
      <w:divBdr>
        <w:top w:val="none" w:sz="0" w:space="0" w:color="auto"/>
        <w:left w:val="none" w:sz="0" w:space="0" w:color="auto"/>
        <w:bottom w:val="none" w:sz="0" w:space="0" w:color="auto"/>
        <w:right w:val="none" w:sz="0" w:space="0" w:color="auto"/>
      </w:divBdr>
    </w:div>
    <w:div w:id="1677489313">
      <w:bodyDiv w:val="1"/>
      <w:marLeft w:val="0"/>
      <w:marRight w:val="0"/>
      <w:marTop w:val="0"/>
      <w:marBottom w:val="0"/>
      <w:divBdr>
        <w:top w:val="none" w:sz="0" w:space="0" w:color="auto"/>
        <w:left w:val="none" w:sz="0" w:space="0" w:color="auto"/>
        <w:bottom w:val="none" w:sz="0" w:space="0" w:color="auto"/>
        <w:right w:val="none" w:sz="0" w:space="0" w:color="auto"/>
      </w:divBdr>
    </w:div>
    <w:div w:id="1765568405">
      <w:bodyDiv w:val="1"/>
      <w:marLeft w:val="0"/>
      <w:marRight w:val="0"/>
      <w:marTop w:val="0"/>
      <w:marBottom w:val="0"/>
      <w:divBdr>
        <w:top w:val="none" w:sz="0" w:space="0" w:color="auto"/>
        <w:left w:val="none" w:sz="0" w:space="0" w:color="auto"/>
        <w:bottom w:val="none" w:sz="0" w:space="0" w:color="auto"/>
        <w:right w:val="none" w:sz="0" w:space="0" w:color="auto"/>
      </w:divBdr>
    </w:div>
    <w:div w:id="1829207753">
      <w:bodyDiv w:val="1"/>
      <w:marLeft w:val="0"/>
      <w:marRight w:val="0"/>
      <w:marTop w:val="0"/>
      <w:marBottom w:val="0"/>
      <w:divBdr>
        <w:top w:val="none" w:sz="0" w:space="0" w:color="auto"/>
        <w:left w:val="none" w:sz="0" w:space="0" w:color="auto"/>
        <w:bottom w:val="none" w:sz="0" w:space="0" w:color="auto"/>
        <w:right w:val="none" w:sz="0" w:space="0" w:color="auto"/>
      </w:divBdr>
    </w:div>
    <w:div w:id="1952930195">
      <w:bodyDiv w:val="1"/>
      <w:marLeft w:val="0"/>
      <w:marRight w:val="0"/>
      <w:marTop w:val="0"/>
      <w:marBottom w:val="0"/>
      <w:divBdr>
        <w:top w:val="none" w:sz="0" w:space="0" w:color="auto"/>
        <w:left w:val="none" w:sz="0" w:space="0" w:color="auto"/>
        <w:bottom w:val="none" w:sz="0" w:space="0" w:color="auto"/>
        <w:right w:val="none" w:sz="0" w:space="0" w:color="auto"/>
      </w:divBdr>
    </w:div>
    <w:div w:id="1967351850">
      <w:bodyDiv w:val="1"/>
      <w:marLeft w:val="0"/>
      <w:marRight w:val="0"/>
      <w:marTop w:val="0"/>
      <w:marBottom w:val="0"/>
      <w:divBdr>
        <w:top w:val="none" w:sz="0" w:space="0" w:color="auto"/>
        <w:left w:val="none" w:sz="0" w:space="0" w:color="auto"/>
        <w:bottom w:val="none" w:sz="0" w:space="0" w:color="auto"/>
        <w:right w:val="none" w:sz="0" w:space="0" w:color="auto"/>
      </w:divBdr>
    </w:div>
    <w:div w:id="1994672383">
      <w:bodyDiv w:val="1"/>
      <w:marLeft w:val="0"/>
      <w:marRight w:val="0"/>
      <w:marTop w:val="0"/>
      <w:marBottom w:val="0"/>
      <w:divBdr>
        <w:top w:val="none" w:sz="0" w:space="0" w:color="auto"/>
        <w:left w:val="none" w:sz="0" w:space="0" w:color="auto"/>
        <w:bottom w:val="none" w:sz="0" w:space="0" w:color="auto"/>
        <w:right w:val="none" w:sz="0" w:space="0" w:color="auto"/>
      </w:divBdr>
    </w:div>
    <w:div w:id="2000424420">
      <w:bodyDiv w:val="1"/>
      <w:marLeft w:val="0"/>
      <w:marRight w:val="0"/>
      <w:marTop w:val="0"/>
      <w:marBottom w:val="0"/>
      <w:divBdr>
        <w:top w:val="none" w:sz="0" w:space="0" w:color="auto"/>
        <w:left w:val="none" w:sz="0" w:space="0" w:color="auto"/>
        <w:bottom w:val="none" w:sz="0" w:space="0" w:color="auto"/>
        <w:right w:val="none" w:sz="0" w:space="0" w:color="auto"/>
      </w:divBdr>
    </w:div>
    <w:div w:id="2033609146">
      <w:bodyDiv w:val="1"/>
      <w:marLeft w:val="0"/>
      <w:marRight w:val="0"/>
      <w:marTop w:val="0"/>
      <w:marBottom w:val="0"/>
      <w:divBdr>
        <w:top w:val="none" w:sz="0" w:space="0" w:color="auto"/>
        <w:left w:val="none" w:sz="0" w:space="0" w:color="auto"/>
        <w:bottom w:val="none" w:sz="0" w:space="0" w:color="auto"/>
        <w:right w:val="none" w:sz="0" w:space="0" w:color="auto"/>
      </w:divBdr>
    </w:div>
    <w:div w:id="2061173941">
      <w:bodyDiv w:val="1"/>
      <w:marLeft w:val="0"/>
      <w:marRight w:val="0"/>
      <w:marTop w:val="0"/>
      <w:marBottom w:val="0"/>
      <w:divBdr>
        <w:top w:val="none" w:sz="0" w:space="0" w:color="auto"/>
        <w:left w:val="none" w:sz="0" w:space="0" w:color="auto"/>
        <w:bottom w:val="none" w:sz="0" w:space="0" w:color="auto"/>
        <w:right w:val="none" w:sz="0" w:space="0" w:color="auto"/>
      </w:divBdr>
    </w:div>
    <w:div w:id="21135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D5B66E-1CC3-CB44-8BD4-4176B046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8375</Words>
  <Characters>47740</Characters>
  <Application>Microsoft Office Word</Application>
  <DocSecurity>4</DocSecurity>
  <Lines>397</Lines>
  <Paragraphs>112</Paragraphs>
  <ScaleCrop>false</ScaleCrop>
  <HeadingPairs>
    <vt:vector size="2" baseType="variant">
      <vt:variant>
        <vt:lpstr>Title</vt:lpstr>
      </vt:variant>
      <vt:variant>
        <vt:i4>1</vt:i4>
      </vt:variant>
    </vt:vector>
  </HeadingPairs>
  <TitlesOfParts>
    <vt:vector size="1" baseType="lpstr">
      <vt:lpstr>Annual Report of the Trustee Body          2019-2020</vt:lpstr>
    </vt:vector>
  </TitlesOfParts>
  <Manager/>
  <Company>The Association For Science Education</Company>
  <LinksUpToDate>false</LinksUpToDate>
  <CharactersWithSpaces>56003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the Trustee Body          2019-2020</dc:title>
  <dc:subject/>
  <dc:creator>The Association for Science Education</dc:creator>
  <cp:keywords/>
  <dc:description/>
  <cp:lastModifiedBy>Alistair Strayton</cp:lastModifiedBy>
  <cp:revision>2</cp:revision>
  <cp:lastPrinted>2019-10-15T15:58:00Z</cp:lastPrinted>
  <dcterms:created xsi:type="dcterms:W3CDTF">2021-01-07T14:10:00Z</dcterms:created>
  <dcterms:modified xsi:type="dcterms:W3CDTF">2021-01-07T14:10:00Z</dcterms:modified>
  <cp:category/>
</cp:coreProperties>
</file>