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0672" w14:textId="17DD52DE" w:rsidR="00540BDB" w:rsidRPr="00D03D88" w:rsidRDefault="007A2FAC">
      <w:pPr>
        <w:tabs>
          <w:tab w:val="left" w:pos="4253"/>
        </w:tabs>
        <w:ind w:left="851"/>
        <w:jc w:val="center"/>
        <w:outlineLvl w:val="0"/>
        <w:rPr>
          <w:rFonts w:ascii="Times New Roman" w:hAnsi="Times New Roman" w:cs="Times New Roman"/>
          <w:b/>
        </w:rPr>
      </w:pPr>
      <w:r w:rsidRPr="00D03D88">
        <w:rPr>
          <w:rFonts w:ascii="Times New Roman" w:hAnsi="Times New Roman" w:cs="Times New Roman"/>
          <w:b/>
        </w:rPr>
        <w:t>THE ASSOCIATION FOR SCIENCE EDUCATION</w:t>
      </w:r>
    </w:p>
    <w:p w14:paraId="2BFD2619" w14:textId="77777777" w:rsidR="00540BDB" w:rsidRPr="00D03D88" w:rsidRDefault="00540BDB">
      <w:pPr>
        <w:ind w:left="851"/>
        <w:jc w:val="center"/>
        <w:rPr>
          <w:rFonts w:ascii="Times New Roman" w:hAnsi="Times New Roman" w:cs="Times New Roman"/>
          <w:b/>
        </w:rPr>
      </w:pPr>
    </w:p>
    <w:p w14:paraId="16AEEFC7" w14:textId="77777777" w:rsidR="00CC3F7C" w:rsidRDefault="001D3ED8">
      <w:pPr>
        <w:ind w:left="851"/>
        <w:jc w:val="center"/>
        <w:rPr>
          <w:rFonts w:ascii="Times New Roman" w:hAnsi="Times New Roman" w:cs="Times New Roman"/>
          <w:b/>
        </w:rPr>
      </w:pPr>
      <w:r>
        <w:rPr>
          <w:rFonts w:ascii="Times New Roman" w:hAnsi="Times New Roman" w:cs="Times New Roman"/>
          <w:b/>
        </w:rPr>
        <w:t xml:space="preserve"> </w:t>
      </w:r>
      <w:r w:rsidR="007A2FAC" w:rsidRPr="00D03D88">
        <w:rPr>
          <w:rFonts w:ascii="Times New Roman" w:hAnsi="Times New Roman" w:cs="Times New Roman"/>
          <w:b/>
        </w:rPr>
        <w:t xml:space="preserve">Quality and Audit Committee </w:t>
      </w:r>
      <w:r w:rsidR="00CC3F7C">
        <w:rPr>
          <w:rFonts w:ascii="Times New Roman" w:hAnsi="Times New Roman" w:cs="Times New Roman"/>
          <w:b/>
        </w:rPr>
        <w:t>R</w:t>
      </w:r>
      <w:r w:rsidR="007A2FAC" w:rsidRPr="00D03D88">
        <w:rPr>
          <w:rFonts w:ascii="Times New Roman" w:hAnsi="Times New Roman" w:cs="Times New Roman"/>
          <w:b/>
        </w:rPr>
        <w:t>epor</w:t>
      </w:r>
      <w:r w:rsidR="00CD2806">
        <w:rPr>
          <w:rFonts w:ascii="Times New Roman" w:hAnsi="Times New Roman" w:cs="Times New Roman"/>
          <w:b/>
        </w:rPr>
        <w:t xml:space="preserve">t </w:t>
      </w:r>
    </w:p>
    <w:p w14:paraId="29AB4907" w14:textId="6E12CA53" w:rsidR="00540BDB" w:rsidRDefault="00CD2806">
      <w:pPr>
        <w:ind w:left="851"/>
        <w:jc w:val="center"/>
        <w:rPr>
          <w:rFonts w:ascii="Times New Roman" w:hAnsi="Times New Roman" w:cs="Times New Roman"/>
          <w:b/>
        </w:rPr>
      </w:pPr>
      <w:r>
        <w:rPr>
          <w:rFonts w:ascii="Times New Roman" w:hAnsi="Times New Roman" w:cs="Times New Roman"/>
          <w:b/>
        </w:rPr>
        <w:t>Annual General Meeting</w:t>
      </w:r>
      <w:r w:rsidR="00CC3F7C">
        <w:rPr>
          <w:rFonts w:ascii="Times New Roman" w:hAnsi="Times New Roman" w:cs="Times New Roman"/>
          <w:b/>
        </w:rPr>
        <w:t xml:space="preserve"> </w:t>
      </w:r>
      <w:r w:rsidR="00A501A0">
        <w:rPr>
          <w:rFonts w:ascii="Times New Roman" w:hAnsi="Times New Roman" w:cs="Times New Roman"/>
          <w:b/>
        </w:rPr>
        <w:t>7</w:t>
      </w:r>
      <w:r w:rsidR="008C13CB" w:rsidRPr="00D03D88">
        <w:rPr>
          <w:rFonts w:ascii="Times New Roman" w:hAnsi="Times New Roman" w:cs="Times New Roman"/>
          <w:b/>
        </w:rPr>
        <w:t xml:space="preserve"> </w:t>
      </w:r>
      <w:r w:rsidR="007A2FAC" w:rsidRPr="00D03D88">
        <w:rPr>
          <w:rFonts w:ascii="Times New Roman" w:hAnsi="Times New Roman" w:cs="Times New Roman"/>
          <w:b/>
        </w:rPr>
        <w:t>Januar</w:t>
      </w:r>
      <w:r w:rsidR="008C13CB" w:rsidRPr="00D03D88">
        <w:rPr>
          <w:rFonts w:ascii="Times New Roman" w:hAnsi="Times New Roman" w:cs="Times New Roman"/>
          <w:b/>
        </w:rPr>
        <w:t>y</w:t>
      </w:r>
      <w:r w:rsidR="006F3137" w:rsidRPr="00D03D88">
        <w:rPr>
          <w:rFonts w:ascii="Times New Roman" w:hAnsi="Times New Roman" w:cs="Times New Roman"/>
          <w:b/>
        </w:rPr>
        <w:t xml:space="preserve"> 2</w:t>
      </w:r>
      <w:r w:rsidR="008C13CB" w:rsidRPr="00D03D88">
        <w:rPr>
          <w:rFonts w:ascii="Times New Roman" w:hAnsi="Times New Roman" w:cs="Times New Roman"/>
          <w:b/>
        </w:rPr>
        <w:t>02</w:t>
      </w:r>
      <w:r w:rsidR="00A501A0">
        <w:rPr>
          <w:rFonts w:ascii="Times New Roman" w:hAnsi="Times New Roman" w:cs="Times New Roman"/>
          <w:b/>
        </w:rPr>
        <w:t>3</w:t>
      </w:r>
    </w:p>
    <w:p w14:paraId="7FC48995" w14:textId="3E674BC5" w:rsidR="00CC3F7C" w:rsidRPr="00D03D88" w:rsidRDefault="00CC3F7C">
      <w:pPr>
        <w:ind w:left="851"/>
        <w:jc w:val="center"/>
        <w:rPr>
          <w:rFonts w:ascii="Times New Roman" w:hAnsi="Times New Roman" w:cs="Times New Roman"/>
          <w:b/>
        </w:rPr>
      </w:pPr>
      <w:r>
        <w:rPr>
          <w:rFonts w:ascii="Times New Roman" w:hAnsi="Times New Roman" w:cs="Times New Roman"/>
          <w:b/>
        </w:rPr>
        <w:t xml:space="preserve">Item </w:t>
      </w:r>
      <w:r w:rsidR="00526FDA">
        <w:rPr>
          <w:rFonts w:ascii="Times New Roman" w:hAnsi="Times New Roman" w:cs="Times New Roman"/>
          <w:b/>
        </w:rPr>
        <w:t>7</w:t>
      </w:r>
    </w:p>
    <w:p w14:paraId="6A622681" w14:textId="20F32AC4" w:rsidR="00EE1369" w:rsidRPr="00B82235" w:rsidRDefault="00EE1369" w:rsidP="00EE1369">
      <w:pPr>
        <w:rPr>
          <w:rFonts w:ascii="Times New Roman" w:hAnsi="Times New Roman" w:cs="Times New Roman"/>
          <w:sz w:val="22"/>
          <w:szCs w:val="22"/>
        </w:rPr>
      </w:pPr>
      <w:r w:rsidRPr="00B82235">
        <w:rPr>
          <w:rFonts w:ascii="Times New Roman" w:hAnsi="Times New Roman" w:cs="Times New Roman"/>
          <w:sz w:val="22"/>
          <w:szCs w:val="22"/>
        </w:rPr>
        <w:t>To start this Annual Report, it would be a good idea to indicate briefly what the Q &amp; A Committee is and does. The Committee consists of a maximum of five members plus it can co-opt up to two members where particular expertise is required. Four are appointed by the members of ASE, and one is a representative of Council (which is to say, the Trustee Body of the Association). Its role, according to the Bylaws of the ASE, is “</w:t>
      </w:r>
      <w:r w:rsidRPr="00B82235">
        <w:rPr>
          <w:rFonts w:ascii="Times New Roman" w:hAnsi="Times New Roman" w:cs="Times New Roman"/>
          <w:i/>
          <w:iCs/>
          <w:sz w:val="22"/>
          <w:szCs w:val="22"/>
        </w:rPr>
        <w:t>to Monitor the Council’s management of the Association’s resources and to report accordingly to the members in a General Meeting</w:t>
      </w:r>
      <w:r w:rsidRPr="00B82235">
        <w:rPr>
          <w:rFonts w:ascii="Times New Roman" w:hAnsi="Times New Roman" w:cs="Times New Roman"/>
          <w:sz w:val="22"/>
          <w:szCs w:val="22"/>
        </w:rPr>
        <w:t>.”  It has the power to “</w:t>
      </w:r>
      <w:r w:rsidRPr="00B82235">
        <w:rPr>
          <w:rFonts w:ascii="Times New Roman" w:hAnsi="Times New Roman" w:cs="Times New Roman"/>
          <w:i/>
          <w:iCs/>
          <w:sz w:val="22"/>
          <w:szCs w:val="22"/>
        </w:rPr>
        <w:t>Require the production of such information, by the Council, its Officers and the employees, as the Committee shall consider necessary</w:t>
      </w:r>
      <w:r w:rsidRPr="00B82235">
        <w:rPr>
          <w:rFonts w:ascii="Times New Roman" w:hAnsi="Times New Roman" w:cs="Times New Roman"/>
          <w:sz w:val="22"/>
          <w:szCs w:val="22"/>
        </w:rPr>
        <w:t xml:space="preserve">”. </w:t>
      </w:r>
    </w:p>
    <w:p w14:paraId="526C1F2B" w14:textId="77777777" w:rsidR="00EE1369" w:rsidRPr="00B82235" w:rsidRDefault="00EE1369" w:rsidP="00EE1369">
      <w:pPr>
        <w:rPr>
          <w:rFonts w:ascii="Times New Roman" w:hAnsi="Times New Roman" w:cs="Times New Roman"/>
          <w:sz w:val="22"/>
          <w:szCs w:val="22"/>
        </w:rPr>
      </w:pPr>
    </w:p>
    <w:p w14:paraId="18F49B93" w14:textId="3ADCCE00" w:rsidR="00EE1369" w:rsidRPr="00B82235" w:rsidRDefault="00EE1369" w:rsidP="00EE1369">
      <w:pPr>
        <w:rPr>
          <w:rFonts w:ascii="Times New Roman" w:hAnsi="Times New Roman" w:cs="Times New Roman"/>
          <w:sz w:val="22"/>
          <w:szCs w:val="22"/>
        </w:rPr>
      </w:pPr>
      <w:r w:rsidRPr="00B82235">
        <w:rPr>
          <w:rFonts w:ascii="Times New Roman" w:hAnsi="Times New Roman" w:cs="Times New Roman"/>
          <w:sz w:val="22"/>
          <w:szCs w:val="22"/>
        </w:rPr>
        <w:t>You will see that this is an important remit, and the Committee – which in practice consists of experienced and long-serving members of ASE – considers a range of matters on which an opinion is required, either by its own choice or on request by the Chief Executive or Council. The Committee has no executive powers; its role is advisory.</w:t>
      </w:r>
    </w:p>
    <w:p w14:paraId="0C6A87B7" w14:textId="3AB3372E" w:rsidR="00EE1369" w:rsidRPr="00B82235" w:rsidRDefault="00EE1369" w:rsidP="00696C31">
      <w:pPr>
        <w:jc w:val="both"/>
        <w:rPr>
          <w:rFonts w:ascii="Times New Roman" w:hAnsi="Times New Roman" w:cs="Times New Roman"/>
          <w:sz w:val="22"/>
          <w:szCs w:val="22"/>
        </w:rPr>
      </w:pPr>
    </w:p>
    <w:p w14:paraId="1EB98DCC" w14:textId="17D4510C" w:rsidR="00540BDB" w:rsidRPr="00B82235" w:rsidRDefault="007A2FAC" w:rsidP="00696C31">
      <w:pPr>
        <w:jc w:val="both"/>
        <w:rPr>
          <w:rFonts w:ascii="Times New Roman" w:hAnsi="Times New Roman" w:cs="Times New Roman"/>
          <w:sz w:val="22"/>
          <w:szCs w:val="22"/>
        </w:rPr>
      </w:pPr>
      <w:r w:rsidRPr="00B82235">
        <w:rPr>
          <w:rFonts w:ascii="Times New Roman" w:hAnsi="Times New Roman" w:cs="Times New Roman"/>
          <w:sz w:val="22"/>
          <w:szCs w:val="22"/>
        </w:rPr>
        <w:t xml:space="preserve">The Quality and </w:t>
      </w:r>
      <w:r w:rsidR="008C13CB" w:rsidRPr="00B82235">
        <w:rPr>
          <w:rFonts w:ascii="Times New Roman" w:hAnsi="Times New Roman" w:cs="Times New Roman"/>
          <w:sz w:val="22"/>
          <w:szCs w:val="22"/>
        </w:rPr>
        <w:t>Audit Committee met remotely on two</w:t>
      </w:r>
      <w:r w:rsidRPr="00B82235">
        <w:rPr>
          <w:rFonts w:ascii="Times New Roman" w:hAnsi="Times New Roman" w:cs="Times New Roman"/>
          <w:sz w:val="22"/>
          <w:szCs w:val="22"/>
        </w:rPr>
        <w:t xml:space="preserve"> occasions, in July </w:t>
      </w:r>
      <w:r w:rsidR="00C07CA9" w:rsidRPr="00B82235">
        <w:rPr>
          <w:rFonts w:ascii="Times New Roman" w:hAnsi="Times New Roman" w:cs="Times New Roman"/>
          <w:sz w:val="22"/>
          <w:szCs w:val="22"/>
        </w:rPr>
        <w:t xml:space="preserve">2022 </w:t>
      </w:r>
      <w:r w:rsidRPr="00B82235">
        <w:rPr>
          <w:rFonts w:ascii="Times New Roman" w:hAnsi="Times New Roman" w:cs="Times New Roman"/>
          <w:sz w:val="22"/>
          <w:szCs w:val="22"/>
        </w:rPr>
        <w:t xml:space="preserve">and </w:t>
      </w:r>
      <w:r w:rsidR="00C07CA9" w:rsidRPr="00B82235">
        <w:rPr>
          <w:rFonts w:ascii="Times New Roman" w:hAnsi="Times New Roman" w:cs="Times New Roman"/>
          <w:sz w:val="22"/>
          <w:szCs w:val="22"/>
        </w:rPr>
        <w:t>Dec</w:t>
      </w:r>
      <w:r w:rsidRPr="00B82235">
        <w:rPr>
          <w:rFonts w:ascii="Times New Roman" w:hAnsi="Times New Roman" w:cs="Times New Roman"/>
          <w:sz w:val="22"/>
          <w:szCs w:val="22"/>
        </w:rPr>
        <w:t xml:space="preserve">ember </w:t>
      </w:r>
      <w:r w:rsidR="008C13CB" w:rsidRPr="00B82235">
        <w:rPr>
          <w:rFonts w:ascii="Times New Roman" w:hAnsi="Times New Roman" w:cs="Times New Roman"/>
          <w:sz w:val="22"/>
          <w:szCs w:val="22"/>
        </w:rPr>
        <w:t>202</w:t>
      </w:r>
      <w:r w:rsidR="00C07CA9" w:rsidRPr="00B82235">
        <w:rPr>
          <w:rFonts w:ascii="Times New Roman" w:hAnsi="Times New Roman" w:cs="Times New Roman"/>
          <w:sz w:val="22"/>
          <w:szCs w:val="22"/>
        </w:rPr>
        <w:t>2</w:t>
      </w:r>
      <w:r w:rsidRPr="00B82235">
        <w:rPr>
          <w:rFonts w:ascii="Times New Roman" w:hAnsi="Times New Roman" w:cs="Times New Roman"/>
          <w:sz w:val="22"/>
          <w:szCs w:val="22"/>
        </w:rPr>
        <w:t xml:space="preserve">. </w:t>
      </w:r>
      <w:r w:rsidR="00367B16" w:rsidRPr="00B82235">
        <w:rPr>
          <w:rFonts w:ascii="Times New Roman" w:hAnsi="Times New Roman" w:cs="Times New Roman"/>
          <w:sz w:val="22"/>
          <w:szCs w:val="22"/>
        </w:rPr>
        <w:t xml:space="preserve">Between meetings </w:t>
      </w:r>
      <w:r w:rsidRPr="00B82235">
        <w:rPr>
          <w:rFonts w:ascii="Times New Roman" w:hAnsi="Times New Roman" w:cs="Times New Roman"/>
          <w:sz w:val="22"/>
          <w:szCs w:val="22"/>
        </w:rPr>
        <w:t>business has been transacted</w:t>
      </w:r>
      <w:r w:rsidR="00367B16" w:rsidRPr="00B82235">
        <w:rPr>
          <w:rFonts w:ascii="Times New Roman" w:hAnsi="Times New Roman" w:cs="Times New Roman"/>
          <w:sz w:val="22"/>
          <w:szCs w:val="22"/>
        </w:rPr>
        <w:t xml:space="preserve"> by email.</w:t>
      </w:r>
      <w:r w:rsidR="00EE1369" w:rsidRPr="00B82235">
        <w:rPr>
          <w:rFonts w:ascii="Times New Roman" w:hAnsi="Times New Roman" w:cs="Times New Roman"/>
          <w:sz w:val="22"/>
          <w:szCs w:val="22"/>
        </w:rPr>
        <w:t xml:space="preserve"> </w:t>
      </w:r>
      <w:r w:rsidR="005A18D0" w:rsidRPr="00B82235">
        <w:rPr>
          <w:rFonts w:ascii="Times New Roman" w:hAnsi="Times New Roman" w:cs="Times New Roman"/>
          <w:sz w:val="22"/>
          <w:szCs w:val="22"/>
        </w:rPr>
        <w:t>A</w:t>
      </w:r>
      <w:r w:rsidR="00EE1369" w:rsidRPr="00B82235">
        <w:rPr>
          <w:rFonts w:ascii="Times New Roman" w:hAnsi="Times New Roman" w:cs="Times New Roman"/>
          <w:sz w:val="22"/>
          <w:szCs w:val="22"/>
        </w:rPr>
        <w:t xml:space="preserve"> report on its activities</w:t>
      </w:r>
      <w:r w:rsidR="005A18D0" w:rsidRPr="00B82235">
        <w:rPr>
          <w:rFonts w:ascii="Times New Roman" w:hAnsi="Times New Roman" w:cs="Times New Roman"/>
          <w:sz w:val="22"/>
          <w:szCs w:val="22"/>
        </w:rPr>
        <w:t xml:space="preserve"> </w:t>
      </w:r>
      <w:r w:rsidR="00B82235" w:rsidRPr="00B82235">
        <w:rPr>
          <w:rFonts w:ascii="Times New Roman" w:hAnsi="Times New Roman" w:cs="Times New Roman"/>
          <w:sz w:val="22"/>
          <w:szCs w:val="22"/>
        </w:rPr>
        <w:t>wa</w:t>
      </w:r>
      <w:r w:rsidR="005A18D0" w:rsidRPr="00B82235">
        <w:rPr>
          <w:rFonts w:ascii="Times New Roman" w:hAnsi="Times New Roman" w:cs="Times New Roman"/>
          <w:sz w:val="22"/>
          <w:szCs w:val="22"/>
        </w:rPr>
        <w:t>s presented to each of the four Trustee Body meetings.</w:t>
      </w:r>
      <w:r w:rsidR="00B82235" w:rsidRPr="00B82235">
        <w:rPr>
          <w:rFonts w:ascii="Times New Roman" w:hAnsi="Times New Roman" w:cs="Times New Roman"/>
          <w:sz w:val="22"/>
          <w:szCs w:val="22"/>
        </w:rPr>
        <w:t xml:space="preserve"> Q &amp; A Committee sent an observer to three out of four of the Trustee Body meetings who participated in discussion and asked questions. Members of Q &amp; A received copies of the agendas, CEO Reports and draft minutes of Trustee Body meetings which assisted them in their monitoring role.</w:t>
      </w:r>
    </w:p>
    <w:p w14:paraId="675B3D4D" w14:textId="77777777" w:rsidR="005A18D0" w:rsidRPr="00B82235" w:rsidRDefault="005A18D0" w:rsidP="00696C31">
      <w:pPr>
        <w:jc w:val="both"/>
        <w:rPr>
          <w:rFonts w:ascii="Times New Roman" w:hAnsi="Times New Roman" w:cs="Times New Roman"/>
          <w:sz w:val="22"/>
          <w:szCs w:val="22"/>
        </w:rPr>
      </w:pPr>
    </w:p>
    <w:p w14:paraId="25D168DD" w14:textId="77777777" w:rsidR="004E54D1" w:rsidRPr="004E54D1" w:rsidRDefault="004E54D1" w:rsidP="005A18D0">
      <w:pPr>
        <w:jc w:val="both"/>
        <w:rPr>
          <w:rFonts w:ascii="Times New Roman" w:hAnsi="Times New Roman" w:cs="Times New Roman"/>
          <w:b/>
          <w:bCs/>
          <w:sz w:val="22"/>
          <w:szCs w:val="22"/>
        </w:rPr>
      </w:pPr>
      <w:r w:rsidRPr="004E54D1">
        <w:rPr>
          <w:rFonts w:ascii="Times New Roman" w:hAnsi="Times New Roman" w:cs="Times New Roman"/>
          <w:b/>
          <w:bCs/>
          <w:sz w:val="22"/>
          <w:szCs w:val="22"/>
        </w:rPr>
        <w:t>Our work in 2022</w:t>
      </w:r>
    </w:p>
    <w:p w14:paraId="1B4B635D" w14:textId="7CA01EFA" w:rsidR="005A18D0" w:rsidRPr="00B82235" w:rsidRDefault="005A18D0" w:rsidP="005A18D0">
      <w:pPr>
        <w:jc w:val="both"/>
        <w:rPr>
          <w:rFonts w:ascii="Times New Roman" w:hAnsi="Times New Roman" w:cs="Times New Roman"/>
          <w:sz w:val="22"/>
          <w:szCs w:val="22"/>
        </w:rPr>
      </w:pPr>
      <w:r w:rsidRPr="00B82235">
        <w:rPr>
          <w:rFonts w:ascii="Times New Roman" w:hAnsi="Times New Roman" w:cs="Times New Roman"/>
          <w:sz w:val="22"/>
          <w:szCs w:val="22"/>
        </w:rPr>
        <w:t xml:space="preserve">The Operating Procedures were finalised and published in March 2022. We made the recommendation that all Committee Chairs receive </w:t>
      </w:r>
      <w:r w:rsidR="0036284F" w:rsidRPr="00B82235">
        <w:rPr>
          <w:rFonts w:ascii="Times New Roman" w:hAnsi="Times New Roman" w:cs="Times New Roman"/>
          <w:sz w:val="22"/>
          <w:szCs w:val="22"/>
        </w:rPr>
        <w:t xml:space="preserve">a relevant digest </w:t>
      </w:r>
      <w:r w:rsidRPr="00B82235">
        <w:rPr>
          <w:rFonts w:ascii="Times New Roman" w:hAnsi="Times New Roman" w:cs="Times New Roman"/>
          <w:sz w:val="22"/>
          <w:szCs w:val="22"/>
        </w:rPr>
        <w:t>in September each year.</w:t>
      </w:r>
    </w:p>
    <w:p w14:paraId="4E69C080" w14:textId="77777777" w:rsidR="005A18D0" w:rsidRPr="00B82235" w:rsidRDefault="005A18D0" w:rsidP="005A18D0">
      <w:pPr>
        <w:jc w:val="both"/>
        <w:rPr>
          <w:rFonts w:ascii="Times New Roman" w:hAnsi="Times New Roman" w:cs="Times New Roman"/>
          <w:sz w:val="22"/>
          <w:szCs w:val="22"/>
        </w:rPr>
      </w:pPr>
    </w:p>
    <w:p w14:paraId="4BA6FFB3" w14:textId="4C5F1B29" w:rsidR="005A18D0" w:rsidRPr="00B82235" w:rsidRDefault="005A18D0" w:rsidP="005A18D0">
      <w:pPr>
        <w:jc w:val="both"/>
        <w:rPr>
          <w:rFonts w:ascii="Times New Roman" w:hAnsi="Times New Roman" w:cs="Times New Roman"/>
          <w:sz w:val="22"/>
          <w:szCs w:val="22"/>
        </w:rPr>
      </w:pPr>
      <w:r w:rsidRPr="00B82235">
        <w:rPr>
          <w:rFonts w:ascii="Times New Roman" w:hAnsi="Times New Roman" w:cs="Times New Roman"/>
          <w:sz w:val="22"/>
          <w:szCs w:val="22"/>
        </w:rPr>
        <w:t xml:space="preserve">We worked with the Chair of Trustees and the Chief Executive on the </w:t>
      </w:r>
      <w:r w:rsidR="0036284F" w:rsidRPr="00B82235">
        <w:rPr>
          <w:rFonts w:ascii="Times New Roman" w:hAnsi="Times New Roman" w:cs="Times New Roman"/>
          <w:sz w:val="22"/>
          <w:szCs w:val="22"/>
        </w:rPr>
        <w:t>Chair-elect nominations. This was the first year we had a joint nomination.</w:t>
      </w:r>
    </w:p>
    <w:p w14:paraId="77A1D0CD" w14:textId="77777777" w:rsidR="0036284F" w:rsidRPr="00B82235" w:rsidRDefault="0036284F" w:rsidP="005A18D0">
      <w:pPr>
        <w:jc w:val="both"/>
        <w:rPr>
          <w:rFonts w:ascii="Times New Roman" w:hAnsi="Times New Roman" w:cs="Times New Roman"/>
          <w:sz w:val="22"/>
          <w:szCs w:val="22"/>
        </w:rPr>
      </w:pPr>
    </w:p>
    <w:p w14:paraId="0BC9C901" w14:textId="7E40D874" w:rsidR="0036284F" w:rsidRPr="00B82235" w:rsidRDefault="0036284F" w:rsidP="005A18D0">
      <w:pPr>
        <w:jc w:val="both"/>
        <w:rPr>
          <w:rFonts w:ascii="Times New Roman" w:hAnsi="Times New Roman" w:cs="Times New Roman"/>
          <w:sz w:val="22"/>
          <w:szCs w:val="22"/>
        </w:rPr>
      </w:pPr>
      <w:r w:rsidRPr="00B82235">
        <w:rPr>
          <w:rFonts w:ascii="Times New Roman" w:hAnsi="Times New Roman" w:cs="Times New Roman"/>
          <w:sz w:val="22"/>
          <w:szCs w:val="22"/>
        </w:rPr>
        <w:t>We oversaw the revision of the Code of Professional Conduct.</w:t>
      </w:r>
    </w:p>
    <w:p w14:paraId="18BCD134" w14:textId="1EB2837F" w:rsidR="0036284F" w:rsidRPr="00B82235" w:rsidRDefault="0036284F" w:rsidP="005A18D0">
      <w:pPr>
        <w:jc w:val="both"/>
        <w:rPr>
          <w:rFonts w:ascii="Times New Roman" w:hAnsi="Times New Roman" w:cs="Times New Roman"/>
          <w:sz w:val="22"/>
          <w:szCs w:val="22"/>
        </w:rPr>
      </w:pPr>
    </w:p>
    <w:p w14:paraId="416B5D2D" w14:textId="7DA27522" w:rsidR="0036284F" w:rsidRPr="00B82235" w:rsidRDefault="0036284F" w:rsidP="005A18D0">
      <w:pPr>
        <w:jc w:val="both"/>
        <w:rPr>
          <w:rFonts w:ascii="Times New Roman" w:eastAsia="Times New Roman" w:hAnsi="Times New Roman" w:cs="Times New Roman"/>
          <w:sz w:val="22"/>
          <w:szCs w:val="22"/>
          <w:lang w:eastAsia="en-GB"/>
        </w:rPr>
      </w:pPr>
      <w:r w:rsidRPr="00B82235">
        <w:rPr>
          <w:rFonts w:ascii="Times New Roman" w:hAnsi="Times New Roman" w:cs="Times New Roman"/>
          <w:sz w:val="22"/>
          <w:szCs w:val="22"/>
        </w:rPr>
        <w:t xml:space="preserve">ASE Archives </w:t>
      </w:r>
      <w:r w:rsidR="00B82235" w:rsidRPr="00B82235">
        <w:rPr>
          <w:rFonts w:ascii="Times New Roman" w:hAnsi="Times New Roman" w:cs="Times New Roman"/>
          <w:sz w:val="22"/>
          <w:szCs w:val="22"/>
        </w:rPr>
        <w:t>–</w:t>
      </w:r>
      <w:r w:rsidR="00A126C3" w:rsidRPr="00B82235">
        <w:rPr>
          <w:rFonts w:ascii="Times New Roman" w:hAnsi="Times New Roman" w:cs="Times New Roman"/>
          <w:sz w:val="22"/>
          <w:szCs w:val="22"/>
        </w:rPr>
        <w:t xml:space="preserve"> </w:t>
      </w:r>
      <w:r w:rsidR="00B82235" w:rsidRPr="00B82235">
        <w:rPr>
          <w:rFonts w:ascii="Times New Roman" w:hAnsi="Times New Roman" w:cs="Times New Roman"/>
          <w:sz w:val="22"/>
          <w:szCs w:val="22"/>
        </w:rPr>
        <w:t>response to</w:t>
      </w:r>
      <w:r w:rsidRPr="00B82235">
        <w:rPr>
          <w:rFonts w:ascii="Times New Roman" w:hAnsi="Times New Roman" w:cs="Times New Roman"/>
          <w:sz w:val="22"/>
          <w:szCs w:val="22"/>
        </w:rPr>
        <w:t xml:space="preserve"> a question by Peter Borrows at the 2022 AGM</w:t>
      </w:r>
      <w:r w:rsidR="00A126C3" w:rsidRPr="00B82235">
        <w:rPr>
          <w:rFonts w:ascii="Times New Roman" w:hAnsi="Times New Roman" w:cs="Times New Roman"/>
          <w:sz w:val="22"/>
          <w:szCs w:val="22"/>
        </w:rPr>
        <w:t xml:space="preserve">. </w:t>
      </w:r>
      <w:r w:rsidRPr="00B82235">
        <w:rPr>
          <w:rFonts w:ascii="Times New Roman" w:hAnsi="Times New Roman" w:cs="Times New Roman"/>
          <w:sz w:val="22"/>
          <w:szCs w:val="22"/>
        </w:rPr>
        <w:t>ASE has two archives</w:t>
      </w:r>
      <w:r w:rsidR="00A126C3" w:rsidRPr="00B82235">
        <w:rPr>
          <w:rFonts w:ascii="Times New Roman" w:hAnsi="Times New Roman" w:cs="Times New Roman"/>
          <w:sz w:val="22"/>
          <w:szCs w:val="22"/>
        </w:rPr>
        <w:t>,</w:t>
      </w:r>
      <w:r w:rsidR="00A126C3" w:rsidRPr="00B82235">
        <w:rPr>
          <w:rFonts w:ascii="Times New Roman" w:eastAsia="Times New Roman" w:hAnsi="Times New Roman" w:cs="Times New Roman"/>
          <w:sz w:val="22"/>
          <w:szCs w:val="22"/>
          <w:lang w:eastAsia="en-GB"/>
        </w:rPr>
        <w:t xml:space="preserve"> one within ASE Headquarters and another at Leeds University in the Special Collections Section, ASE Archive, Brotherton Library, which was established by David Layton. We have recommended to the Trustee Body that an archive policy is formulated and they establish an archiving committee to review the contents of these archives.</w:t>
      </w:r>
      <w:r w:rsidR="004E54D1">
        <w:rPr>
          <w:rFonts w:ascii="Times New Roman" w:eastAsia="Times New Roman" w:hAnsi="Times New Roman" w:cs="Times New Roman"/>
          <w:sz w:val="22"/>
          <w:szCs w:val="22"/>
          <w:lang w:eastAsia="en-GB"/>
        </w:rPr>
        <w:t xml:space="preserve"> This they have accepted.</w:t>
      </w:r>
    </w:p>
    <w:p w14:paraId="3E77475B" w14:textId="77777777" w:rsidR="00830E09" w:rsidRPr="00B82235" w:rsidRDefault="00830E09" w:rsidP="005A18D0">
      <w:pPr>
        <w:jc w:val="both"/>
        <w:rPr>
          <w:rFonts w:ascii="Times New Roman" w:hAnsi="Times New Roman" w:cs="Times New Roman"/>
          <w:sz w:val="22"/>
          <w:szCs w:val="22"/>
        </w:rPr>
      </w:pPr>
    </w:p>
    <w:p w14:paraId="5651D53A" w14:textId="7ED21E29" w:rsidR="00A91D0F" w:rsidRPr="00B82235" w:rsidRDefault="00830E09" w:rsidP="00A91D0F">
      <w:pPr>
        <w:jc w:val="both"/>
        <w:rPr>
          <w:rFonts w:ascii="Times New Roman" w:hAnsi="Times New Roman" w:cs="Times New Roman"/>
          <w:sz w:val="22"/>
          <w:szCs w:val="22"/>
        </w:rPr>
      </w:pPr>
      <w:r w:rsidRPr="00B82235">
        <w:rPr>
          <w:rFonts w:ascii="Times New Roman" w:hAnsi="Times New Roman" w:cs="Times New Roman"/>
          <w:sz w:val="22"/>
          <w:szCs w:val="22"/>
        </w:rPr>
        <w:t>We reviewed the Nomination Process for ASE Elections 2022 where there was a major lack of nominations. Of the 15 vacancies advertised only four received nominations.</w:t>
      </w:r>
      <w:r w:rsidR="00A91D0F" w:rsidRPr="00B82235">
        <w:rPr>
          <w:rFonts w:ascii="Times New Roman" w:hAnsi="Times New Roman" w:cs="Times New Roman"/>
          <w:sz w:val="22"/>
          <w:szCs w:val="22"/>
        </w:rPr>
        <w:t xml:space="preserve"> This has been added to the work with the Education Group in their review of the committee structure and the remits of those committees. The review of the relationship between the Trustee Body and Education Group also forms part of this work.</w:t>
      </w:r>
    </w:p>
    <w:p w14:paraId="2485E416" w14:textId="1C6DFEA5" w:rsidR="00A91D0F" w:rsidRPr="00B82235" w:rsidRDefault="00A91D0F" w:rsidP="00A91D0F">
      <w:pPr>
        <w:jc w:val="both"/>
        <w:rPr>
          <w:rFonts w:ascii="Times New Roman" w:hAnsi="Times New Roman" w:cs="Times New Roman"/>
          <w:sz w:val="22"/>
          <w:szCs w:val="22"/>
        </w:rPr>
      </w:pPr>
    </w:p>
    <w:p w14:paraId="3A7C9D24" w14:textId="5CA06EAB" w:rsidR="00540BDB" w:rsidRPr="00B82235" w:rsidRDefault="008C13CB" w:rsidP="00696C31">
      <w:pPr>
        <w:jc w:val="both"/>
        <w:rPr>
          <w:rFonts w:ascii="Times New Roman" w:hAnsi="Times New Roman" w:cs="Times New Roman"/>
          <w:sz w:val="22"/>
          <w:szCs w:val="22"/>
        </w:rPr>
      </w:pPr>
      <w:r w:rsidRPr="00B82235">
        <w:rPr>
          <w:rFonts w:ascii="Times New Roman" w:hAnsi="Times New Roman" w:cs="Times New Roman"/>
          <w:sz w:val="22"/>
          <w:szCs w:val="22"/>
        </w:rPr>
        <w:t>The advertisement for Q&amp;A member</w:t>
      </w:r>
      <w:r w:rsidR="002D4999" w:rsidRPr="00B82235">
        <w:rPr>
          <w:rFonts w:ascii="Times New Roman" w:hAnsi="Times New Roman" w:cs="Times New Roman"/>
          <w:sz w:val="22"/>
          <w:szCs w:val="22"/>
        </w:rPr>
        <w:t>s</w:t>
      </w:r>
      <w:r w:rsidRPr="00B82235">
        <w:rPr>
          <w:rFonts w:ascii="Times New Roman" w:hAnsi="Times New Roman" w:cs="Times New Roman"/>
          <w:sz w:val="22"/>
          <w:szCs w:val="22"/>
        </w:rPr>
        <w:t xml:space="preserve"> in February </w:t>
      </w:r>
      <w:r w:rsidR="002D4999" w:rsidRPr="00B82235">
        <w:rPr>
          <w:rFonts w:ascii="Times New Roman" w:hAnsi="Times New Roman" w:cs="Times New Roman"/>
          <w:sz w:val="22"/>
          <w:szCs w:val="22"/>
        </w:rPr>
        <w:t xml:space="preserve">2022 </w:t>
      </w:r>
      <w:proofErr w:type="spellStart"/>
      <w:r w:rsidRPr="00B82235">
        <w:rPr>
          <w:rFonts w:ascii="Times New Roman" w:hAnsi="Times New Roman" w:cs="Times New Roman"/>
          <w:sz w:val="22"/>
          <w:szCs w:val="22"/>
        </w:rPr>
        <w:t>EiS</w:t>
      </w:r>
      <w:proofErr w:type="spellEnd"/>
      <w:r w:rsidRPr="00B82235">
        <w:rPr>
          <w:rFonts w:ascii="Times New Roman" w:hAnsi="Times New Roman" w:cs="Times New Roman"/>
          <w:sz w:val="22"/>
          <w:szCs w:val="22"/>
        </w:rPr>
        <w:t xml:space="preserve"> </w:t>
      </w:r>
      <w:r w:rsidR="00A91D0F" w:rsidRPr="00B82235">
        <w:rPr>
          <w:rFonts w:ascii="Times New Roman" w:hAnsi="Times New Roman" w:cs="Times New Roman"/>
          <w:sz w:val="22"/>
          <w:szCs w:val="22"/>
        </w:rPr>
        <w:t>also</w:t>
      </w:r>
      <w:r w:rsidRPr="00B82235">
        <w:rPr>
          <w:rFonts w:ascii="Times New Roman" w:hAnsi="Times New Roman" w:cs="Times New Roman"/>
          <w:sz w:val="22"/>
          <w:szCs w:val="22"/>
        </w:rPr>
        <w:t xml:space="preserve"> did not produce any nominations. </w:t>
      </w:r>
      <w:r w:rsidR="002D4999" w:rsidRPr="00B82235">
        <w:rPr>
          <w:rFonts w:ascii="Times New Roman" w:hAnsi="Times New Roman" w:cs="Times New Roman"/>
          <w:sz w:val="22"/>
          <w:szCs w:val="22"/>
        </w:rPr>
        <w:t xml:space="preserve">Alan Rhodes after serving six years did not stand for re-election. This left the committee without a Chair and two vacancies. An email was sent to Honorary members and an advertisement was placed in </w:t>
      </w:r>
      <w:r w:rsidR="001E47C8" w:rsidRPr="00B82235">
        <w:rPr>
          <w:rFonts w:ascii="Times New Roman" w:hAnsi="Times New Roman" w:cs="Times New Roman"/>
          <w:sz w:val="22"/>
          <w:szCs w:val="22"/>
        </w:rPr>
        <w:t>Sept</w:t>
      </w:r>
      <w:r w:rsidR="002D4999" w:rsidRPr="00B82235">
        <w:rPr>
          <w:rFonts w:ascii="Times New Roman" w:hAnsi="Times New Roman" w:cs="Times New Roman"/>
          <w:sz w:val="22"/>
          <w:szCs w:val="22"/>
        </w:rPr>
        <w:t xml:space="preserve">ember 2022 </w:t>
      </w:r>
      <w:proofErr w:type="spellStart"/>
      <w:r w:rsidR="002D4999" w:rsidRPr="00B82235">
        <w:rPr>
          <w:rFonts w:ascii="Times New Roman" w:hAnsi="Times New Roman" w:cs="Times New Roman"/>
          <w:sz w:val="22"/>
          <w:szCs w:val="22"/>
        </w:rPr>
        <w:t>EiS</w:t>
      </w:r>
      <w:proofErr w:type="spellEnd"/>
      <w:r w:rsidR="001E47C8" w:rsidRPr="00B82235">
        <w:rPr>
          <w:rFonts w:ascii="Times New Roman" w:hAnsi="Times New Roman" w:cs="Times New Roman"/>
          <w:sz w:val="22"/>
          <w:szCs w:val="22"/>
        </w:rPr>
        <w:t>, produc</w:t>
      </w:r>
      <w:r w:rsidR="00E42BD7" w:rsidRPr="00B82235">
        <w:rPr>
          <w:rFonts w:ascii="Times New Roman" w:hAnsi="Times New Roman" w:cs="Times New Roman"/>
          <w:sz w:val="22"/>
          <w:szCs w:val="22"/>
        </w:rPr>
        <w:t>ing three nominations. The candidates agreed that one of them would be co-opted. The current Q &amp; A Committee is Maggie Hannon (Trustee Representative), Martin Hollins (2020-2023), Jonathan Ling (2020-2023), Stuart Naylor (2022-2025), Nicky Souter (2022-2025), John Lawrence (Co-opted 2022-2023) and Alan Rhodes (Co-opted 2022-2023).</w:t>
      </w:r>
      <w:r w:rsidR="005207E4" w:rsidRPr="00B82235">
        <w:rPr>
          <w:rFonts w:ascii="Times New Roman" w:hAnsi="Times New Roman" w:cs="Times New Roman"/>
          <w:sz w:val="22"/>
          <w:szCs w:val="22"/>
        </w:rPr>
        <w:t xml:space="preserve"> </w:t>
      </w:r>
      <w:r w:rsidR="00A91D0F" w:rsidRPr="00B82235">
        <w:rPr>
          <w:rFonts w:ascii="Times New Roman" w:hAnsi="Times New Roman" w:cs="Times New Roman"/>
          <w:sz w:val="22"/>
          <w:szCs w:val="22"/>
        </w:rPr>
        <w:t xml:space="preserve">We ask you to confirm the appointments of Stuart Naylor and Nicky Souter. </w:t>
      </w:r>
      <w:r w:rsidR="005207E4" w:rsidRPr="00B82235">
        <w:rPr>
          <w:rFonts w:ascii="Times New Roman" w:hAnsi="Times New Roman" w:cs="Times New Roman"/>
          <w:sz w:val="22"/>
          <w:szCs w:val="22"/>
        </w:rPr>
        <w:t>There will be two vacancies to be filled from 1 August 202</w:t>
      </w:r>
      <w:r w:rsidR="00E42BD7" w:rsidRPr="00B82235">
        <w:rPr>
          <w:rFonts w:ascii="Times New Roman" w:hAnsi="Times New Roman" w:cs="Times New Roman"/>
          <w:sz w:val="22"/>
          <w:szCs w:val="22"/>
        </w:rPr>
        <w:t>3</w:t>
      </w:r>
      <w:r w:rsidR="00264D3D" w:rsidRPr="00B82235">
        <w:rPr>
          <w:rFonts w:ascii="Times New Roman" w:hAnsi="Times New Roman" w:cs="Times New Roman"/>
          <w:sz w:val="22"/>
          <w:szCs w:val="22"/>
        </w:rPr>
        <w:t>;</w:t>
      </w:r>
      <w:r w:rsidR="005207E4" w:rsidRPr="00B82235">
        <w:rPr>
          <w:rFonts w:ascii="Times New Roman" w:hAnsi="Times New Roman" w:cs="Times New Roman"/>
          <w:sz w:val="22"/>
          <w:szCs w:val="22"/>
        </w:rPr>
        <w:t xml:space="preserve"> the details will appear in February </w:t>
      </w:r>
      <w:r w:rsidR="00E42BD7" w:rsidRPr="00B82235">
        <w:rPr>
          <w:rFonts w:ascii="Times New Roman" w:hAnsi="Times New Roman" w:cs="Times New Roman"/>
          <w:sz w:val="22"/>
          <w:szCs w:val="22"/>
        </w:rPr>
        <w:t xml:space="preserve">2023 </w:t>
      </w:r>
      <w:r w:rsidR="005207E4" w:rsidRPr="00B82235">
        <w:rPr>
          <w:rFonts w:ascii="Times New Roman" w:hAnsi="Times New Roman" w:cs="Times New Roman"/>
          <w:sz w:val="22"/>
          <w:szCs w:val="22"/>
        </w:rPr>
        <w:t>Education in Science.</w:t>
      </w:r>
    </w:p>
    <w:p w14:paraId="11C28CBC" w14:textId="6F9DD060" w:rsidR="00B82235" w:rsidRPr="00B82235" w:rsidRDefault="00B82235" w:rsidP="00696C31">
      <w:pPr>
        <w:jc w:val="both"/>
        <w:rPr>
          <w:rFonts w:ascii="Times New Roman" w:hAnsi="Times New Roman" w:cs="Times New Roman"/>
          <w:sz w:val="22"/>
          <w:szCs w:val="22"/>
        </w:rPr>
      </w:pPr>
    </w:p>
    <w:p w14:paraId="144FE90A" w14:textId="246D8855" w:rsidR="00B82235" w:rsidRPr="00B82235" w:rsidRDefault="00B82235" w:rsidP="00696C31">
      <w:pPr>
        <w:jc w:val="both"/>
        <w:rPr>
          <w:rFonts w:ascii="Times New Roman" w:hAnsi="Times New Roman" w:cs="Times New Roman"/>
          <w:sz w:val="22"/>
          <w:szCs w:val="22"/>
        </w:rPr>
      </w:pPr>
      <w:r w:rsidRPr="00B82235">
        <w:rPr>
          <w:rFonts w:ascii="Times New Roman" w:hAnsi="Times New Roman" w:cs="Times New Roman"/>
          <w:sz w:val="22"/>
          <w:szCs w:val="22"/>
        </w:rPr>
        <w:t xml:space="preserve">We reviewed the </w:t>
      </w:r>
      <w:r w:rsidR="00FB21CD">
        <w:rPr>
          <w:rFonts w:ascii="Times New Roman" w:hAnsi="Times New Roman" w:cs="Times New Roman"/>
          <w:sz w:val="22"/>
          <w:szCs w:val="22"/>
        </w:rPr>
        <w:t xml:space="preserve">Trustee Body’s proposed </w:t>
      </w:r>
      <w:r w:rsidRPr="00B82235">
        <w:rPr>
          <w:rFonts w:ascii="Times New Roman" w:hAnsi="Times New Roman" w:cs="Times New Roman"/>
          <w:sz w:val="22"/>
          <w:szCs w:val="22"/>
        </w:rPr>
        <w:t xml:space="preserve">changes to </w:t>
      </w:r>
      <w:r w:rsidR="00FB21CD">
        <w:rPr>
          <w:rFonts w:ascii="Times New Roman" w:hAnsi="Times New Roman" w:cs="Times New Roman"/>
          <w:sz w:val="22"/>
          <w:szCs w:val="22"/>
        </w:rPr>
        <w:t xml:space="preserve">the </w:t>
      </w:r>
      <w:r w:rsidRPr="00B82235">
        <w:rPr>
          <w:rFonts w:ascii="Times New Roman" w:hAnsi="Times New Roman" w:cs="Times New Roman"/>
          <w:sz w:val="22"/>
          <w:szCs w:val="22"/>
        </w:rPr>
        <w:t>Rules</w:t>
      </w:r>
      <w:r w:rsidR="00FB21CD">
        <w:rPr>
          <w:rFonts w:ascii="Times New Roman" w:hAnsi="Times New Roman" w:cs="Times New Roman"/>
          <w:sz w:val="22"/>
          <w:szCs w:val="22"/>
        </w:rPr>
        <w:t xml:space="preserve">. These are </w:t>
      </w:r>
      <w:r w:rsidR="004E54D1">
        <w:rPr>
          <w:rFonts w:ascii="Times New Roman" w:hAnsi="Times New Roman" w:cs="Times New Roman"/>
          <w:sz w:val="22"/>
          <w:szCs w:val="22"/>
        </w:rPr>
        <w:t>being presented to th</w:t>
      </w:r>
      <w:r w:rsidR="00FB21CD">
        <w:rPr>
          <w:rFonts w:ascii="Times New Roman" w:hAnsi="Times New Roman" w:cs="Times New Roman"/>
          <w:sz w:val="22"/>
          <w:szCs w:val="22"/>
        </w:rPr>
        <w:t>is</w:t>
      </w:r>
      <w:r w:rsidR="004E54D1">
        <w:rPr>
          <w:rFonts w:ascii="Times New Roman" w:hAnsi="Times New Roman" w:cs="Times New Roman"/>
          <w:sz w:val="22"/>
          <w:szCs w:val="22"/>
        </w:rPr>
        <w:t xml:space="preserve"> 2023 AGM. We</w:t>
      </w:r>
      <w:r w:rsidRPr="00B82235">
        <w:rPr>
          <w:rFonts w:ascii="Times New Roman" w:hAnsi="Times New Roman" w:cs="Times New Roman"/>
          <w:sz w:val="22"/>
          <w:szCs w:val="22"/>
        </w:rPr>
        <w:t xml:space="preserve"> recommend their acceptance today.</w:t>
      </w:r>
    </w:p>
    <w:p w14:paraId="00809DFF" w14:textId="6139E8FF" w:rsidR="00B82235" w:rsidRPr="00B82235" w:rsidRDefault="00B82235" w:rsidP="00696C31">
      <w:pPr>
        <w:jc w:val="both"/>
        <w:rPr>
          <w:rFonts w:ascii="Times New Roman" w:hAnsi="Times New Roman" w:cs="Times New Roman"/>
          <w:sz w:val="22"/>
          <w:szCs w:val="22"/>
        </w:rPr>
      </w:pPr>
    </w:p>
    <w:p w14:paraId="7469A6BF" w14:textId="0C3010C7" w:rsidR="00A91D0F" w:rsidRPr="00B82235" w:rsidRDefault="00B82235" w:rsidP="00B82235">
      <w:pPr>
        <w:pStyle w:val="PreformattedText"/>
        <w:spacing w:after="283"/>
        <w:rPr>
          <w:rFonts w:ascii="Times New Roman" w:hAnsi="Times New Roman" w:cs="Times New Roman"/>
          <w:sz w:val="22"/>
          <w:szCs w:val="22"/>
        </w:rPr>
      </w:pPr>
      <w:r w:rsidRPr="00B82235">
        <w:rPr>
          <w:rFonts w:ascii="Times New Roman" w:hAnsi="Times New Roman" w:cs="Times New Roman"/>
          <w:sz w:val="22"/>
          <w:szCs w:val="22"/>
        </w:rPr>
        <w:t>Honorary Membership nominations were scrutinised. The candidates must meet criteria in two out of three areas for substantial service to the Association. The form has only one nominator which would be strengthened if each area had a separate nominator. We have asked the Trustee Body to review this aspect of the form for future years. Q &amp; A was represented at meetings of the Remuneration Committee.</w:t>
      </w:r>
      <w:r w:rsidR="001D4EF5">
        <w:rPr>
          <w:rFonts w:ascii="Times New Roman" w:hAnsi="Times New Roman" w:cs="Times New Roman"/>
          <w:sz w:val="22"/>
          <w:szCs w:val="22"/>
        </w:rPr>
        <w:t xml:space="preserve"> </w:t>
      </w:r>
      <w:r w:rsidR="00D03D88" w:rsidRPr="00B82235">
        <w:rPr>
          <w:rFonts w:ascii="Times New Roman" w:hAnsi="Times New Roman" w:cs="Times New Roman"/>
          <w:sz w:val="22"/>
          <w:szCs w:val="22"/>
        </w:rPr>
        <w:t>The Chief Executive Officer</w:t>
      </w:r>
      <w:r w:rsidR="00A91D0F" w:rsidRPr="00B82235">
        <w:rPr>
          <w:rFonts w:ascii="Times New Roman" w:hAnsi="Times New Roman" w:cs="Times New Roman"/>
          <w:sz w:val="22"/>
          <w:szCs w:val="22"/>
        </w:rPr>
        <w:t>, Hannah Russell</w:t>
      </w:r>
      <w:r w:rsidR="00D03D88" w:rsidRPr="00B82235">
        <w:rPr>
          <w:rFonts w:ascii="Times New Roman" w:hAnsi="Times New Roman" w:cs="Times New Roman"/>
          <w:sz w:val="22"/>
          <w:szCs w:val="22"/>
        </w:rPr>
        <w:t xml:space="preserve"> attended </w:t>
      </w:r>
      <w:r w:rsidR="00A91D0F" w:rsidRPr="00B82235">
        <w:rPr>
          <w:rFonts w:ascii="Times New Roman" w:hAnsi="Times New Roman" w:cs="Times New Roman"/>
          <w:sz w:val="22"/>
          <w:szCs w:val="22"/>
        </w:rPr>
        <w:t xml:space="preserve">our </w:t>
      </w:r>
      <w:r w:rsidR="00A91D0F" w:rsidRPr="00B82235">
        <w:rPr>
          <w:rFonts w:ascii="Times New Roman" w:hAnsi="Times New Roman" w:cs="Times New Roman"/>
          <w:sz w:val="22"/>
          <w:szCs w:val="22"/>
        </w:rPr>
        <w:lastRenderedPageBreak/>
        <w:t xml:space="preserve">July 2022 </w:t>
      </w:r>
      <w:r w:rsidR="00D03D88" w:rsidRPr="00B82235">
        <w:rPr>
          <w:rFonts w:ascii="Times New Roman" w:hAnsi="Times New Roman" w:cs="Times New Roman"/>
          <w:sz w:val="22"/>
          <w:szCs w:val="22"/>
        </w:rPr>
        <w:t>meeting</w:t>
      </w:r>
      <w:r w:rsidR="00A91D0F" w:rsidRPr="00B82235">
        <w:rPr>
          <w:rFonts w:ascii="Times New Roman" w:hAnsi="Times New Roman" w:cs="Times New Roman"/>
          <w:sz w:val="22"/>
          <w:szCs w:val="22"/>
        </w:rPr>
        <w:t xml:space="preserve">. Alan Rhodes had a discussion with </w:t>
      </w:r>
      <w:r w:rsidRPr="00B82235">
        <w:rPr>
          <w:rFonts w:ascii="Times New Roman" w:hAnsi="Times New Roman" w:cs="Times New Roman"/>
          <w:sz w:val="22"/>
          <w:szCs w:val="22"/>
        </w:rPr>
        <w:t xml:space="preserve">the new CEO, Lynn Ladbrook, in November 2022 and due to the short </w:t>
      </w:r>
      <w:r w:rsidR="004E54D1" w:rsidRPr="00B82235">
        <w:rPr>
          <w:rFonts w:ascii="Times New Roman" w:hAnsi="Times New Roman" w:cs="Times New Roman"/>
          <w:sz w:val="22"/>
          <w:szCs w:val="22"/>
        </w:rPr>
        <w:t>time</w:t>
      </w:r>
      <w:r w:rsidRPr="00B82235">
        <w:rPr>
          <w:rFonts w:ascii="Times New Roman" w:hAnsi="Times New Roman" w:cs="Times New Roman"/>
          <w:sz w:val="22"/>
          <w:szCs w:val="22"/>
        </w:rPr>
        <w:t xml:space="preserve"> she had been in post it was agreed to invite her to our February 2023 meeting.</w:t>
      </w:r>
    </w:p>
    <w:p w14:paraId="79B66F2F" w14:textId="4DB09221" w:rsidR="00D03D88" w:rsidRPr="00B82235" w:rsidRDefault="00D03D88" w:rsidP="00D03D88">
      <w:pPr>
        <w:jc w:val="both"/>
        <w:rPr>
          <w:rFonts w:ascii="Times New Roman" w:hAnsi="Times New Roman" w:cs="Times New Roman"/>
          <w:sz w:val="22"/>
          <w:szCs w:val="22"/>
        </w:rPr>
      </w:pPr>
      <w:r w:rsidRPr="00B82235">
        <w:rPr>
          <w:rFonts w:ascii="Times New Roman" w:hAnsi="Times New Roman" w:cs="Times New Roman"/>
          <w:sz w:val="22"/>
          <w:szCs w:val="22"/>
        </w:rPr>
        <w:t xml:space="preserve">The committee wishes to place on record its grateful thanks to </w:t>
      </w:r>
      <w:r w:rsidR="00B82235" w:rsidRPr="00B82235">
        <w:rPr>
          <w:rFonts w:ascii="Times New Roman" w:hAnsi="Times New Roman" w:cs="Times New Roman"/>
          <w:sz w:val="22"/>
          <w:szCs w:val="22"/>
        </w:rPr>
        <w:t xml:space="preserve">all </w:t>
      </w:r>
      <w:r w:rsidRPr="00B82235">
        <w:rPr>
          <w:rFonts w:ascii="Times New Roman" w:hAnsi="Times New Roman" w:cs="Times New Roman"/>
          <w:sz w:val="22"/>
          <w:szCs w:val="22"/>
        </w:rPr>
        <w:t>the headquarters staff for the way they have continued to offer a relevant and valuable service to members (and many non-members) over the past year. They deserve our congratulations for their awareness of member needs, their imagination and hard work.</w:t>
      </w:r>
    </w:p>
    <w:p w14:paraId="1686E71B" w14:textId="77777777" w:rsidR="00367B16" w:rsidRPr="00B82235" w:rsidRDefault="00367B16" w:rsidP="00696C31">
      <w:pPr>
        <w:jc w:val="both"/>
        <w:rPr>
          <w:rFonts w:ascii="Times New Roman" w:hAnsi="Times New Roman" w:cs="Times New Roman"/>
          <w:sz w:val="22"/>
          <w:szCs w:val="22"/>
        </w:rPr>
      </w:pPr>
    </w:p>
    <w:p w14:paraId="7952E32C" w14:textId="269366D8" w:rsidR="00D03D88" w:rsidRPr="00B82235" w:rsidRDefault="00D03D88" w:rsidP="00D03D88">
      <w:pPr>
        <w:jc w:val="both"/>
        <w:rPr>
          <w:rFonts w:ascii="Times New Roman" w:hAnsi="Times New Roman" w:cs="Times New Roman"/>
          <w:sz w:val="22"/>
          <w:szCs w:val="22"/>
        </w:rPr>
      </w:pPr>
      <w:r w:rsidRPr="00B82235">
        <w:rPr>
          <w:rFonts w:ascii="Times New Roman" w:hAnsi="Times New Roman" w:cs="Times New Roman"/>
          <w:sz w:val="22"/>
          <w:szCs w:val="22"/>
        </w:rPr>
        <w:t xml:space="preserve">Alan Rhodes (Chair of Quality and Audit Committee from 1 </w:t>
      </w:r>
      <w:r w:rsidR="00526FDA" w:rsidRPr="00B82235">
        <w:rPr>
          <w:rFonts w:ascii="Times New Roman" w:hAnsi="Times New Roman" w:cs="Times New Roman"/>
          <w:sz w:val="22"/>
          <w:szCs w:val="22"/>
        </w:rPr>
        <w:t>August</w:t>
      </w:r>
      <w:r w:rsidRPr="00B82235">
        <w:rPr>
          <w:rFonts w:ascii="Times New Roman" w:hAnsi="Times New Roman" w:cs="Times New Roman"/>
          <w:sz w:val="22"/>
          <w:szCs w:val="22"/>
        </w:rPr>
        <w:t xml:space="preserve"> 2021</w:t>
      </w:r>
      <w:r w:rsidR="00653A0C" w:rsidRPr="00B82235">
        <w:rPr>
          <w:rFonts w:ascii="Times New Roman" w:hAnsi="Times New Roman" w:cs="Times New Roman"/>
          <w:sz w:val="22"/>
          <w:szCs w:val="22"/>
        </w:rPr>
        <w:t xml:space="preserve">-31 July 2022, Co-opted Acting Chair </w:t>
      </w:r>
      <w:r w:rsidR="00FB21CD">
        <w:rPr>
          <w:rFonts w:ascii="Times New Roman" w:hAnsi="Times New Roman" w:cs="Times New Roman"/>
          <w:sz w:val="22"/>
          <w:szCs w:val="22"/>
        </w:rPr>
        <w:t xml:space="preserve">from </w:t>
      </w:r>
      <w:r w:rsidR="00653A0C" w:rsidRPr="00B82235">
        <w:rPr>
          <w:rFonts w:ascii="Times New Roman" w:hAnsi="Times New Roman" w:cs="Times New Roman"/>
          <w:sz w:val="22"/>
          <w:szCs w:val="22"/>
        </w:rPr>
        <w:t>1 August 2022-31 July 20</w:t>
      </w:r>
      <w:r w:rsidR="00367B16" w:rsidRPr="00B82235">
        <w:rPr>
          <w:rFonts w:ascii="Times New Roman" w:hAnsi="Times New Roman" w:cs="Times New Roman"/>
          <w:sz w:val="22"/>
          <w:szCs w:val="22"/>
        </w:rPr>
        <w:t>2</w:t>
      </w:r>
      <w:r w:rsidR="00653A0C" w:rsidRPr="00B82235">
        <w:rPr>
          <w:rFonts w:ascii="Times New Roman" w:hAnsi="Times New Roman" w:cs="Times New Roman"/>
          <w:sz w:val="22"/>
          <w:szCs w:val="22"/>
        </w:rPr>
        <w:t>3</w:t>
      </w:r>
      <w:r w:rsidRPr="00B82235">
        <w:rPr>
          <w:rFonts w:ascii="Times New Roman" w:hAnsi="Times New Roman" w:cs="Times New Roman"/>
          <w:sz w:val="22"/>
          <w:szCs w:val="22"/>
        </w:rPr>
        <w:t>)</w:t>
      </w:r>
    </w:p>
    <w:p w14:paraId="7EFF13D3" w14:textId="1AA87F57" w:rsidR="004204BC" w:rsidRPr="00B82235" w:rsidRDefault="004204BC" w:rsidP="00D03D88">
      <w:pPr>
        <w:jc w:val="both"/>
        <w:rPr>
          <w:rFonts w:ascii="Times New Roman" w:hAnsi="Times New Roman" w:cs="Times New Roman"/>
          <w:i/>
          <w:sz w:val="22"/>
          <w:szCs w:val="22"/>
        </w:rPr>
      </w:pPr>
    </w:p>
    <w:p w14:paraId="4D29DF7B" w14:textId="08322E7E" w:rsidR="004204BC" w:rsidRPr="00B82235" w:rsidRDefault="00367B16" w:rsidP="004204BC">
      <w:pPr>
        <w:jc w:val="right"/>
        <w:rPr>
          <w:rFonts w:ascii="Times New Roman" w:hAnsi="Times New Roman" w:cs="Times New Roman"/>
          <w:iCs/>
          <w:sz w:val="22"/>
          <w:szCs w:val="22"/>
        </w:rPr>
      </w:pPr>
      <w:r w:rsidRPr="00B82235">
        <w:rPr>
          <w:rFonts w:ascii="Times New Roman" w:hAnsi="Times New Roman" w:cs="Times New Roman"/>
          <w:iCs/>
          <w:sz w:val="22"/>
          <w:szCs w:val="22"/>
        </w:rPr>
        <w:t>1</w:t>
      </w:r>
      <w:r w:rsidR="00FB21CD">
        <w:rPr>
          <w:rFonts w:ascii="Times New Roman" w:hAnsi="Times New Roman" w:cs="Times New Roman"/>
          <w:iCs/>
          <w:sz w:val="22"/>
          <w:szCs w:val="22"/>
        </w:rPr>
        <w:t>9</w:t>
      </w:r>
      <w:r w:rsidR="004204BC" w:rsidRPr="00B82235">
        <w:rPr>
          <w:rFonts w:ascii="Times New Roman" w:hAnsi="Times New Roman" w:cs="Times New Roman"/>
          <w:iCs/>
          <w:sz w:val="22"/>
          <w:szCs w:val="22"/>
        </w:rPr>
        <w:t>/</w:t>
      </w:r>
      <w:r w:rsidRPr="00B82235">
        <w:rPr>
          <w:rFonts w:ascii="Times New Roman" w:hAnsi="Times New Roman" w:cs="Times New Roman"/>
          <w:iCs/>
          <w:sz w:val="22"/>
          <w:szCs w:val="22"/>
        </w:rPr>
        <w:t>12</w:t>
      </w:r>
      <w:r w:rsidR="004204BC" w:rsidRPr="00B82235">
        <w:rPr>
          <w:rFonts w:ascii="Times New Roman" w:hAnsi="Times New Roman" w:cs="Times New Roman"/>
          <w:iCs/>
          <w:sz w:val="22"/>
          <w:szCs w:val="22"/>
        </w:rPr>
        <w:t>/22</w:t>
      </w:r>
    </w:p>
    <w:p w14:paraId="0B0A365C" w14:textId="77777777" w:rsidR="00696C31" w:rsidRPr="00B82235" w:rsidRDefault="00696C31" w:rsidP="00D03D88">
      <w:pPr>
        <w:jc w:val="both"/>
        <w:rPr>
          <w:rFonts w:ascii="Times New Roman" w:hAnsi="Times New Roman" w:cs="Times New Roman"/>
          <w:i/>
          <w:sz w:val="22"/>
          <w:szCs w:val="22"/>
        </w:rPr>
      </w:pPr>
    </w:p>
    <w:sectPr w:rsidR="00696C31" w:rsidRPr="00B82235" w:rsidSect="00526FDA">
      <w:headerReference w:type="default" r:id="rId6"/>
      <w:footerReference w:type="default" r:id="rId7"/>
      <w:pgSz w:w="11906" w:h="16838"/>
      <w:pgMar w:top="720" w:right="720" w:bottom="720" w:left="720" w:header="567"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0155" w14:textId="77777777" w:rsidR="00CD2806" w:rsidRDefault="00CD2806">
      <w:r>
        <w:separator/>
      </w:r>
    </w:p>
  </w:endnote>
  <w:endnote w:type="continuationSeparator" w:id="0">
    <w:p w14:paraId="2D280086" w14:textId="77777777" w:rsidR="00CD2806" w:rsidRDefault="00CD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FD56" w14:textId="77777777" w:rsidR="00CD2806" w:rsidRDefault="00CD2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32D2" w14:textId="77777777" w:rsidR="00CD2806" w:rsidRDefault="00CD2806">
      <w:r>
        <w:separator/>
      </w:r>
    </w:p>
  </w:footnote>
  <w:footnote w:type="continuationSeparator" w:id="0">
    <w:p w14:paraId="507A8625" w14:textId="77777777" w:rsidR="00CD2806" w:rsidRDefault="00CD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3F4C" w14:textId="77777777" w:rsidR="00CD2806" w:rsidRDefault="00CD2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embedSystemFonts/>
  <w:proofState w:spelling="clean" w:grammar="clean"/>
  <w:mailMerge>
    <w:mainDocumentType w:val="formLetters"/>
    <w:dataType w:val="textFile"/>
    <w:query w:val="SELECT * FROM Addresses.dbo.Sheet1$"/>
  </w:mailMerg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DB"/>
    <w:rsid w:val="00014657"/>
    <w:rsid w:val="00016543"/>
    <w:rsid w:val="000D4C23"/>
    <w:rsid w:val="00124331"/>
    <w:rsid w:val="001D3ED8"/>
    <w:rsid w:val="001D4EF5"/>
    <w:rsid w:val="001E47C8"/>
    <w:rsid w:val="00264D3D"/>
    <w:rsid w:val="002D4999"/>
    <w:rsid w:val="003424F1"/>
    <w:rsid w:val="0036284F"/>
    <w:rsid w:val="00367B16"/>
    <w:rsid w:val="003B1B81"/>
    <w:rsid w:val="004204BC"/>
    <w:rsid w:val="00420AF2"/>
    <w:rsid w:val="004E54D1"/>
    <w:rsid w:val="005207E4"/>
    <w:rsid w:val="00523C09"/>
    <w:rsid w:val="00526FDA"/>
    <w:rsid w:val="00540BDB"/>
    <w:rsid w:val="005A18D0"/>
    <w:rsid w:val="00653A0C"/>
    <w:rsid w:val="00696C31"/>
    <w:rsid w:val="006F3137"/>
    <w:rsid w:val="00757EC8"/>
    <w:rsid w:val="007A2FAC"/>
    <w:rsid w:val="007E6159"/>
    <w:rsid w:val="00830E09"/>
    <w:rsid w:val="008C13CB"/>
    <w:rsid w:val="008F5D16"/>
    <w:rsid w:val="00916445"/>
    <w:rsid w:val="00935E9F"/>
    <w:rsid w:val="00A126C3"/>
    <w:rsid w:val="00A501A0"/>
    <w:rsid w:val="00A91D0F"/>
    <w:rsid w:val="00A9492B"/>
    <w:rsid w:val="00AF4422"/>
    <w:rsid w:val="00B82235"/>
    <w:rsid w:val="00C05530"/>
    <w:rsid w:val="00C07CA9"/>
    <w:rsid w:val="00CC3F7C"/>
    <w:rsid w:val="00CD2806"/>
    <w:rsid w:val="00D03D88"/>
    <w:rsid w:val="00DB6506"/>
    <w:rsid w:val="00E42BD7"/>
    <w:rsid w:val="00EE1369"/>
    <w:rsid w:val="00FB09ED"/>
    <w:rsid w:val="00FB21C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168E"/>
  <w15:docId w15:val="{656EA891-C575-40C6-B183-DA0590DB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B9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MapChar">
    <w:name w:val="Document Map Char"/>
    <w:basedOn w:val="DefaultParagraphFont"/>
    <w:link w:val="DocumentMap"/>
    <w:uiPriority w:val="99"/>
    <w:semiHidden/>
    <w:qFormat/>
    <w:rsid w:val="00F86BE5"/>
    <w:rPr>
      <w:rFonts w:ascii="Lucida Grande" w:hAnsi="Lucida Grande"/>
      <w:lang w:val="en-GB"/>
    </w:rPr>
  </w:style>
  <w:style w:type="character" w:customStyle="1" w:styleId="HeaderChar">
    <w:name w:val="Header Char"/>
    <w:basedOn w:val="DefaultParagraphFont"/>
    <w:link w:val="Header"/>
    <w:uiPriority w:val="99"/>
    <w:qFormat/>
    <w:rsid w:val="009F6334"/>
    <w:rPr>
      <w:lang w:val="en-GB"/>
    </w:rPr>
  </w:style>
  <w:style w:type="character" w:customStyle="1" w:styleId="FooterChar">
    <w:name w:val="Footer Char"/>
    <w:basedOn w:val="DefaultParagraphFont"/>
    <w:link w:val="Footer"/>
    <w:uiPriority w:val="99"/>
    <w:qFormat/>
    <w:rsid w:val="009F6334"/>
    <w:rPr>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DocumentMap">
    <w:name w:val="Document Map"/>
    <w:basedOn w:val="Normal"/>
    <w:link w:val="DocumentMapChar"/>
    <w:uiPriority w:val="99"/>
    <w:semiHidden/>
    <w:unhideWhenUsed/>
    <w:qFormat/>
    <w:rsid w:val="00F86BE5"/>
    <w:rPr>
      <w:rFonts w:ascii="Lucida Grande" w:hAnsi="Lucida Grande"/>
    </w:rPr>
  </w:style>
  <w:style w:type="paragraph" w:customStyle="1" w:styleId="Default">
    <w:name w:val="Default"/>
    <w:qFormat/>
    <w:rsid w:val="00681E24"/>
    <w:pPr>
      <w:widowControl w:val="0"/>
    </w:pPr>
    <w:rPr>
      <w:rFonts w:ascii="Tahoma" w:eastAsia="Cambria" w:hAnsi="Tahoma" w:cs="Tahoma"/>
      <w:color w:val="00000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F6334"/>
    <w:pPr>
      <w:tabs>
        <w:tab w:val="center" w:pos="4513"/>
        <w:tab w:val="right" w:pos="9026"/>
      </w:tabs>
    </w:pPr>
  </w:style>
  <w:style w:type="paragraph" w:styleId="Footer">
    <w:name w:val="footer"/>
    <w:basedOn w:val="Normal"/>
    <w:link w:val="FooterChar"/>
    <w:uiPriority w:val="99"/>
    <w:unhideWhenUsed/>
    <w:rsid w:val="009F6334"/>
    <w:pPr>
      <w:tabs>
        <w:tab w:val="center" w:pos="4513"/>
        <w:tab w:val="right" w:pos="9026"/>
      </w:tabs>
    </w:pPr>
  </w:style>
  <w:style w:type="paragraph" w:customStyle="1" w:styleId="PreformattedText">
    <w:name w:val="Preformatted Text"/>
    <w:basedOn w:val="Normal"/>
    <w:rsid w:val="00696C31"/>
    <w:pPr>
      <w:autoSpaceDN w:val="0"/>
    </w:pPr>
    <w:rPr>
      <w:rFonts w:ascii="Liberation Mono" w:eastAsia="NSimSun" w:hAnsi="Liberation Mono" w:cs="Liberation Mono"/>
      <w:kern w:val="3"/>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05727">
      <w:bodyDiv w:val="1"/>
      <w:marLeft w:val="0"/>
      <w:marRight w:val="0"/>
      <w:marTop w:val="0"/>
      <w:marBottom w:val="0"/>
      <w:divBdr>
        <w:top w:val="none" w:sz="0" w:space="0" w:color="auto"/>
        <w:left w:val="none" w:sz="0" w:space="0" w:color="auto"/>
        <w:bottom w:val="none" w:sz="0" w:space="0" w:color="auto"/>
        <w:right w:val="none" w:sz="0" w:space="0" w:color="auto"/>
      </w:divBdr>
    </w:div>
    <w:div w:id="802577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Quality Training</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Sutton</dc:creator>
  <cp:lastModifiedBy>Alan Rhodes</cp:lastModifiedBy>
  <cp:revision>2</cp:revision>
  <dcterms:created xsi:type="dcterms:W3CDTF">2022-12-19T10:31:00Z</dcterms:created>
  <dcterms:modified xsi:type="dcterms:W3CDTF">2022-12-19T10:31:00Z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Quality Training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